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814C" w14:textId="77777777" w:rsidR="00787FAB" w:rsidRPr="00F1392E" w:rsidRDefault="00787FAB" w:rsidP="00787FAB">
      <w:pPr>
        <w:spacing w:line="280" w:lineRule="exact"/>
        <w:ind w:left="5103"/>
        <w:jc w:val="left"/>
        <w:rPr>
          <w:rFonts w:ascii="Times New Roman" w:hAnsi="Times New Roman"/>
          <w:sz w:val="24"/>
          <w:szCs w:val="24"/>
        </w:rPr>
      </w:pPr>
      <w:r w:rsidRPr="00F1392E">
        <w:rPr>
          <w:rFonts w:ascii="Times New Roman" w:hAnsi="Times New Roman"/>
          <w:sz w:val="24"/>
          <w:szCs w:val="24"/>
        </w:rPr>
        <w:t>УТВЕРЖДАЮ</w:t>
      </w:r>
    </w:p>
    <w:p w14:paraId="2C902610" w14:textId="77777777" w:rsidR="00787FAB" w:rsidRPr="00F1392E" w:rsidRDefault="00787FAB" w:rsidP="00787FAB">
      <w:pPr>
        <w:tabs>
          <w:tab w:val="left" w:pos="6804"/>
        </w:tabs>
        <w:ind w:left="5103"/>
        <w:jc w:val="left"/>
        <w:rPr>
          <w:rFonts w:ascii="Times New Roman" w:hAnsi="Times New Roman"/>
          <w:sz w:val="24"/>
          <w:szCs w:val="24"/>
        </w:rPr>
      </w:pPr>
      <w:r w:rsidRPr="00F1392E">
        <w:rPr>
          <w:rFonts w:ascii="Times New Roman" w:hAnsi="Times New Roman"/>
          <w:sz w:val="24"/>
          <w:szCs w:val="24"/>
        </w:rPr>
        <w:t xml:space="preserve">Директор </w:t>
      </w:r>
    </w:p>
    <w:p w14:paraId="31110B8E" w14:textId="77777777" w:rsidR="00787FAB" w:rsidRPr="00F1392E" w:rsidRDefault="00787FAB" w:rsidP="00787FAB">
      <w:pPr>
        <w:tabs>
          <w:tab w:val="left" w:pos="6804"/>
        </w:tabs>
        <w:ind w:left="5103"/>
        <w:jc w:val="left"/>
        <w:rPr>
          <w:rFonts w:ascii="Times New Roman" w:hAnsi="Times New Roman"/>
          <w:sz w:val="24"/>
          <w:szCs w:val="24"/>
        </w:rPr>
      </w:pPr>
      <w:r w:rsidRPr="00F1392E">
        <w:rPr>
          <w:rFonts w:ascii="Times New Roman" w:hAnsi="Times New Roman"/>
          <w:sz w:val="24"/>
          <w:szCs w:val="24"/>
        </w:rPr>
        <w:t>ОАО «Великосельское Агро»</w:t>
      </w:r>
    </w:p>
    <w:p w14:paraId="75F514F5" w14:textId="77777777" w:rsidR="00787FAB" w:rsidRPr="00F1392E" w:rsidRDefault="00787FAB" w:rsidP="00787FAB">
      <w:pPr>
        <w:tabs>
          <w:tab w:val="left" w:pos="6804"/>
        </w:tabs>
        <w:ind w:left="5103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392E">
        <w:rPr>
          <w:rFonts w:ascii="Times New Roman" w:hAnsi="Times New Roman"/>
          <w:sz w:val="24"/>
          <w:szCs w:val="24"/>
        </w:rPr>
        <w:t>_________ В.Л.Севостьянчик</w:t>
      </w:r>
    </w:p>
    <w:p w14:paraId="5631FB0E" w14:textId="77777777" w:rsidR="00787FAB" w:rsidRPr="00F1392E" w:rsidRDefault="00787FAB" w:rsidP="00787FAB">
      <w:pPr>
        <w:tabs>
          <w:tab w:val="left" w:pos="6804"/>
        </w:tabs>
        <w:ind w:left="5103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392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B50FF9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19</w:t>
      </w:r>
      <w:r w:rsidRPr="00F1392E">
        <w:rPr>
          <w:rFonts w:ascii="Times New Roman" w:eastAsia="Times New Roman" w:hAnsi="Times New Roman"/>
          <w:sz w:val="24"/>
          <w:szCs w:val="24"/>
          <w:lang w:eastAsia="ru-RU"/>
        </w:rPr>
        <w:t>» ___</w:t>
      </w:r>
      <w:r w:rsidRPr="00F1392E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06</w:t>
      </w:r>
      <w:r w:rsidRPr="00F1392E">
        <w:rPr>
          <w:rFonts w:ascii="Times New Roman" w:eastAsia="Times New Roman" w:hAnsi="Times New Roman"/>
          <w:sz w:val="24"/>
          <w:szCs w:val="24"/>
          <w:lang w:eastAsia="ru-RU"/>
        </w:rPr>
        <w:t>___ 2026 г.</w:t>
      </w:r>
    </w:p>
    <w:p w14:paraId="451C0FFF" w14:textId="71BBDD8F" w:rsidR="00560774" w:rsidRPr="00787FAB" w:rsidRDefault="00560774" w:rsidP="005607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A5F5970" w14:textId="51240682" w:rsidR="00787FAB" w:rsidRDefault="00787FAB" w:rsidP="00560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6E1A9126" w14:textId="33E539D0" w:rsidR="00787FAB" w:rsidRDefault="00787FAB" w:rsidP="00560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закупку «Сборно-разборный тентовый склад»</w:t>
      </w:r>
    </w:p>
    <w:p w14:paraId="004C0688" w14:textId="77777777" w:rsidR="00787FAB" w:rsidRDefault="00787FAB" w:rsidP="00560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E89B1" w14:textId="01C55520" w:rsidR="00560774" w:rsidRPr="00560774" w:rsidRDefault="00560774" w:rsidP="00560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774">
        <w:rPr>
          <w:rFonts w:ascii="Times New Roman" w:hAnsi="Times New Roman" w:cs="Times New Roman"/>
          <w:b/>
          <w:sz w:val="28"/>
          <w:szCs w:val="28"/>
        </w:rPr>
        <w:t>ПРИМЕР КАРКАСА:</w:t>
      </w:r>
    </w:p>
    <w:p w14:paraId="3D154642" w14:textId="77777777" w:rsidR="00560774" w:rsidRPr="00560774" w:rsidRDefault="00560774" w:rsidP="00560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52E96" w14:textId="77777777" w:rsidR="00560774" w:rsidRPr="00415C00" w:rsidRDefault="00E1638E" w:rsidP="0056077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6C78E1" wp14:editId="39660756">
            <wp:extent cx="5456023" cy="34713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5895" cy="3477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91DD0" w14:textId="77777777" w:rsidR="00560774" w:rsidRPr="00560774" w:rsidRDefault="00560774" w:rsidP="0056077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B098F01" w14:textId="77777777" w:rsidR="00560774" w:rsidRPr="00560774" w:rsidRDefault="00560774" w:rsidP="00560774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560774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14:paraId="08BFD60F" w14:textId="77777777" w:rsidR="00560774" w:rsidRPr="00560774" w:rsidRDefault="00560774" w:rsidP="00560774">
      <w:pPr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>Параметры:</w:t>
      </w:r>
    </w:p>
    <w:p w14:paraId="4283B5DF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i/>
          <w:sz w:val="28"/>
          <w:szCs w:val="28"/>
        </w:rPr>
        <w:t xml:space="preserve">          Размеры</w:t>
      </w:r>
      <w:r w:rsidRPr="00560774">
        <w:rPr>
          <w:rFonts w:ascii="Times New Roman" w:hAnsi="Times New Roman"/>
          <w:sz w:val="28"/>
          <w:szCs w:val="28"/>
        </w:rPr>
        <w:t xml:space="preserve"> сборно-разборной металлической конструкции тентового сооружения:</w:t>
      </w:r>
    </w:p>
    <w:p w14:paraId="51E4FD3C" w14:textId="7BE7AE43" w:rsidR="00560774" w:rsidRPr="00560774" w:rsidRDefault="00560774" w:rsidP="00560774">
      <w:pPr>
        <w:numPr>
          <w:ilvl w:val="0"/>
          <w:numId w:val="3"/>
        </w:numPr>
        <w:spacing w:line="30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ширина 18,00</w:t>
      </w:r>
      <w:r w:rsidR="00787FAB">
        <w:rPr>
          <w:rFonts w:ascii="Times New Roman" w:hAnsi="Times New Roman"/>
          <w:sz w:val="28"/>
          <w:szCs w:val="28"/>
        </w:rPr>
        <w:t xml:space="preserve"> </w:t>
      </w:r>
      <w:r w:rsidRPr="00560774">
        <w:rPr>
          <w:rFonts w:ascii="Times New Roman" w:hAnsi="Times New Roman"/>
          <w:sz w:val="28"/>
          <w:szCs w:val="28"/>
        </w:rPr>
        <w:t>м;</w:t>
      </w:r>
    </w:p>
    <w:p w14:paraId="58D3BCBD" w14:textId="77777777" w:rsidR="00560774" w:rsidRPr="00560774" w:rsidRDefault="00560774" w:rsidP="00560774">
      <w:pPr>
        <w:numPr>
          <w:ilvl w:val="0"/>
          <w:numId w:val="3"/>
        </w:numPr>
        <w:spacing w:line="30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длина </w:t>
      </w:r>
      <w:r w:rsidR="00E1638E">
        <w:rPr>
          <w:rFonts w:ascii="Times New Roman" w:hAnsi="Times New Roman"/>
          <w:sz w:val="28"/>
          <w:szCs w:val="28"/>
        </w:rPr>
        <w:t>40</w:t>
      </w:r>
      <w:r w:rsidRPr="00560774">
        <w:rPr>
          <w:rFonts w:ascii="Times New Roman" w:hAnsi="Times New Roman"/>
          <w:sz w:val="28"/>
          <w:szCs w:val="28"/>
        </w:rPr>
        <w:t>,00 м;</w:t>
      </w:r>
    </w:p>
    <w:p w14:paraId="4DFC859C" w14:textId="5C42D206" w:rsidR="00560774" w:rsidRDefault="00560774" w:rsidP="00560774">
      <w:pPr>
        <w:numPr>
          <w:ilvl w:val="0"/>
          <w:numId w:val="3"/>
        </w:numPr>
        <w:spacing w:line="302" w:lineRule="exact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высота вертикальной стенки </w:t>
      </w:r>
      <w:r w:rsidR="00E1638E">
        <w:rPr>
          <w:rFonts w:ascii="Times New Roman" w:hAnsi="Times New Roman"/>
          <w:sz w:val="28"/>
          <w:szCs w:val="28"/>
        </w:rPr>
        <w:t>4</w:t>
      </w:r>
      <w:r w:rsidRPr="00560774">
        <w:rPr>
          <w:rFonts w:ascii="Times New Roman" w:hAnsi="Times New Roman"/>
          <w:sz w:val="28"/>
          <w:szCs w:val="28"/>
        </w:rPr>
        <w:t>,00</w:t>
      </w:r>
      <w:r w:rsidR="00787FAB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60774">
        <w:rPr>
          <w:rFonts w:ascii="Times New Roman" w:hAnsi="Times New Roman"/>
          <w:sz w:val="28"/>
          <w:szCs w:val="28"/>
        </w:rPr>
        <w:t>м.</w:t>
      </w:r>
    </w:p>
    <w:p w14:paraId="3FA80C3D" w14:textId="77777777" w:rsidR="00560774" w:rsidRPr="00560774" w:rsidRDefault="00560774" w:rsidP="00560774">
      <w:pPr>
        <w:spacing w:line="302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CEA6996" w14:textId="77777777" w:rsidR="00560774" w:rsidRPr="00560774" w:rsidRDefault="00560774" w:rsidP="00787FAB">
      <w:pPr>
        <w:spacing w:line="302" w:lineRule="exact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>КАРКАС КОНСТРУКЦИИ.</w:t>
      </w:r>
      <w:r w:rsidRPr="00560774">
        <w:rPr>
          <w:rFonts w:ascii="Times New Roman" w:hAnsi="Times New Roman"/>
          <w:i/>
          <w:sz w:val="28"/>
          <w:szCs w:val="28"/>
        </w:rPr>
        <w:t xml:space="preserve"> </w:t>
      </w:r>
    </w:p>
    <w:p w14:paraId="5D7D4021" w14:textId="77777777" w:rsidR="00560774" w:rsidRPr="00560774" w:rsidRDefault="00560774" w:rsidP="00787FAB">
      <w:pPr>
        <w:widowControl w:val="0"/>
        <w:autoSpaceDE w:val="0"/>
        <w:autoSpaceDN w:val="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Конструкция представляет собой сборно-разборный металлический каркас, изготовленный из трубы профильной различного сечения, толщина стенки не менее 3,00-4,00 мм. (усилен структурными ребрами жесткости, связями из стальных прогонов).</w:t>
      </w:r>
    </w:p>
    <w:p w14:paraId="7B1ABB01" w14:textId="77777777" w:rsidR="00787FAB" w:rsidRDefault="00560774" w:rsidP="00787FAB">
      <w:pPr>
        <w:widowControl w:val="0"/>
        <w:autoSpaceDE w:val="0"/>
        <w:autoSpaceDN w:val="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Для сборки каркаса используется фитинго-болтовое соединение.</w:t>
      </w:r>
    </w:p>
    <w:p w14:paraId="291227C7" w14:textId="4B85124E" w:rsidR="00560774" w:rsidRPr="00560774" w:rsidRDefault="00560774" w:rsidP="00787FAB">
      <w:pPr>
        <w:widowControl w:val="0"/>
        <w:autoSpaceDE w:val="0"/>
        <w:autoSpaceDN w:val="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Промежуточные опоры либо иные металлоконструкции элементов каркаса в пределах полезного объема конструкции не расположены. </w:t>
      </w:r>
    </w:p>
    <w:p w14:paraId="388CC573" w14:textId="77777777" w:rsidR="00560774" w:rsidRPr="00560774" w:rsidRDefault="00560774" w:rsidP="00787FAB">
      <w:pPr>
        <w:widowControl w:val="0"/>
        <w:autoSpaceDE w:val="0"/>
        <w:autoSpaceDN w:val="0"/>
        <w:spacing w:line="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lastRenderedPageBreak/>
        <w:t xml:space="preserve">Детали, элементы и узлы каркасной конструкции рассчитаны на нагрузки и условия эксплуатации с учетом массы, размеров и вида данной конструкции для обеспечения достаточной жесткости, прочности, воздействиям снеговой и ветровой нагрузок. </w:t>
      </w:r>
    </w:p>
    <w:p w14:paraId="0B7FA38C" w14:textId="77777777" w:rsidR="00560774" w:rsidRPr="00560774" w:rsidRDefault="00560774" w:rsidP="00787FAB">
      <w:pPr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Покрытие каркаса – нанесение грунт/эмаль ХВ 0278, толщина покрытия </w:t>
      </w:r>
      <w:r w:rsidR="00E1638E">
        <w:rPr>
          <w:rFonts w:ascii="Times New Roman" w:hAnsi="Times New Roman"/>
          <w:sz w:val="28"/>
          <w:szCs w:val="28"/>
        </w:rPr>
        <w:t>не менее 80 мкм</w:t>
      </w:r>
      <w:r w:rsidRPr="00560774">
        <w:rPr>
          <w:rFonts w:ascii="Times New Roman" w:hAnsi="Times New Roman"/>
          <w:sz w:val="28"/>
          <w:szCs w:val="28"/>
        </w:rPr>
        <w:t xml:space="preserve">, </w:t>
      </w:r>
      <w:r w:rsidRPr="00560774">
        <w:rPr>
          <w:rFonts w:ascii="Times New Roman" w:hAnsi="Times New Roman"/>
          <w:sz w:val="28"/>
          <w:szCs w:val="28"/>
          <w:lang w:val="en-US"/>
        </w:rPr>
        <w:t>RAL</w:t>
      </w:r>
      <w:r w:rsidRPr="00560774">
        <w:rPr>
          <w:rFonts w:ascii="Times New Roman" w:hAnsi="Times New Roman"/>
          <w:sz w:val="28"/>
          <w:szCs w:val="28"/>
        </w:rPr>
        <w:t xml:space="preserve"> – 7024. </w:t>
      </w:r>
    </w:p>
    <w:p w14:paraId="3AB1F260" w14:textId="77777777" w:rsidR="00560774" w:rsidRPr="00560774" w:rsidRDefault="00560774" w:rsidP="00787FAB">
      <w:pPr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Метизные детали оцинкованы.</w:t>
      </w:r>
    </w:p>
    <w:p w14:paraId="57AC0F69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7ED8145F" w14:textId="77777777" w:rsidR="00560774" w:rsidRPr="00560774" w:rsidRDefault="00560774" w:rsidP="00787FAB">
      <w:pPr>
        <w:spacing w:line="302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>КРОВЕЛЬНОЕ И СТЕНОВОЕ ПОКРЫТИЕ.</w:t>
      </w:r>
    </w:p>
    <w:p w14:paraId="42926990" w14:textId="77777777" w:rsidR="00560774" w:rsidRPr="00560774" w:rsidRDefault="00560774" w:rsidP="00787FAB">
      <w:pPr>
        <w:numPr>
          <w:ilvl w:val="0"/>
          <w:numId w:val="4"/>
        </w:numPr>
        <w:spacing w:line="302" w:lineRule="exact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кровля – тент ПВХ плотностью 900 гр/м2, класс горючести Г1, РП 1, В2 (цвет по согласованию с Заказчиком – стандартный </w:t>
      </w:r>
      <w:r w:rsidRPr="00560774">
        <w:rPr>
          <w:rFonts w:ascii="Times New Roman" w:hAnsi="Times New Roman"/>
          <w:sz w:val="28"/>
          <w:szCs w:val="28"/>
          <w:lang w:val="en-US"/>
        </w:rPr>
        <w:t>RAL</w:t>
      </w:r>
      <w:r w:rsidRPr="00560774">
        <w:rPr>
          <w:rFonts w:ascii="Times New Roman" w:hAnsi="Times New Roman"/>
          <w:sz w:val="28"/>
          <w:szCs w:val="28"/>
        </w:rPr>
        <w:t>)</w:t>
      </w:r>
    </w:p>
    <w:p w14:paraId="05E88645" w14:textId="77777777" w:rsidR="00560774" w:rsidRPr="00560774" w:rsidRDefault="00560774" w:rsidP="00787FAB">
      <w:pPr>
        <w:numPr>
          <w:ilvl w:val="0"/>
          <w:numId w:val="4"/>
        </w:numPr>
        <w:spacing w:line="302" w:lineRule="exact"/>
        <w:ind w:left="426"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 стена – тент ПВХ плотностью 900 гр/м2, класс горючести Г1, РП 1, В2 (цвет по согласованию с Заказчиком – стандартный </w:t>
      </w:r>
      <w:r w:rsidRPr="00560774">
        <w:rPr>
          <w:rFonts w:ascii="Times New Roman" w:hAnsi="Times New Roman"/>
          <w:sz w:val="28"/>
          <w:szCs w:val="28"/>
          <w:lang w:val="en-US"/>
        </w:rPr>
        <w:t>RAL</w:t>
      </w:r>
      <w:r w:rsidRPr="00560774">
        <w:rPr>
          <w:rFonts w:ascii="Times New Roman" w:hAnsi="Times New Roman"/>
          <w:sz w:val="28"/>
          <w:szCs w:val="28"/>
        </w:rPr>
        <w:t>)</w:t>
      </w:r>
    </w:p>
    <w:p w14:paraId="4473A715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b/>
          <w:sz w:val="28"/>
          <w:szCs w:val="28"/>
        </w:rPr>
      </w:pPr>
    </w:p>
    <w:p w14:paraId="23DDBC4E" w14:textId="77777777" w:rsidR="00560774" w:rsidRPr="00560774" w:rsidRDefault="00560774" w:rsidP="008A0993">
      <w:pPr>
        <w:spacing w:line="302" w:lineRule="exact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>ВОРОТА, ДВЕРИ, ОКНА:</w:t>
      </w:r>
    </w:p>
    <w:p w14:paraId="0C8DB07D" w14:textId="594EC0BC" w:rsidR="00E1638E" w:rsidRDefault="00560774" w:rsidP="008A0993">
      <w:pPr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Ворота </w:t>
      </w:r>
      <w:r w:rsidR="00E1638E">
        <w:rPr>
          <w:rFonts w:ascii="Times New Roman" w:hAnsi="Times New Roman"/>
          <w:sz w:val="28"/>
          <w:szCs w:val="28"/>
        </w:rPr>
        <w:t xml:space="preserve">тентовые подъемные с управлением лебедкой, привод ручной </w:t>
      </w:r>
      <w:r w:rsidRPr="00560774">
        <w:rPr>
          <w:rFonts w:ascii="Times New Roman" w:hAnsi="Times New Roman"/>
          <w:sz w:val="28"/>
          <w:szCs w:val="28"/>
        </w:rPr>
        <w:t xml:space="preserve">р-р </w:t>
      </w:r>
      <w:r w:rsidR="00E1638E">
        <w:rPr>
          <w:rFonts w:ascii="Times New Roman" w:hAnsi="Times New Roman"/>
          <w:sz w:val="28"/>
          <w:szCs w:val="28"/>
        </w:rPr>
        <w:t>4,00х4,50</w:t>
      </w:r>
      <w:r w:rsidRPr="00560774">
        <w:rPr>
          <w:rFonts w:ascii="Times New Roman" w:hAnsi="Times New Roman"/>
          <w:sz w:val="28"/>
          <w:szCs w:val="28"/>
        </w:rPr>
        <w:t xml:space="preserve"> м с запорным механизмом</w:t>
      </w:r>
      <w:r w:rsidR="00003572">
        <w:rPr>
          <w:rFonts w:ascii="Times New Roman" w:hAnsi="Times New Roman"/>
          <w:sz w:val="28"/>
          <w:szCs w:val="28"/>
        </w:rPr>
        <w:t xml:space="preserve"> (в торцах </w:t>
      </w:r>
      <w:r w:rsidR="00C26749">
        <w:rPr>
          <w:rFonts w:ascii="Times New Roman" w:hAnsi="Times New Roman"/>
          <w:sz w:val="28"/>
          <w:szCs w:val="28"/>
        </w:rPr>
        <w:t>конструкции</w:t>
      </w:r>
      <w:r w:rsidR="00003572">
        <w:rPr>
          <w:rFonts w:ascii="Times New Roman" w:hAnsi="Times New Roman"/>
          <w:sz w:val="28"/>
          <w:szCs w:val="28"/>
        </w:rPr>
        <w:t>)</w:t>
      </w:r>
      <w:r w:rsidRPr="00560774">
        <w:rPr>
          <w:rFonts w:ascii="Times New Roman" w:hAnsi="Times New Roman"/>
          <w:sz w:val="28"/>
          <w:szCs w:val="28"/>
        </w:rPr>
        <w:t xml:space="preserve"> </w:t>
      </w:r>
      <w:r w:rsidR="00E1638E">
        <w:rPr>
          <w:rFonts w:ascii="Times New Roman" w:hAnsi="Times New Roman"/>
          <w:sz w:val="28"/>
          <w:szCs w:val="28"/>
        </w:rPr>
        <w:t xml:space="preserve">– </w:t>
      </w:r>
      <w:r w:rsidR="00003572">
        <w:rPr>
          <w:rFonts w:ascii="Times New Roman" w:hAnsi="Times New Roman"/>
          <w:sz w:val="28"/>
          <w:szCs w:val="28"/>
        </w:rPr>
        <w:t>2</w:t>
      </w:r>
      <w:r w:rsidR="00E1638E">
        <w:rPr>
          <w:rFonts w:ascii="Times New Roman" w:hAnsi="Times New Roman"/>
          <w:sz w:val="28"/>
          <w:szCs w:val="28"/>
        </w:rPr>
        <w:t xml:space="preserve"> шт</w:t>
      </w:r>
      <w:r w:rsidR="008A0993">
        <w:rPr>
          <w:rFonts w:ascii="Times New Roman" w:hAnsi="Times New Roman"/>
          <w:sz w:val="28"/>
          <w:szCs w:val="28"/>
        </w:rPr>
        <w:t>.</w:t>
      </w:r>
    </w:p>
    <w:p w14:paraId="0C6AFC7E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</w:p>
    <w:p w14:paraId="7F6519D4" w14:textId="3E913C28" w:rsidR="00560774" w:rsidRPr="00560774" w:rsidRDefault="00560774" w:rsidP="008A0993">
      <w:pPr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b/>
          <w:bCs/>
          <w:sz w:val="28"/>
          <w:szCs w:val="28"/>
        </w:rPr>
        <w:t>ФУНДАМЕНТ (основание под сборку и установку)</w:t>
      </w:r>
      <w:r w:rsidRPr="00560774">
        <w:rPr>
          <w:rFonts w:ascii="Times New Roman" w:hAnsi="Times New Roman"/>
          <w:sz w:val="28"/>
          <w:szCs w:val="28"/>
        </w:rPr>
        <w:t xml:space="preserve"> – выполн</w:t>
      </w:r>
      <w:r w:rsidR="008A0993">
        <w:rPr>
          <w:rFonts w:ascii="Times New Roman" w:hAnsi="Times New Roman"/>
          <w:sz w:val="28"/>
          <w:szCs w:val="28"/>
        </w:rPr>
        <w:t>яется</w:t>
      </w:r>
      <w:r w:rsidRPr="00560774">
        <w:rPr>
          <w:rFonts w:ascii="Times New Roman" w:hAnsi="Times New Roman"/>
          <w:sz w:val="28"/>
          <w:szCs w:val="28"/>
        </w:rPr>
        <w:t xml:space="preserve"> силами и за счет Заказчика по предоставленному Исполнителем заданию.</w:t>
      </w:r>
    </w:p>
    <w:p w14:paraId="649CD2B9" w14:textId="77777777" w:rsidR="00560774" w:rsidRPr="00560774" w:rsidRDefault="00560774" w:rsidP="008A0993">
      <w:pPr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F4CF505" w14:textId="309C4B41" w:rsidR="00560774" w:rsidRPr="00560774" w:rsidRDefault="00A75217" w:rsidP="008A0993">
      <w:pPr>
        <w:spacing w:line="302" w:lineRule="exact"/>
        <w:ind w:firstLine="567"/>
        <w:jc w:val="both"/>
        <w:rPr>
          <w:rFonts w:ascii="Times New Roman" w:hAnsi="Times New Roman"/>
          <w:sz w:val="28"/>
          <w:szCs w:val="28"/>
        </w:rPr>
      </w:pPr>
      <w:bookmarkStart w:id="0" w:name="_Hlk228353839"/>
      <w:r>
        <w:rPr>
          <w:rFonts w:ascii="Times New Roman" w:hAnsi="Times New Roman"/>
          <w:sz w:val="28"/>
          <w:szCs w:val="28"/>
        </w:rPr>
        <w:t>С</w:t>
      </w:r>
      <w:r w:rsidR="00E1638E">
        <w:rPr>
          <w:rFonts w:ascii="Times New Roman" w:hAnsi="Times New Roman"/>
          <w:sz w:val="28"/>
          <w:szCs w:val="28"/>
        </w:rPr>
        <w:t xml:space="preserve">рок </w:t>
      </w:r>
      <w:r w:rsidR="00C26749">
        <w:rPr>
          <w:rFonts w:ascii="Times New Roman" w:hAnsi="Times New Roman"/>
          <w:sz w:val="28"/>
          <w:szCs w:val="28"/>
        </w:rPr>
        <w:t xml:space="preserve">исполнения договора о </w:t>
      </w:r>
      <w:r w:rsidR="00E1638E">
        <w:rPr>
          <w:rFonts w:ascii="Times New Roman" w:hAnsi="Times New Roman"/>
          <w:sz w:val="28"/>
          <w:szCs w:val="28"/>
        </w:rPr>
        <w:t>поставк</w:t>
      </w:r>
      <w:r w:rsidR="00C26749">
        <w:rPr>
          <w:rFonts w:ascii="Times New Roman" w:hAnsi="Times New Roman"/>
          <w:sz w:val="28"/>
          <w:szCs w:val="28"/>
        </w:rPr>
        <w:t>е и сборке</w:t>
      </w:r>
      <w:r w:rsidR="00E1638E">
        <w:rPr>
          <w:rFonts w:ascii="Times New Roman" w:hAnsi="Times New Roman"/>
          <w:sz w:val="28"/>
          <w:szCs w:val="28"/>
        </w:rPr>
        <w:t xml:space="preserve">: </w:t>
      </w:r>
      <w:r w:rsidR="008A0993">
        <w:rPr>
          <w:rFonts w:ascii="Times New Roman" w:hAnsi="Times New Roman"/>
          <w:sz w:val="28"/>
          <w:szCs w:val="28"/>
        </w:rPr>
        <w:t xml:space="preserve">в течение </w:t>
      </w:r>
      <w:r w:rsidR="00C26749">
        <w:rPr>
          <w:rFonts w:ascii="Times New Roman" w:hAnsi="Times New Roman"/>
          <w:sz w:val="28"/>
          <w:szCs w:val="28"/>
        </w:rPr>
        <w:t>6</w:t>
      </w:r>
      <w:r w:rsidR="008A0993">
        <w:rPr>
          <w:rFonts w:ascii="Times New Roman" w:hAnsi="Times New Roman"/>
          <w:sz w:val="28"/>
          <w:szCs w:val="28"/>
        </w:rPr>
        <w:t>0</w:t>
      </w:r>
      <w:r w:rsidR="00560774" w:rsidRPr="00560774">
        <w:rPr>
          <w:rFonts w:ascii="Times New Roman" w:hAnsi="Times New Roman"/>
          <w:sz w:val="28"/>
          <w:szCs w:val="28"/>
        </w:rPr>
        <w:t xml:space="preserve"> </w:t>
      </w:r>
      <w:r w:rsidR="008A0993">
        <w:rPr>
          <w:rFonts w:ascii="Times New Roman" w:hAnsi="Times New Roman"/>
          <w:sz w:val="28"/>
          <w:szCs w:val="28"/>
        </w:rPr>
        <w:t>(</w:t>
      </w:r>
      <w:r w:rsidR="00C26749">
        <w:rPr>
          <w:rFonts w:ascii="Times New Roman" w:hAnsi="Times New Roman"/>
          <w:sz w:val="28"/>
          <w:szCs w:val="28"/>
        </w:rPr>
        <w:t>шестидесяти</w:t>
      </w:r>
      <w:r w:rsidR="008A0993">
        <w:rPr>
          <w:rFonts w:ascii="Times New Roman" w:hAnsi="Times New Roman"/>
          <w:sz w:val="28"/>
          <w:szCs w:val="28"/>
        </w:rPr>
        <w:t xml:space="preserve">) рабочих </w:t>
      </w:r>
      <w:r w:rsidR="00560774" w:rsidRPr="00560774">
        <w:rPr>
          <w:rFonts w:ascii="Times New Roman" w:hAnsi="Times New Roman"/>
          <w:sz w:val="28"/>
          <w:szCs w:val="28"/>
        </w:rPr>
        <w:t>дней с даты подписания договора</w:t>
      </w:r>
      <w:r w:rsidR="00C26749">
        <w:rPr>
          <w:rFonts w:ascii="Times New Roman" w:hAnsi="Times New Roman"/>
          <w:sz w:val="28"/>
          <w:szCs w:val="28"/>
        </w:rPr>
        <w:t>.</w:t>
      </w:r>
    </w:p>
    <w:bookmarkEnd w:id="0"/>
    <w:p w14:paraId="6FACED89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</w:p>
    <w:p w14:paraId="5821834D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b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>В стоимость входит:</w:t>
      </w:r>
    </w:p>
    <w:p w14:paraId="18B6F56B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- разработка конструкторской документации (схемы, разрезы, сортамент используемых материалов</w:t>
      </w:r>
      <w:r w:rsidR="008B4D7D">
        <w:rPr>
          <w:rFonts w:ascii="Times New Roman" w:hAnsi="Times New Roman"/>
          <w:sz w:val="28"/>
          <w:szCs w:val="28"/>
        </w:rPr>
        <w:t>, нагрузки на основание</w:t>
      </w:r>
      <w:r w:rsidRPr="00560774">
        <w:rPr>
          <w:rFonts w:ascii="Times New Roman" w:hAnsi="Times New Roman"/>
          <w:sz w:val="28"/>
          <w:szCs w:val="28"/>
        </w:rPr>
        <w:t>)</w:t>
      </w:r>
    </w:p>
    <w:p w14:paraId="3DF1D88C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 - временная сборно-разборная каркасно-тентовая конструкция р-р 18,00х</w:t>
      </w:r>
      <w:r w:rsidR="00E1638E">
        <w:rPr>
          <w:rFonts w:ascii="Times New Roman" w:hAnsi="Times New Roman"/>
          <w:sz w:val="28"/>
          <w:szCs w:val="28"/>
        </w:rPr>
        <w:t>40</w:t>
      </w:r>
      <w:r w:rsidRPr="00560774">
        <w:rPr>
          <w:rFonts w:ascii="Times New Roman" w:hAnsi="Times New Roman"/>
          <w:sz w:val="28"/>
          <w:szCs w:val="28"/>
        </w:rPr>
        <w:t>,00х</w:t>
      </w:r>
      <w:r w:rsidR="00E1638E">
        <w:rPr>
          <w:rFonts w:ascii="Times New Roman" w:hAnsi="Times New Roman"/>
          <w:sz w:val="28"/>
          <w:szCs w:val="28"/>
        </w:rPr>
        <w:t>4</w:t>
      </w:r>
      <w:r w:rsidRPr="00560774">
        <w:rPr>
          <w:rFonts w:ascii="Times New Roman" w:hAnsi="Times New Roman"/>
          <w:sz w:val="28"/>
          <w:szCs w:val="28"/>
        </w:rPr>
        <w:t>,00 м (в указанной выше комплектации),</w:t>
      </w:r>
    </w:p>
    <w:p w14:paraId="020D4210" w14:textId="3CB31100" w:rsidR="00560774" w:rsidRPr="00560774" w:rsidRDefault="00560774" w:rsidP="0056077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 xml:space="preserve">- доставка </w:t>
      </w:r>
      <w:bookmarkStart w:id="1" w:name="_Hlk228353786"/>
      <w:r w:rsidR="008A0993">
        <w:rPr>
          <w:rFonts w:ascii="Times New Roman" w:hAnsi="Times New Roman"/>
          <w:sz w:val="28"/>
          <w:szCs w:val="28"/>
        </w:rPr>
        <w:t>по адресу: Брестская область, Пружанский район, аг. Великое Село, ул. Свердлова, 76,</w:t>
      </w:r>
    </w:p>
    <w:bookmarkEnd w:id="1"/>
    <w:p w14:paraId="51AC1310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- сборка и установка конструкции,</w:t>
      </w:r>
    </w:p>
    <w:p w14:paraId="51642FF2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sz w:val="28"/>
          <w:szCs w:val="28"/>
        </w:rPr>
        <w:t>- аренда вспомогательной техники для разгрузки и сборки конструкции.</w:t>
      </w:r>
    </w:p>
    <w:p w14:paraId="0B902D4F" w14:textId="77777777" w:rsidR="00560774" w:rsidRPr="00560774" w:rsidRDefault="00560774" w:rsidP="00560774">
      <w:pPr>
        <w:spacing w:line="302" w:lineRule="exact"/>
        <w:jc w:val="both"/>
        <w:rPr>
          <w:rFonts w:ascii="Times New Roman" w:hAnsi="Times New Roman"/>
          <w:sz w:val="28"/>
          <w:szCs w:val="28"/>
        </w:rPr>
      </w:pPr>
    </w:p>
    <w:p w14:paraId="3526F3BC" w14:textId="77777777" w:rsidR="00560774" w:rsidRPr="00560774" w:rsidRDefault="00560774" w:rsidP="00560774">
      <w:pPr>
        <w:pStyle w:val="ac"/>
        <w:tabs>
          <w:tab w:val="left" w:pos="851"/>
        </w:tabs>
        <w:ind w:left="0"/>
        <w:jc w:val="both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 xml:space="preserve">Условия оплаты: </w:t>
      </w:r>
    </w:p>
    <w:p w14:paraId="32614A71" w14:textId="61608CD0" w:rsidR="00BB3D11" w:rsidRDefault="008A0993" w:rsidP="00560774">
      <w:pPr>
        <w:tabs>
          <w:tab w:val="left" w:pos="851"/>
        </w:tabs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Не более 60% предварительная оплата, </w:t>
      </w:r>
      <w:r w:rsidR="00C51E9E">
        <w:rPr>
          <w:rFonts w:ascii="Times New Roman" w:hAnsi="Times New Roman"/>
          <w:b/>
          <w:sz w:val="28"/>
          <w:szCs w:val="28"/>
        </w:rPr>
        <w:t>20%</w:t>
      </w:r>
      <w:r w:rsidR="00A75217">
        <w:rPr>
          <w:rFonts w:ascii="Times New Roman" w:hAnsi="Times New Roman"/>
          <w:b/>
          <w:sz w:val="28"/>
          <w:szCs w:val="28"/>
        </w:rPr>
        <w:t xml:space="preserve"> по факту доставки металлоконструкций, 20% по факту выполнения работ и подписания актов сдачи-приемки.</w:t>
      </w:r>
    </w:p>
    <w:p w14:paraId="59718E0B" w14:textId="77777777" w:rsidR="00BB3D11" w:rsidRPr="00560774" w:rsidRDefault="00BB3D11" w:rsidP="00560774">
      <w:pPr>
        <w:tabs>
          <w:tab w:val="left" w:pos="851"/>
        </w:tabs>
        <w:jc w:val="left"/>
        <w:rPr>
          <w:rFonts w:ascii="Times New Roman" w:hAnsi="Times New Roman"/>
          <w:b/>
          <w:sz w:val="28"/>
          <w:szCs w:val="28"/>
        </w:rPr>
      </w:pPr>
    </w:p>
    <w:p w14:paraId="7463104A" w14:textId="01220A92" w:rsidR="00560774" w:rsidRPr="00560774" w:rsidRDefault="00560774" w:rsidP="00560774">
      <w:pPr>
        <w:tabs>
          <w:tab w:val="left" w:pos="851"/>
        </w:tabs>
        <w:jc w:val="left"/>
        <w:rPr>
          <w:rFonts w:ascii="Times New Roman" w:hAnsi="Times New Roman"/>
          <w:b/>
          <w:sz w:val="28"/>
          <w:szCs w:val="28"/>
          <w:highlight w:val="yellow"/>
        </w:rPr>
      </w:pPr>
      <w:r w:rsidRPr="00560774">
        <w:rPr>
          <w:rFonts w:ascii="Times New Roman" w:hAnsi="Times New Roman"/>
          <w:b/>
          <w:sz w:val="28"/>
          <w:szCs w:val="28"/>
        </w:rPr>
        <w:t>Срок гарантии –</w:t>
      </w:r>
      <w:r w:rsidR="00A75217">
        <w:rPr>
          <w:rFonts w:ascii="Times New Roman" w:hAnsi="Times New Roman"/>
          <w:b/>
          <w:sz w:val="28"/>
          <w:szCs w:val="28"/>
        </w:rPr>
        <w:t xml:space="preserve"> не менее 2 (двух) лет.</w:t>
      </w:r>
    </w:p>
    <w:p w14:paraId="3E9551B6" w14:textId="3D44DBF1" w:rsidR="00BB3D11" w:rsidRDefault="00560774" w:rsidP="00A75217">
      <w:p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  <w:r w:rsidRPr="00560774">
        <w:rPr>
          <w:rFonts w:ascii="Times New Roman" w:hAnsi="Times New Roman"/>
          <w:b/>
          <w:sz w:val="28"/>
          <w:szCs w:val="28"/>
        </w:rPr>
        <w:t>Срок действия предложения</w:t>
      </w:r>
      <w:r w:rsidRPr="00560774">
        <w:rPr>
          <w:rFonts w:ascii="Times New Roman" w:hAnsi="Times New Roman"/>
          <w:sz w:val="28"/>
          <w:szCs w:val="28"/>
        </w:rPr>
        <w:t xml:space="preserve"> –</w:t>
      </w:r>
      <w:r w:rsidR="00A75217">
        <w:rPr>
          <w:rFonts w:ascii="Times New Roman" w:hAnsi="Times New Roman"/>
          <w:sz w:val="28"/>
          <w:szCs w:val="28"/>
        </w:rPr>
        <w:t xml:space="preserve"> не менее 30 (тридцати) дней.</w:t>
      </w:r>
    </w:p>
    <w:p w14:paraId="15B678C1" w14:textId="1443538A" w:rsidR="00C26749" w:rsidRDefault="00C26749" w:rsidP="00A75217">
      <w:p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</w:p>
    <w:p w14:paraId="75E89D49" w14:textId="77E6F6A6" w:rsidR="00C26749" w:rsidRDefault="00C26749" w:rsidP="00A75217">
      <w:pPr>
        <w:tabs>
          <w:tab w:val="left" w:pos="851"/>
        </w:tabs>
        <w:jc w:val="left"/>
        <w:rPr>
          <w:rFonts w:ascii="Times New Roman" w:hAnsi="Times New Roman"/>
          <w:sz w:val="28"/>
          <w:szCs w:val="28"/>
        </w:rPr>
      </w:pPr>
    </w:p>
    <w:p w14:paraId="72912554" w14:textId="34FBA30B" w:rsidR="00C26749" w:rsidRPr="00560774" w:rsidRDefault="00C26749" w:rsidP="00A75217">
      <w:pPr>
        <w:tabs>
          <w:tab w:val="left" w:pos="851"/>
        </w:tabs>
        <w:jc w:val="left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</w:rPr>
        <w:t>Юрисконсульт ОАО «Великосельское Агро»                                В.В.Яскович</w:t>
      </w:r>
    </w:p>
    <w:sectPr w:rsidR="00C26749" w:rsidRPr="00560774">
      <w:headerReference w:type="default" r:id="rId10"/>
      <w:footerReference w:type="default" r:id="rId11"/>
      <w:pgSz w:w="11906" w:h="16838"/>
      <w:pgMar w:top="1134" w:right="707" w:bottom="1276" w:left="1418" w:header="0" w:footer="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0B104" w14:textId="77777777" w:rsidR="00112A60" w:rsidRDefault="00112A60">
      <w:r>
        <w:separator/>
      </w:r>
    </w:p>
  </w:endnote>
  <w:endnote w:type="continuationSeparator" w:id="0">
    <w:p w14:paraId="6183E6B6" w14:textId="77777777" w:rsidR="00112A60" w:rsidRDefault="0011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85C7E" w14:textId="1E632302" w:rsidR="003427A2" w:rsidRDefault="003427A2" w:rsidP="00B709D2">
    <w:pPr>
      <w:pStyle w:val="aa"/>
      <w:ind w:hanging="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DF429" w14:textId="77777777" w:rsidR="00112A60" w:rsidRDefault="00112A60">
      <w:r>
        <w:separator/>
      </w:r>
    </w:p>
  </w:footnote>
  <w:footnote w:type="continuationSeparator" w:id="0">
    <w:p w14:paraId="56DF3E9F" w14:textId="77777777" w:rsidR="00112A60" w:rsidRDefault="0011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AD5EA" w14:textId="053927DF" w:rsidR="003427A2" w:rsidRDefault="003427A2" w:rsidP="00B709D2">
    <w:pPr>
      <w:pStyle w:val="a6"/>
      <w:tabs>
        <w:tab w:val="clear" w:pos="4677"/>
        <w:tab w:val="clear" w:pos="9355"/>
      </w:tabs>
      <w:ind w:leftChars="-644"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369B8"/>
    <w:multiLevelType w:val="hybridMultilevel"/>
    <w:tmpl w:val="A706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5019"/>
    <w:multiLevelType w:val="multilevel"/>
    <w:tmpl w:val="17D45019"/>
    <w:lvl w:ilvl="0">
      <w:start w:val="1"/>
      <w:numFmt w:val="bullet"/>
      <w:lvlText w:val="₋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F62AA8"/>
    <w:multiLevelType w:val="hybridMultilevel"/>
    <w:tmpl w:val="52E4598E"/>
    <w:lvl w:ilvl="0" w:tplc="50AA116A">
      <w:start w:val="1"/>
      <w:numFmt w:val="bullet"/>
      <w:lvlText w:val="₋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F1E6D25"/>
    <w:multiLevelType w:val="hybridMultilevel"/>
    <w:tmpl w:val="265CE8BE"/>
    <w:lvl w:ilvl="0" w:tplc="FF2CE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59"/>
    <w:rsid w:val="00003572"/>
    <w:rsid w:val="000040BE"/>
    <w:rsid w:val="00014C11"/>
    <w:rsid w:val="000176CA"/>
    <w:rsid w:val="000343DE"/>
    <w:rsid w:val="00067C90"/>
    <w:rsid w:val="000767C6"/>
    <w:rsid w:val="00095A52"/>
    <w:rsid w:val="00096C41"/>
    <w:rsid w:val="000A0581"/>
    <w:rsid w:val="000A4969"/>
    <w:rsid w:val="000B0CF0"/>
    <w:rsid w:val="000C75B0"/>
    <w:rsid w:val="000D0C5F"/>
    <w:rsid w:val="000F3FDE"/>
    <w:rsid w:val="00112A60"/>
    <w:rsid w:val="00113E30"/>
    <w:rsid w:val="00117835"/>
    <w:rsid w:val="00124B3A"/>
    <w:rsid w:val="00124FBB"/>
    <w:rsid w:val="001450FE"/>
    <w:rsid w:val="0015276F"/>
    <w:rsid w:val="00161C9B"/>
    <w:rsid w:val="001713BF"/>
    <w:rsid w:val="00173FCF"/>
    <w:rsid w:val="00184456"/>
    <w:rsid w:val="00185E33"/>
    <w:rsid w:val="001B3C90"/>
    <w:rsid w:val="001C12F4"/>
    <w:rsid w:val="001E12DC"/>
    <w:rsid w:val="001E216E"/>
    <w:rsid w:val="001E43E0"/>
    <w:rsid w:val="001F69FA"/>
    <w:rsid w:val="00213D43"/>
    <w:rsid w:val="0021456F"/>
    <w:rsid w:val="00217D03"/>
    <w:rsid w:val="00225759"/>
    <w:rsid w:val="0023191D"/>
    <w:rsid w:val="00232022"/>
    <w:rsid w:val="002423F3"/>
    <w:rsid w:val="00246791"/>
    <w:rsid w:val="00260596"/>
    <w:rsid w:val="00263D88"/>
    <w:rsid w:val="00265450"/>
    <w:rsid w:val="00282312"/>
    <w:rsid w:val="002831FD"/>
    <w:rsid w:val="00283A3B"/>
    <w:rsid w:val="00284195"/>
    <w:rsid w:val="002A410E"/>
    <w:rsid w:val="002B0505"/>
    <w:rsid w:val="002D7DB0"/>
    <w:rsid w:val="00307E12"/>
    <w:rsid w:val="00324E7E"/>
    <w:rsid w:val="003427A2"/>
    <w:rsid w:val="00354FCB"/>
    <w:rsid w:val="003663D5"/>
    <w:rsid w:val="00371F11"/>
    <w:rsid w:val="003771D1"/>
    <w:rsid w:val="00382864"/>
    <w:rsid w:val="00386AAE"/>
    <w:rsid w:val="0039658D"/>
    <w:rsid w:val="003A3BD6"/>
    <w:rsid w:val="003B4B36"/>
    <w:rsid w:val="003B72DF"/>
    <w:rsid w:val="003E1E08"/>
    <w:rsid w:val="003E51D3"/>
    <w:rsid w:val="003E6840"/>
    <w:rsid w:val="00415C00"/>
    <w:rsid w:val="00432F1F"/>
    <w:rsid w:val="00442FE3"/>
    <w:rsid w:val="00456A18"/>
    <w:rsid w:val="00471085"/>
    <w:rsid w:val="004A0189"/>
    <w:rsid w:val="004A4DEF"/>
    <w:rsid w:val="004B1078"/>
    <w:rsid w:val="004B5C59"/>
    <w:rsid w:val="004B7747"/>
    <w:rsid w:val="004E68E4"/>
    <w:rsid w:val="004F7D9A"/>
    <w:rsid w:val="004F7EA3"/>
    <w:rsid w:val="00512725"/>
    <w:rsid w:val="00512B41"/>
    <w:rsid w:val="00515B2B"/>
    <w:rsid w:val="005220FC"/>
    <w:rsid w:val="00531F2D"/>
    <w:rsid w:val="005363BB"/>
    <w:rsid w:val="00537F1C"/>
    <w:rsid w:val="005413D3"/>
    <w:rsid w:val="00542066"/>
    <w:rsid w:val="00550223"/>
    <w:rsid w:val="00551CB9"/>
    <w:rsid w:val="005534C2"/>
    <w:rsid w:val="00553582"/>
    <w:rsid w:val="00560774"/>
    <w:rsid w:val="0056620C"/>
    <w:rsid w:val="00567E3B"/>
    <w:rsid w:val="00570B06"/>
    <w:rsid w:val="00574C04"/>
    <w:rsid w:val="00585884"/>
    <w:rsid w:val="00595E96"/>
    <w:rsid w:val="005B00AC"/>
    <w:rsid w:val="005B0D81"/>
    <w:rsid w:val="005C2FFD"/>
    <w:rsid w:val="005D49C0"/>
    <w:rsid w:val="005D4FB6"/>
    <w:rsid w:val="005E4657"/>
    <w:rsid w:val="005F1549"/>
    <w:rsid w:val="00600E04"/>
    <w:rsid w:val="0060476D"/>
    <w:rsid w:val="006137DB"/>
    <w:rsid w:val="00630B1E"/>
    <w:rsid w:val="00642E3F"/>
    <w:rsid w:val="00644CC6"/>
    <w:rsid w:val="006457D1"/>
    <w:rsid w:val="00662E10"/>
    <w:rsid w:val="00675711"/>
    <w:rsid w:val="00691417"/>
    <w:rsid w:val="006B5E6B"/>
    <w:rsid w:val="006C086D"/>
    <w:rsid w:val="006C68C7"/>
    <w:rsid w:val="006D138A"/>
    <w:rsid w:val="006D34AA"/>
    <w:rsid w:val="006D38BA"/>
    <w:rsid w:val="006D5225"/>
    <w:rsid w:val="006D6AE7"/>
    <w:rsid w:val="00722D3B"/>
    <w:rsid w:val="00736EF2"/>
    <w:rsid w:val="00770721"/>
    <w:rsid w:val="00777611"/>
    <w:rsid w:val="00787FAB"/>
    <w:rsid w:val="00792476"/>
    <w:rsid w:val="007A2949"/>
    <w:rsid w:val="007C2BFC"/>
    <w:rsid w:val="007D0C9B"/>
    <w:rsid w:val="007D272D"/>
    <w:rsid w:val="00804CC3"/>
    <w:rsid w:val="00806157"/>
    <w:rsid w:val="00810CF4"/>
    <w:rsid w:val="00813DED"/>
    <w:rsid w:val="0082096A"/>
    <w:rsid w:val="00862B01"/>
    <w:rsid w:val="00873D9C"/>
    <w:rsid w:val="00885EEC"/>
    <w:rsid w:val="008A0993"/>
    <w:rsid w:val="008A2043"/>
    <w:rsid w:val="008B4D7D"/>
    <w:rsid w:val="008D6324"/>
    <w:rsid w:val="008E1C2B"/>
    <w:rsid w:val="008E55E9"/>
    <w:rsid w:val="008E690D"/>
    <w:rsid w:val="008F5862"/>
    <w:rsid w:val="0090615B"/>
    <w:rsid w:val="00913B91"/>
    <w:rsid w:val="0091753C"/>
    <w:rsid w:val="00930637"/>
    <w:rsid w:val="00935EB3"/>
    <w:rsid w:val="00937B93"/>
    <w:rsid w:val="009448D5"/>
    <w:rsid w:val="00955F47"/>
    <w:rsid w:val="009711CF"/>
    <w:rsid w:val="0097722F"/>
    <w:rsid w:val="00996847"/>
    <w:rsid w:val="009A6228"/>
    <w:rsid w:val="009B5603"/>
    <w:rsid w:val="009D614D"/>
    <w:rsid w:val="009E4CCF"/>
    <w:rsid w:val="009E518F"/>
    <w:rsid w:val="009E6888"/>
    <w:rsid w:val="009F602C"/>
    <w:rsid w:val="00A12E10"/>
    <w:rsid w:val="00A217D7"/>
    <w:rsid w:val="00A3071E"/>
    <w:rsid w:val="00A3595A"/>
    <w:rsid w:val="00A41A7F"/>
    <w:rsid w:val="00A45E80"/>
    <w:rsid w:val="00A46AEE"/>
    <w:rsid w:val="00A75217"/>
    <w:rsid w:val="00A8325B"/>
    <w:rsid w:val="00A84E5E"/>
    <w:rsid w:val="00A8570C"/>
    <w:rsid w:val="00A94ECE"/>
    <w:rsid w:val="00A97B7F"/>
    <w:rsid w:val="00AA6EBD"/>
    <w:rsid w:val="00AC0BFB"/>
    <w:rsid w:val="00AD0EA5"/>
    <w:rsid w:val="00AD4B4F"/>
    <w:rsid w:val="00AD4C1B"/>
    <w:rsid w:val="00AF1FA2"/>
    <w:rsid w:val="00AF4B12"/>
    <w:rsid w:val="00B16394"/>
    <w:rsid w:val="00B35FA3"/>
    <w:rsid w:val="00B42CAB"/>
    <w:rsid w:val="00B46FCB"/>
    <w:rsid w:val="00B50FF9"/>
    <w:rsid w:val="00B52003"/>
    <w:rsid w:val="00B543F5"/>
    <w:rsid w:val="00B671DB"/>
    <w:rsid w:val="00B709D2"/>
    <w:rsid w:val="00B808A5"/>
    <w:rsid w:val="00B90331"/>
    <w:rsid w:val="00B931F1"/>
    <w:rsid w:val="00B95201"/>
    <w:rsid w:val="00BA66C0"/>
    <w:rsid w:val="00BB3D11"/>
    <w:rsid w:val="00BC4C7F"/>
    <w:rsid w:val="00BC6803"/>
    <w:rsid w:val="00BC7931"/>
    <w:rsid w:val="00BE0546"/>
    <w:rsid w:val="00BF4EE7"/>
    <w:rsid w:val="00C0181A"/>
    <w:rsid w:val="00C12D1A"/>
    <w:rsid w:val="00C14F79"/>
    <w:rsid w:val="00C26749"/>
    <w:rsid w:val="00C467F5"/>
    <w:rsid w:val="00C51E9E"/>
    <w:rsid w:val="00C738DF"/>
    <w:rsid w:val="00C83264"/>
    <w:rsid w:val="00C85084"/>
    <w:rsid w:val="00C86AE4"/>
    <w:rsid w:val="00C972CD"/>
    <w:rsid w:val="00CA1D32"/>
    <w:rsid w:val="00CA7C49"/>
    <w:rsid w:val="00CD37D7"/>
    <w:rsid w:val="00CE774B"/>
    <w:rsid w:val="00CF6BC0"/>
    <w:rsid w:val="00D25028"/>
    <w:rsid w:val="00D41C10"/>
    <w:rsid w:val="00D426C1"/>
    <w:rsid w:val="00D51666"/>
    <w:rsid w:val="00D93DD7"/>
    <w:rsid w:val="00D949B8"/>
    <w:rsid w:val="00D97BB2"/>
    <w:rsid w:val="00DA09A4"/>
    <w:rsid w:val="00DB1234"/>
    <w:rsid w:val="00DB3EFD"/>
    <w:rsid w:val="00DB72D0"/>
    <w:rsid w:val="00DC1440"/>
    <w:rsid w:val="00E1638E"/>
    <w:rsid w:val="00E2388D"/>
    <w:rsid w:val="00E32E77"/>
    <w:rsid w:val="00E35C20"/>
    <w:rsid w:val="00E44587"/>
    <w:rsid w:val="00E6519E"/>
    <w:rsid w:val="00E7048D"/>
    <w:rsid w:val="00E72782"/>
    <w:rsid w:val="00E733B0"/>
    <w:rsid w:val="00E805B4"/>
    <w:rsid w:val="00E87060"/>
    <w:rsid w:val="00E91E12"/>
    <w:rsid w:val="00E92595"/>
    <w:rsid w:val="00EA3036"/>
    <w:rsid w:val="00EE0BD3"/>
    <w:rsid w:val="00EF6D04"/>
    <w:rsid w:val="00EF7BD0"/>
    <w:rsid w:val="00F203C8"/>
    <w:rsid w:val="00F21482"/>
    <w:rsid w:val="00F41D31"/>
    <w:rsid w:val="00F5581C"/>
    <w:rsid w:val="00F738F3"/>
    <w:rsid w:val="00F761E5"/>
    <w:rsid w:val="00F96D8D"/>
    <w:rsid w:val="00FA45D8"/>
    <w:rsid w:val="00FB3B76"/>
    <w:rsid w:val="00FF2E58"/>
    <w:rsid w:val="1FBA3D25"/>
    <w:rsid w:val="44462F00"/>
    <w:rsid w:val="7D4B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D04C159"/>
  <w15:docId w15:val="{83FA931E-DD7C-4044-8A6D-C5FACDF1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center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jc w:val="left"/>
    </w:pPr>
    <w:rPr>
      <w:rFonts w:ascii="Tahoma" w:eastAsiaTheme="minorHAns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</w:rPr>
  </w:style>
  <w:style w:type="paragraph" w:styleId="a8">
    <w:name w:val="Title"/>
    <w:basedOn w:val="a"/>
    <w:link w:val="a9"/>
    <w:qFormat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40"/>
      <w:szCs w:val="20"/>
      <w:lang w:val="zh-CN" w:eastAsia="ru-RU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1"/>
    <w:qFormat/>
    <w:pPr>
      <w:ind w:left="720"/>
      <w:contextualSpacing/>
    </w:pPr>
  </w:style>
  <w:style w:type="character" w:customStyle="1" w:styleId="a9">
    <w:name w:val="Заголовок Знак"/>
    <w:basedOn w:val="a0"/>
    <w:link w:val="a8"/>
    <w:qFormat/>
    <w:rPr>
      <w:rFonts w:ascii="Times New Roman" w:eastAsia="Times New Roman" w:hAnsi="Times New Roman" w:cs="Times New Roman"/>
      <w:sz w:val="40"/>
      <w:szCs w:val="20"/>
      <w:lang w:val="zh-CN" w:eastAsia="ru-RU"/>
    </w:rPr>
  </w:style>
  <w:style w:type="paragraph" w:styleId="ad">
    <w:name w:val="No Spacing"/>
    <w:uiPriority w:val="1"/>
    <w:qFormat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56077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customStyle="1" w:styleId="justify">
    <w:name w:val="justify"/>
    <w:basedOn w:val="a"/>
    <w:rsid w:val="00560774"/>
    <w:pPr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25B25CE-8AF8-4E5D-A5D0-C73833ECDD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Nadya</dc:creator>
  <cp:lastModifiedBy>ПК</cp:lastModifiedBy>
  <cp:revision>5</cp:revision>
  <cp:lastPrinted>2026-06-18T10:10:00Z</cp:lastPrinted>
  <dcterms:created xsi:type="dcterms:W3CDTF">2026-06-18T11:07:00Z</dcterms:created>
  <dcterms:modified xsi:type="dcterms:W3CDTF">2026-06-18T13:23:00Z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4D14F4204223490EB2226225C9E2F00E_12</vt:lpwstr>
  </property>
</Properties>
</file>