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EB1600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600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EB1600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DB48C6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EB1600" w:rsidRPr="00EB1600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EB1600" w:rsidRDefault="0032117C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Пункт 7</w:t>
            </w:r>
            <w:r w:rsidR="00DB48C6" w:rsidRPr="00EB1600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EB1600" w:rsidRPr="00EB1600" w:rsidTr="00DB48C6">
        <w:tc>
          <w:tcPr>
            <w:tcW w:w="9911" w:type="dxa"/>
            <w:gridSpan w:val="2"/>
            <w:vAlign w:val="center"/>
          </w:tcPr>
          <w:p w:rsidR="00DB48C6" w:rsidRPr="00EB1600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600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100422260</w:t>
            </w:r>
          </w:p>
        </w:tc>
      </w:tr>
      <w:tr w:rsidR="00EB1600" w:rsidRPr="00EB1600" w:rsidTr="00DB48C6">
        <w:trPr>
          <w:trHeight w:val="397"/>
        </w:trPr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Спе</w:t>
            </w:r>
            <w:r w:rsidR="00FB02A2" w:rsidRPr="00EB1600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EB1600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EB1600" w:rsidRPr="00EB1600" w:rsidTr="00664DDE">
        <w:tc>
          <w:tcPr>
            <w:tcW w:w="9911" w:type="dxa"/>
            <w:gridSpan w:val="2"/>
            <w:vAlign w:val="center"/>
          </w:tcPr>
          <w:p w:rsidR="00DB48C6" w:rsidRPr="00EB1600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600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EB1600" w:rsidRPr="00EB1600" w:rsidTr="00DB48C6">
        <w:tc>
          <w:tcPr>
            <w:tcW w:w="4955" w:type="dxa"/>
          </w:tcPr>
          <w:p w:rsidR="00DB48C6" w:rsidRPr="00EB1600" w:rsidRDefault="00DB48C6" w:rsidP="0032117C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EB1600">
              <w:rPr>
                <w:rFonts w:ascii="Times New Roman" w:hAnsi="Times New Roman" w:cs="Times New Roman"/>
              </w:rPr>
              <w:t xml:space="preserve">следующим </w:t>
            </w:r>
            <w:r w:rsidRPr="00EB1600">
              <w:rPr>
                <w:rFonts w:ascii="Times New Roman" w:hAnsi="Times New Roman" w:cs="Times New Roman"/>
              </w:rPr>
              <w:t>требованиям</w:t>
            </w:r>
            <w:r w:rsidR="00664DDE" w:rsidRPr="00EB1600">
              <w:rPr>
                <w:rFonts w:ascii="Times New Roman" w:hAnsi="Times New Roman" w:cs="Times New Roman"/>
              </w:rPr>
              <w:t>:</w:t>
            </w:r>
          </w:p>
          <w:p w:rsidR="00DB48C6" w:rsidRPr="00EB1600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EB1600">
              <w:rPr>
                <w:rFonts w:ascii="Times New Roman" w:hAnsi="Times New Roman" w:cs="Times New Roman"/>
              </w:rPr>
              <w:t xml:space="preserve"> </w:t>
            </w:r>
            <w:r w:rsidR="00664DDE" w:rsidRPr="00EB1600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EB1600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EB1600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EB1600">
              <w:rPr>
                <w:rFonts w:ascii="Times New Roman" w:hAnsi="Times New Roman" w:cs="Times New Roman"/>
              </w:rPr>
              <w:t>;</w:t>
            </w:r>
          </w:p>
          <w:p w:rsidR="00664DDE" w:rsidRPr="00EB1600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2. </w:t>
            </w:r>
            <w:r w:rsidR="00664DDE" w:rsidRPr="00EB1600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EB1600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B1600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EB1600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EB1600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EB1600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EB1600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EB1600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участниками, </w:t>
            </w:r>
            <w:r w:rsidRPr="00EB1600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EB1600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EB1600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EB1600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EB1600">
              <w:rPr>
                <w:rFonts w:ascii="Times New Roman" w:hAnsi="Times New Roman" w:cs="Times New Roman"/>
              </w:rPr>
              <w:t>. 5,</w:t>
            </w:r>
            <w:r w:rsidR="00FB002A" w:rsidRPr="00EB1600">
              <w:t xml:space="preserve"> </w:t>
            </w:r>
            <w:r w:rsidR="00FB002A" w:rsidRPr="00EB1600">
              <w:rPr>
                <w:rFonts w:ascii="Times New Roman" w:hAnsi="Times New Roman" w:cs="Times New Roman"/>
              </w:rPr>
              <w:t>6,</w:t>
            </w:r>
            <w:r w:rsidR="00FB002A" w:rsidRPr="00EB1600">
              <w:t xml:space="preserve"> </w:t>
            </w:r>
            <w:r w:rsidR="00FB002A" w:rsidRPr="00EB1600">
              <w:rPr>
                <w:rFonts w:ascii="Times New Roman" w:hAnsi="Times New Roman" w:cs="Times New Roman"/>
              </w:rPr>
              <w:t xml:space="preserve">8-14 </w:t>
            </w:r>
            <w:r w:rsidRPr="00EB1600">
              <w:rPr>
                <w:rFonts w:ascii="Times New Roman" w:hAnsi="Times New Roman" w:cs="Times New Roman"/>
              </w:rPr>
              <w:t>п</w:t>
            </w:r>
            <w:r w:rsidR="00FB002A" w:rsidRPr="00EB1600">
              <w:rPr>
                <w:rFonts w:ascii="Times New Roman" w:hAnsi="Times New Roman" w:cs="Times New Roman"/>
              </w:rPr>
              <w:t>.</w:t>
            </w:r>
            <w:r w:rsidRPr="00EB1600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EB1600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EB1600">
              <w:rPr>
                <w:rFonts w:ascii="Times New Roman" w:hAnsi="Times New Roman" w:cs="Times New Roman"/>
                <w:i/>
              </w:rPr>
              <w:t>ое</w:t>
            </w:r>
            <w:r w:rsidRPr="00EB1600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EB1600">
              <w:rPr>
                <w:rFonts w:ascii="Times New Roman" w:hAnsi="Times New Roman" w:cs="Times New Roman"/>
              </w:rPr>
              <w:t>;</w:t>
            </w:r>
          </w:p>
          <w:p w:rsidR="00DB48C6" w:rsidRPr="00EB1600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EB1600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EB1600">
              <w:rPr>
                <w:rFonts w:ascii="Times New Roman" w:hAnsi="Times New Roman" w:cs="Times New Roman"/>
                <w:i/>
              </w:rPr>
              <w:t>ое</w:t>
            </w:r>
            <w:r w:rsidRPr="00EB1600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</w:p>
        </w:tc>
      </w:tr>
      <w:tr w:rsidR="00EB1600" w:rsidRPr="00EB1600" w:rsidTr="003E51E1">
        <w:tc>
          <w:tcPr>
            <w:tcW w:w="4955" w:type="dxa"/>
          </w:tcPr>
          <w:p w:rsidR="00A267D3" w:rsidRPr="00EB1600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EB1600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Порядок предоставления сведений о предлагаемых потенциальными поставщика</w:t>
            </w:r>
            <w:r w:rsidR="0032117C" w:rsidRPr="00EB1600">
              <w:rPr>
                <w:rFonts w:ascii="Times New Roman" w:hAnsi="Times New Roman" w:cs="Times New Roman"/>
              </w:rPr>
              <w:t xml:space="preserve">ми </w:t>
            </w:r>
            <w:r w:rsidRPr="00EB1600">
              <w:rPr>
                <w:rFonts w:ascii="Times New Roman" w:hAnsi="Times New Roman" w:cs="Times New Roman"/>
              </w:rPr>
              <w:t xml:space="preserve"> товарах и ценах на них</w:t>
            </w:r>
          </w:p>
        </w:tc>
        <w:tc>
          <w:tcPr>
            <w:tcW w:w="4956" w:type="dxa"/>
          </w:tcPr>
          <w:p w:rsidR="00DB48C6" w:rsidRPr="00EB1600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EB1600" w:rsidRPr="00EB1600" w:rsidTr="00664DDE">
        <w:tc>
          <w:tcPr>
            <w:tcW w:w="4955" w:type="dxa"/>
            <w:vAlign w:val="center"/>
          </w:tcPr>
          <w:p w:rsidR="00DB48C6" w:rsidRPr="00EB1600" w:rsidRDefault="00DB48C6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4956" w:type="dxa"/>
            <w:vAlign w:val="center"/>
          </w:tcPr>
          <w:p w:rsidR="00DB48C6" w:rsidRPr="00EB1600" w:rsidRDefault="0032117C" w:rsidP="0032117C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22</w:t>
            </w:r>
            <w:r w:rsidR="00664DDE" w:rsidRPr="00EB1600">
              <w:rPr>
                <w:rFonts w:ascii="Times New Roman" w:hAnsi="Times New Roman" w:cs="Times New Roman"/>
              </w:rPr>
              <w:t xml:space="preserve"> </w:t>
            </w:r>
            <w:r w:rsidRPr="00EB1600">
              <w:rPr>
                <w:rFonts w:ascii="Times New Roman" w:hAnsi="Times New Roman" w:cs="Times New Roman"/>
              </w:rPr>
              <w:t>июня</w:t>
            </w:r>
            <w:r w:rsidR="00664DDE" w:rsidRPr="00EB1600">
              <w:rPr>
                <w:rFonts w:ascii="Times New Roman" w:hAnsi="Times New Roman" w:cs="Times New Roman"/>
              </w:rPr>
              <w:t xml:space="preserve"> 202</w:t>
            </w:r>
            <w:r w:rsidR="00C23F6C" w:rsidRPr="00EB1600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EB1600">
              <w:rPr>
                <w:rFonts w:ascii="Times New Roman" w:hAnsi="Times New Roman" w:cs="Times New Roman"/>
              </w:rPr>
              <w:t>г.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EB16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EB1600" w:rsidRDefault="00DB48C6" w:rsidP="0032117C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г. </w:t>
            </w:r>
            <w:r w:rsidR="0032117C" w:rsidRPr="00EB1600">
              <w:rPr>
                <w:rFonts w:ascii="Times New Roman" w:hAnsi="Times New Roman" w:cs="Times New Roman"/>
              </w:rPr>
              <w:t>Минск, ул. Уборевича, 73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EB1600" w:rsidRDefault="00664DDE" w:rsidP="00DB48C6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Местный</w:t>
            </w:r>
            <w:r w:rsidR="00DB48C6" w:rsidRPr="00EB1600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Условия и срок поставки</w:t>
            </w:r>
          </w:p>
        </w:tc>
        <w:tc>
          <w:tcPr>
            <w:tcW w:w="4956" w:type="dxa"/>
          </w:tcPr>
          <w:p w:rsidR="00DB48C6" w:rsidRPr="00EB1600" w:rsidRDefault="00686C18" w:rsidP="00664DDE">
            <w:pPr>
              <w:jc w:val="both"/>
              <w:rPr>
                <w:rFonts w:ascii="Times New Roman" w:hAnsi="Times New Roman" w:cs="Times New Roman"/>
              </w:rPr>
            </w:pPr>
            <w:r w:rsidRPr="00686C18">
              <w:rPr>
                <w:rFonts w:ascii="Times New Roman" w:hAnsi="Times New Roman" w:cs="Times New Roman"/>
              </w:rPr>
              <w:t xml:space="preserve">Партиями не позднее 30 </w:t>
            </w:r>
            <w:proofErr w:type="spellStart"/>
            <w:r w:rsidRPr="00686C18">
              <w:rPr>
                <w:rFonts w:ascii="Times New Roman" w:hAnsi="Times New Roman" w:cs="Times New Roman"/>
              </w:rPr>
              <w:t>р.д</w:t>
            </w:r>
            <w:proofErr w:type="spellEnd"/>
            <w:r w:rsidRPr="00686C18">
              <w:rPr>
                <w:rFonts w:ascii="Times New Roman" w:hAnsi="Times New Roman" w:cs="Times New Roman"/>
              </w:rPr>
              <w:t>. с момента получения заявки Покупателя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EB1600" w:rsidRDefault="00664DDE" w:rsidP="0032117C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Не позднее 10 рабочих дней с мом</w:t>
            </w:r>
            <w:r w:rsidR="0032117C" w:rsidRPr="00EB1600">
              <w:rPr>
                <w:rFonts w:ascii="Times New Roman" w:hAnsi="Times New Roman" w:cs="Times New Roman"/>
              </w:rPr>
              <w:t>ента передачи товара Покупателю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4956" w:type="dxa"/>
          </w:tcPr>
          <w:p w:rsidR="00DB48C6" w:rsidRPr="00EB1600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EB1600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EB1600" w:rsidRPr="00EB1600" w:rsidTr="00DB48C6">
        <w:tc>
          <w:tcPr>
            <w:tcW w:w="9911" w:type="dxa"/>
            <w:gridSpan w:val="2"/>
            <w:vAlign w:val="center"/>
          </w:tcPr>
          <w:p w:rsidR="00DB48C6" w:rsidRPr="00EB1600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600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EB1600" w:rsidRDefault="00686C18" w:rsidP="0032117C">
            <w:pPr>
              <w:jc w:val="both"/>
              <w:rPr>
                <w:rFonts w:ascii="Times New Roman" w:hAnsi="Times New Roman" w:cs="Times New Roman"/>
              </w:rPr>
            </w:pPr>
            <w:r w:rsidRPr="00686C18">
              <w:rPr>
                <w:rFonts w:ascii="Times New Roman" w:hAnsi="Times New Roman" w:cs="Times New Roman"/>
              </w:rPr>
              <w:t xml:space="preserve">Раствор офтальмологический для окрашивания различных типов мембран в </w:t>
            </w:r>
            <w:proofErr w:type="spellStart"/>
            <w:r w:rsidRPr="00686C18">
              <w:rPr>
                <w:rFonts w:ascii="Times New Roman" w:hAnsi="Times New Roman" w:cs="Times New Roman"/>
              </w:rPr>
              <w:t>витреальной</w:t>
            </w:r>
            <w:proofErr w:type="spellEnd"/>
            <w:r w:rsidRPr="00686C18">
              <w:rPr>
                <w:rFonts w:ascii="Times New Roman" w:hAnsi="Times New Roman" w:cs="Times New Roman"/>
              </w:rPr>
              <w:t xml:space="preserve"> хирургии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B1600" w:rsidRDefault="00686C18" w:rsidP="00A267D3">
            <w:pPr>
              <w:rPr>
                <w:rFonts w:ascii="Times New Roman" w:hAnsi="Times New Roman" w:cs="Times New Roman"/>
              </w:rPr>
            </w:pPr>
            <w:r w:rsidRPr="00686C18">
              <w:rPr>
                <w:rFonts w:ascii="Times New Roman" w:hAnsi="Times New Roman" w:cs="Times New Roman"/>
                <w:lang w:val="en-US"/>
              </w:rPr>
              <w:t xml:space="preserve">23 400,63 </w:t>
            </w:r>
            <w:r w:rsidR="00664DDE" w:rsidRPr="00EB1600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DB48C6" w:rsidRPr="00EB1600" w:rsidRDefault="00DB48C6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Срок размещения поставщиком</w:t>
            </w:r>
            <w:r w:rsidR="00394E45" w:rsidRPr="00EB1600">
              <w:rPr>
                <w:rFonts w:ascii="Times New Roman" w:hAnsi="Times New Roman" w:cs="Times New Roman"/>
              </w:rPr>
              <w:t xml:space="preserve"> </w:t>
            </w:r>
            <w:r w:rsidRPr="00EB1600">
              <w:rPr>
                <w:rFonts w:ascii="Times New Roman" w:hAnsi="Times New Roman" w:cs="Times New Roman"/>
              </w:rPr>
              <w:t>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EB1600" w:rsidRDefault="0032117C" w:rsidP="0032117C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19</w:t>
            </w:r>
            <w:r w:rsidR="00DB48C6" w:rsidRPr="00EB1600">
              <w:rPr>
                <w:rFonts w:ascii="Times New Roman" w:hAnsi="Times New Roman" w:cs="Times New Roman"/>
              </w:rPr>
              <w:t xml:space="preserve"> </w:t>
            </w:r>
            <w:r w:rsidRPr="00EB1600">
              <w:rPr>
                <w:rFonts w:ascii="Times New Roman" w:hAnsi="Times New Roman" w:cs="Times New Roman"/>
              </w:rPr>
              <w:t>июня</w:t>
            </w:r>
            <w:r w:rsidR="00DB48C6" w:rsidRPr="00EB1600">
              <w:rPr>
                <w:rFonts w:ascii="Times New Roman" w:hAnsi="Times New Roman" w:cs="Times New Roman"/>
              </w:rPr>
              <w:t xml:space="preserve"> 202</w:t>
            </w:r>
            <w:r w:rsidR="00C23F6C" w:rsidRPr="00EB1600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EB1600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DB48C6" w:rsidRPr="00EB1600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EB1600" w:rsidRDefault="0032117C" w:rsidP="00C23F6C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19 июня </w:t>
            </w:r>
            <w:r w:rsidR="00DB48C6" w:rsidRPr="00EB1600">
              <w:rPr>
                <w:rFonts w:ascii="Times New Roman" w:hAnsi="Times New Roman" w:cs="Times New Roman"/>
              </w:rPr>
              <w:t>202</w:t>
            </w:r>
            <w:r w:rsidR="00C23F6C" w:rsidRPr="00EB1600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EB1600">
              <w:rPr>
                <w:rFonts w:ascii="Times New Roman" w:hAnsi="Times New Roman" w:cs="Times New Roman"/>
              </w:rPr>
              <w:t>г. до 1</w:t>
            </w:r>
            <w:r w:rsidR="00C23F6C" w:rsidRPr="00EB1600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EB1600">
              <w:rPr>
                <w:rFonts w:ascii="Times New Roman" w:hAnsi="Times New Roman" w:cs="Times New Roman"/>
              </w:rPr>
              <w:t>.00</w:t>
            </w:r>
          </w:p>
        </w:tc>
      </w:tr>
      <w:tr w:rsidR="00EB1600" w:rsidRPr="00EB1600" w:rsidTr="00DB48C6">
        <w:tc>
          <w:tcPr>
            <w:tcW w:w="9911" w:type="dxa"/>
            <w:gridSpan w:val="2"/>
            <w:vAlign w:val="center"/>
          </w:tcPr>
          <w:p w:rsidR="00DB48C6" w:rsidRPr="00EB1600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600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B1600" w:rsidRDefault="00686C18" w:rsidP="0032117C">
            <w:pPr>
              <w:jc w:val="both"/>
              <w:rPr>
                <w:rFonts w:ascii="Times New Roman" w:hAnsi="Times New Roman" w:cs="Times New Roman"/>
              </w:rPr>
            </w:pPr>
            <w:r w:rsidRPr="00686C18">
              <w:rPr>
                <w:rFonts w:ascii="Times New Roman" w:hAnsi="Times New Roman" w:cs="Times New Roman"/>
              </w:rPr>
              <w:t xml:space="preserve">Раствор офтальмологический для окрашивания различных типов мембран в </w:t>
            </w:r>
            <w:proofErr w:type="spellStart"/>
            <w:r w:rsidRPr="00686C18">
              <w:rPr>
                <w:rFonts w:ascii="Times New Roman" w:hAnsi="Times New Roman" w:cs="Times New Roman"/>
              </w:rPr>
              <w:t>витреальной</w:t>
            </w:r>
            <w:proofErr w:type="spellEnd"/>
            <w:r w:rsidRPr="00686C18">
              <w:rPr>
                <w:rFonts w:ascii="Times New Roman" w:hAnsi="Times New Roman" w:cs="Times New Roman"/>
              </w:rPr>
              <w:t xml:space="preserve"> хирургии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B1600" w:rsidRDefault="0032117C" w:rsidP="00A267D3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DB48C6" w:rsidRPr="00EB1600" w:rsidRDefault="00DB48C6" w:rsidP="005F512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Предельная стоимость п</w:t>
            </w:r>
            <w:r w:rsidR="005F512E" w:rsidRPr="00EB1600"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B1600" w:rsidRDefault="00686C18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686C18">
              <w:rPr>
                <w:rFonts w:ascii="Times New Roman" w:hAnsi="Times New Roman" w:cs="Times New Roman"/>
                <w:lang w:val="en-US"/>
              </w:rPr>
              <w:t xml:space="preserve">23 400,63 </w:t>
            </w:r>
            <w:r w:rsidR="00A267D3" w:rsidRPr="00EB1600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EB1600" w:rsidRPr="00EB1600" w:rsidTr="00904546">
        <w:tc>
          <w:tcPr>
            <w:tcW w:w="4955" w:type="dxa"/>
            <w:vAlign w:val="center"/>
          </w:tcPr>
          <w:p w:rsidR="0032117C" w:rsidRPr="00EB1600" w:rsidRDefault="0032117C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</w:tcPr>
          <w:p w:rsidR="0032117C" w:rsidRPr="00EB1600" w:rsidRDefault="00686C18" w:rsidP="0032117C">
            <w:pPr>
              <w:pStyle w:val="table10"/>
              <w:jc w:val="both"/>
              <w:rPr>
                <w:sz w:val="22"/>
                <w:szCs w:val="22"/>
              </w:rPr>
            </w:pPr>
            <w:r w:rsidRPr="00686C18">
              <w:rPr>
                <w:sz w:val="22"/>
                <w:szCs w:val="22"/>
              </w:rPr>
              <w:t>32.50.13.200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32117C" w:rsidRPr="00EB1600" w:rsidRDefault="0032117C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32117C" w:rsidRPr="00EB1600" w:rsidRDefault="00686C18" w:rsidP="0032117C">
            <w:pPr>
              <w:jc w:val="both"/>
              <w:rPr>
                <w:rFonts w:ascii="Times New Roman" w:hAnsi="Times New Roman" w:cs="Times New Roman"/>
              </w:rPr>
            </w:pPr>
            <w:r w:rsidRPr="00686C18">
              <w:rPr>
                <w:rFonts w:ascii="Times New Roman" w:hAnsi="Times New Roman" w:cs="Times New Roman"/>
              </w:rPr>
              <w:t>Приборы и устройства офтальмологические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32117C" w:rsidRPr="00EB1600" w:rsidRDefault="0032117C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32117C" w:rsidRPr="00EB1600" w:rsidRDefault="00686C18" w:rsidP="0032117C">
            <w:pPr>
              <w:rPr>
                <w:rFonts w:ascii="Times New Roman" w:hAnsi="Times New Roman" w:cs="Times New Roman"/>
              </w:rPr>
            </w:pPr>
            <w:r w:rsidRPr="00686C18">
              <w:rPr>
                <w:rFonts w:ascii="Times New Roman" w:hAnsi="Times New Roman" w:cs="Times New Roman"/>
              </w:rPr>
              <w:t>90 шт.</w:t>
            </w:r>
          </w:p>
        </w:tc>
      </w:tr>
    </w:tbl>
    <w:p w:rsidR="00AD3ABD" w:rsidRPr="00EB1600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EB1600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EB1600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EB1600" w:rsidRPr="00EB1600" w:rsidTr="00A62DB3">
        <w:tc>
          <w:tcPr>
            <w:tcW w:w="9911" w:type="dxa"/>
            <w:gridSpan w:val="2"/>
          </w:tcPr>
          <w:p w:rsidR="00DB48C6" w:rsidRPr="00EB1600" w:rsidRDefault="00DB48C6" w:rsidP="00321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600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</w:p>
        </w:tc>
      </w:tr>
      <w:tr w:rsidR="00EB1600" w:rsidRPr="00EB1600" w:rsidTr="00DB48C6">
        <w:tc>
          <w:tcPr>
            <w:tcW w:w="4955" w:type="dxa"/>
          </w:tcPr>
          <w:p w:rsidR="00DB48C6" w:rsidRPr="00EB1600" w:rsidRDefault="00DB48C6" w:rsidP="003211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EB1600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EB1600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B1600" w:rsidRPr="00EB1600" w:rsidTr="00394E45">
        <w:tc>
          <w:tcPr>
            <w:tcW w:w="4955" w:type="dxa"/>
          </w:tcPr>
          <w:p w:rsidR="00DB48C6" w:rsidRPr="00EB1600" w:rsidRDefault="00DB48C6" w:rsidP="003211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2117C" w:rsidRPr="00EB1600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shd w:val="clear" w:color="auto" w:fill="auto"/>
          </w:tcPr>
          <w:p w:rsidR="00394E45" w:rsidRPr="00EB1600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</w:t>
            </w:r>
            <w:r w:rsidR="0032117C" w:rsidRPr="00EB1600">
              <w:rPr>
                <w:rFonts w:ascii="Times New Roman" w:hAnsi="Times New Roman" w:cs="Times New Roman"/>
                <w:bCs/>
              </w:rPr>
              <w:t>ащегося в предложении участника</w:t>
            </w: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3211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32117C" w:rsidRPr="00EB1600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3211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231146">
        <w:tc>
          <w:tcPr>
            <w:tcW w:w="9911" w:type="dxa"/>
            <w:gridSpan w:val="2"/>
          </w:tcPr>
          <w:p w:rsidR="00DB48C6" w:rsidRPr="00EB1600" w:rsidRDefault="00DB48C6" w:rsidP="00321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600">
              <w:rPr>
                <w:rFonts w:ascii="Times New Roman" w:hAnsi="Times New Roman" w:cs="Times New Roman"/>
                <w:b/>
              </w:rPr>
              <w:t>Сведения о поставщике</w:t>
            </w: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DB48C6">
        <w:tc>
          <w:tcPr>
            <w:tcW w:w="4955" w:type="dxa"/>
          </w:tcPr>
          <w:p w:rsidR="00DB48C6" w:rsidRPr="00EB1600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EB1600" w:rsidRDefault="00DB48C6" w:rsidP="003211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32117C" w:rsidRPr="00EB1600" w:rsidRDefault="0032117C" w:rsidP="0032117C">
      <w:pPr>
        <w:jc w:val="right"/>
        <w:rPr>
          <w:rFonts w:ascii="Times New Roman" w:hAnsi="Times New Roman" w:cs="Times New Roman"/>
          <w:b/>
        </w:rPr>
      </w:pPr>
      <w:r w:rsidRPr="00EB1600">
        <w:rPr>
          <w:rFonts w:ascii="Times New Roman" w:hAnsi="Times New Roman" w:cs="Times New Roman"/>
          <w:b/>
          <w:sz w:val="28"/>
          <w:szCs w:val="28"/>
        </w:rPr>
        <w:br w:type="page"/>
      </w:r>
      <w:r w:rsidRPr="00EB1600">
        <w:rPr>
          <w:rFonts w:ascii="Times New Roman" w:hAnsi="Times New Roman" w:cs="Times New Roman"/>
          <w:b/>
        </w:rPr>
        <w:lastRenderedPageBreak/>
        <w:t>Приложение №1</w:t>
      </w:r>
    </w:p>
    <w:p w:rsidR="00686C18" w:rsidRPr="004C6C6E" w:rsidRDefault="00686C18" w:rsidP="00686C1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u w:val="single"/>
          <w:lang w:eastAsia="zh-CN" w:bidi="hi-IN"/>
        </w:rPr>
      </w:pPr>
      <w:r w:rsidRPr="004C6C6E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Лот №1 - Раствор офтальмологический для окрашивания различных типов мембран в </w:t>
      </w:r>
      <w:proofErr w:type="spellStart"/>
      <w:r w:rsidRPr="004C6C6E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витреальной</w:t>
      </w:r>
      <w:proofErr w:type="spellEnd"/>
      <w:r w:rsidRPr="004C6C6E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хирургии</w:t>
      </w:r>
    </w:p>
    <w:p w:rsidR="00686C18" w:rsidRPr="00990775" w:rsidRDefault="00686C18" w:rsidP="00686C1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kern w:val="3"/>
          <w:lang w:eastAsia="zh-CN" w:bidi="hi-IN"/>
        </w:rPr>
      </w:pPr>
    </w:p>
    <w:p w:rsidR="00686C18" w:rsidRPr="004C6C6E" w:rsidRDefault="00686C18" w:rsidP="00686C1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6C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1. Состав (комплектация) медицинских изделий: </w:t>
      </w:r>
      <w:r w:rsidRPr="004C6C6E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                        </w:t>
      </w:r>
    </w:p>
    <w:tbl>
      <w:tblPr>
        <w:tblW w:w="4902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659"/>
        <w:gridCol w:w="5716"/>
        <w:gridCol w:w="3342"/>
      </w:tblGrid>
      <w:tr w:rsidR="00686C18" w:rsidRPr="004C6C6E" w:rsidTr="003328D7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6C18" w:rsidRPr="004C6C6E" w:rsidRDefault="00686C18" w:rsidP="003328D7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6C18" w:rsidRPr="004C6C6E" w:rsidRDefault="00686C18" w:rsidP="00332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18" w:rsidRPr="004C6C6E" w:rsidRDefault="00686C18" w:rsidP="00332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686C18" w:rsidRPr="004C6C6E" w:rsidTr="003328D7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6C18" w:rsidRPr="004C6C6E" w:rsidRDefault="00686C18" w:rsidP="003328D7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6C18" w:rsidRPr="004C6C6E" w:rsidRDefault="00686C18" w:rsidP="003328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Раствор офтальмологический для окрашивания различных типов мембран в </w:t>
            </w:r>
            <w:proofErr w:type="spellStart"/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витреальной</w:t>
            </w:r>
            <w:proofErr w:type="spellEnd"/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хирургии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18" w:rsidRPr="004C6C6E" w:rsidRDefault="00686C18" w:rsidP="00332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</w:tbl>
    <w:p w:rsidR="00686C18" w:rsidRPr="004C6C6E" w:rsidRDefault="00686C18" w:rsidP="00686C1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686C18" w:rsidRPr="004C6C6E" w:rsidRDefault="00686C18" w:rsidP="00686C18">
      <w:pPr>
        <w:tabs>
          <w:tab w:val="left" w:pos="426"/>
          <w:tab w:val="left" w:pos="709"/>
        </w:tabs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C6C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Технические характеристики:</w:t>
      </w:r>
    </w:p>
    <w:p w:rsidR="00686C18" w:rsidRPr="004C6C6E" w:rsidRDefault="00686C18" w:rsidP="00686C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компоненты:</w:t>
      </w:r>
    </w:p>
    <w:p w:rsidR="00686C18" w:rsidRPr="004C6C6E" w:rsidRDefault="00686C18" w:rsidP="00686C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бриллиантовый синий в концентрации не ниже 0.025% (0,25 мг/мл). </w:t>
      </w:r>
    </w:p>
    <w:p w:rsidR="00686C18" w:rsidRPr="004C6C6E" w:rsidRDefault="00686C18" w:rsidP="00686C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трипановый</w:t>
      </w:r>
      <w:proofErr w:type="spellEnd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синий в концентрации не ниже 0.18% (1,8 мг/мл).    </w:t>
      </w:r>
    </w:p>
    <w:p w:rsidR="00686C18" w:rsidRPr="004C6C6E" w:rsidRDefault="00686C18" w:rsidP="00686C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Плотность раствора – 1,01 г/мл;</w:t>
      </w:r>
    </w:p>
    <w:p w:rsidR="00686C18" w:rsidRPr="004C6C6E" w:rsidRDefault="00686C18" w:rsidP="00686C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Назначение – окрашивание внутренней пограничной мембраны (ВПМ), </w:t>
      </w:r>
      <w:proofErr w:type="spellStart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эпиретинальной</w:t>
      </w:r>
      <w:proofErr w:type="spellEnd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мембраны (ЭРМ), пролиферативной </w:t>
      </w:r>
      <w:proofErr w:type="spellStart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витреоретинопатии</w:t>
      </w:r>
      <w:proofErr w:type="spellEnd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(ПВР) в </w:t>
      </w:r>
      <w:proofErr w:type="spellStart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витреальной</w:t>
      </w:r>
      <w:proofErr w:type="spellEnd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хирургии;</w:t>
      </w:r>
    </w:p>
    <w:p w:rsidR="00686C18" w:rsidRPr="004C6C6E" w:rsidRDefault="00686C18" w:rsidP="00686C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Фасовка – стеклянный шприц;</w:t>
      </w:r>
    </w:p>
    <w:p w:rsidR="00686C18" w:rsidRPr="004C6C6E" w:rsidRDefault="00686C18" w:rsidP="00686C18">
      <w:pPr>
        <w:pStyle w:val="newncpi"/>
        <w:ind w:firstLine="0"/>
        <w:rPr>
          <w:rFonts w:eastAsia="Times New Roman"/>
          <w:color w:val="000000"/>
        </w:rPr>
      </w:pPr>
      <w:r w:rsidRPr="004C6C6E">
        <w:rPr>
          <w:rFonts w:eastAsia="Times New Roman"/>
          <w:color w:val="000000"/>
        </w:rPr>
        <w:t>5. Объём не менее 0,7 мл.</w:t>
      </w:r>
    </w:p>
    <w:p w:rsidR="0032117C" w:rsidRPr="00EB1600" w:rsidRDefault="0032117C" w:rsidP="0032117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bCs/>
          <w:kern w:val="3"/>
          <w:lang w:eastAsia="zh-CN" w:bidi="hi-IN"/>
        </w:rPr>
      </w:pPr>
      <w:bookmarkStart w:id="0" w:name="_GoBack"/>
      <w:bookmarkEnd w:id="0"/>
    </w:p>
    <w:p w:rsidR="0032117C" w:rsidRPr="00EB1600" w:rsidRDefault="0032117C" w:rsidP="0032117C">
      <w:pPr>
        <w:rPr>
          <w:rFonts w:ascii="Times New Roman" w:hAnsi="Times New Roman" w:cs="Times New Roman"/>
          <w:b/>
        </w:rPr>
      </w:pPr>
    </w:p>
    <w:sectPr w:rsidR="0032117C" w:rsidRPr="00EB1600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32117C"/>
    <w:rsid w:val="00394E45"/>
    <w:rsid w:val="005F512E"/>
    <w:rsid w:val="00664DDE"/>
    <w:rsid w:val="00667131"/>
    <w:rsid w:val="00686C18"/>
    <w:rsid w:val="00A267D3"/>
    <w:rsid w:val="00AD3ABD"/>
    <w:rsid w:val="00C23F6C"/>
    <w:rsid w:val="00DB48C6"/>
    <w:rsid w:val="00E8207D"/>
    <w:rsid w:val="00EB1600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BAB21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10">
    <w:name w:val="table10"/>
    <w:basedOn w:val="a"/>
    <w:rsid w:val="0032117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6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6C18"/>
    <w:rPr>
      <w:rFonts w:ascii="Segoe UI" w:hAnsi="Segoe UI" w:cs="Segoe UI"/>
      <w:sz w:val="18"/>
      <w:szCs w:val="18"/>
    </w:rPr>
  </w:style>
  <w:style w:type="paragraph" w:customStyle="1" w:styleId="newncpi">
    <w:name w:val="newncpi"/>
    <w:basedOn w:val="a"/>
    <w:rsid w:val="00686C1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cp:lastPrinted>2026-06-18T12:59:00Z</cp:lastPrinted>
  <dcterms:created xsi:type="dcterms:W3CDTF">2026-06-18T13:05:00Z</dcterms:created>
  <dcterms:modified xsi:type="dcterms:W3CDTF">2026-06-18T13:05:00Z</dcterms:modified>
</cp:coreProperties>
</file>