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8F4D76" w:rsidRDefault="00B779D1" w:rsidP="00B779D1">
      <w:pPr>
        <w:widowControl w:val="0"/>
        <w:ind w:left="6804"/>
        <w:contextualSpacing/>
        <w:rPr>
          <w:sz w:val="20"/>
          <w:szCs w:val="20"/>
        </w:rPr>
      </w:pPr>
      <w:bookmarkStart w:id="0" w:name="_Hlk210294373"/>
      <w:r w:rsidRPr="008F4D76">
        <w:rPr>
          <w:sz w:val="20"/>
          <w:szCs w:val="20"/>
        </w:rPr>
        <w:t>УТВЕРЖДАЮ</w:t>
      </w:r>
    </w:p>
    <w:p w:rsidR="00B779D1" w:rsidRPr="008F4D76" w:rsidRDefault="00F05490" w:rsidP="00B779D1">
      <w:pPr>
        <w:widowControl w:val="0"/>
        <w:ind w:left="6804"/>
        <w:contextualSpacing/>
        <w:rPr>
          <w:sz w:val="20"/>
          <w:szCs w:val="20"/>
        </w:rPr>
      </w:pPr>
      <w:r w:rsidRPr="008F4D76">
        <w:rPr>
          <w:sz w:val="20"/>
          <w:szCs w:val="20"/>
        </w:rPr>
        <w:t>Начальник ОО</w:t>
      </w:r>
      <w:r w:rsidR="00191106" w:rsidRPr="008F4D76">
        <w:rPr>
          <w:sz w:val="20"/>
          <w:szCs w:val="20"/>
        </w:rPr>
        <w:t>Т</w:t>
      </w:r>
    </w:p>
    <w:p w:rsidR="00B779D1" w:rsidRPr="008F4D76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8F4D76">
        <w:rPr>
          <w:sz w:val="20"/>
          <w:szCs w:val="20"/>
        </w:rPr>
        <w:t xml:space="preserve">РУП «Медтехника» </w:t>
      </w:r>
    </w:p>
    <w:p w:rsidR="00B779D1" w:rsidRPr="008F4D76" w:rsidRDefault="00B779D1" w:rsidP="00B779D1">
      <w:pPr>
        <w:widowControl w:val="0"/>
        <w:ind w:left="6804"/>
        <w:contextualSpacing/>
        <w:rPr>
          <w:sz w:val="20"/>
          <w:szCs w:val="20"/>
        </w:rPr>
      </w:pPr>
      <w:proofErr w:type="spellStart"/>
      <w:r w:rsidRPr="008F4D76">
        <w:rPr>
          <w:sz w:val="20"/>
          <w:szCs w:val="20"/>
        </w:rPr>
        <w:t>_____________</w:t>
      </w:r>
      <w:r w:rsidR="00191106" w:rsidRPr="008F4D76">
        <w:rPr>
          <w:sz w:val="20"/>
          <w:szCs w:val="20"/>
        </w:rPr>
        <w:t>Зайцева</w:t>
      </w:r>
      <w:proofErr w:type="spellEnd"/>
      <w:r w:rsidR="00191106" w:rsidRPr="008F4D76">
        <w:rPr>
          <w:sz w:val="20"/>
          <w:szCs w:val="20"/>
        </w:rPr>
        <w:t xml:space="preserve"> Е.А. </w:t>
      </w:r>
    </w:p>
    <w:p w:rsidR="00B779D1" w:rsidRPr="008F4D76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8F4D76">
        <w:rPr>
          <w:sz w:val="20"/>
          <w:szCs w:val="20"/>
        </w:rPr>
        <w:t>«_</w:t>
      </w:r>
      <w:r w:rsidR="00191106" w:rsidRPr="008F4D76">
        <w:rPr>
          <w:sz w:val="20"/>
          <w:szCs w:val="20"/>
        </w:rPr>
        <w:t>__</w:t>
      </w:r>
      <w:r w:rsidRPr="008F4D76">
        <w:rPr>
          <w:sz w:val="20"/>
          <w:szCs w:val="20"/>
        </w:rPr>
        <w:t>_»_</w:t>
      </w:r>
      <w:r w:rsidR="00191106" w:rsidRPr="008F4D76">
        <w:rPr>
          <w:sz w:val="20"/>
          <w:szCs w:val="20"/>
        </w:rPr>
        <w:t>______</w:t>
      </w:r>
      <w:r w:rsidRPr="008F4D76">
        <w:rPr>
          <w:sz w:val="20"/>
          <w:szCs w:val="20"/>
        </w:rPr>
        <w:t xml:space="preserve"> 202</w:t>
      </w:r>
      <w:r w:rsidR="00191106" w:rsidRPr="008F4D76">
        <w:rPr>
          <w:sz w:val="20"/>
          <w:szCs w:val="20"/>
        </w:rPr>
        <w:t xml:space="preserve">6 </w:t>
      </w:r>
      <w:r w:rsidRPr="008F4D76">
        <w:rPr>
          <w:sz w:val="20"/>
          <w:szCs w:val="20"/>
        </w:rPr>
        <w:t>года</w:t>
      </w:r>
    </w:p>
    <w:bookmarkEnd w:id="0"/>
    <w:p w:rsidR="00B779D1" w:rsidRPr="008F4D76" w:rsidRDefault="00B779D1" w:rsidP="00B779D1">
      <w:pPr>
        <w:widowControl w:val="0"/>
        <w:contextualSpacing/>
        <w:rPr>
          <w:sz w:val="20"/>
          <w:szCs w:val="20"/>
        </w:rPr>
      </w:pPr>
    </w:p>
    <w:p w:rsidR="00C22A18" w:rsidRPr="008F4D76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8F4D76">
        <w:rPr>
          <w:bCs/>
          <w:sz w:val="20"/>
          <w:szCs w:val="20"/>
        </w:rPr>
        <w:t>Заявка на закупку</w:t>
      </w:r>
    </w:p>
    <w:p w:rsidR="00FC115B" w:rsidRPr="008F4D76" w:rsidRDefault="00FC115B" w:rsidP="00FC115B">
      <w:pPr>
        <w:contextualSpacing/>
        <w:jc w:val="center"/>
        <w:rPr>
          <w:sz w:val="20"/>
          <w:szCs w:val="20"/>
        </w:rPr>
      </w:pPr>
      <w:bookmarkStart w:id="1" w:name="_Hlk210294389"/>
      <w:bookmarkStart w:id="2" w:name="_GoBack"/>
      <w:r w:rsidRPr="008F4D76">
        <w:rPr>
          <w:sz w:val="20"/>
          <w:szCs w:val="20"/>
        </w:rPr>
        <w:t>Медицинское оборудование</w:t>
      </w:r>
    </w:p>
    <w:bookmarkEnd w:id="1"/>
    <w:bookmarkEnd w:id="2"/>
    <w:p w:rsidR="00BE7002" w:rsidRPr="008F4D76" w:rsidRDefault="00BE7002" w:rsidP="00B779D1">
      <w:pPr>
        <w:contextualSpacing/>
        <w:jc w:val="center"/>
        <w:rPr>
          <w:sz w:val="20"/>
          <w:szCs w:val="20"/>
        </w:rPr>
      </w:pPr>
    </w:p>
    <w:p w:rsidR="00B779D1" w:rsidRPr="008F4D76" w:rsidRDefault="00B779D1" w:rsidP="00B779D1">
      <w:pPr>
        <w:contextualSpacing/>
        <w:jc w:val="center"/>
        <w:rPr>
          <w:sz w:val="20"/>
          <w:szCs w:val="20"/>
        </w:rPr>
      </w:pPr>
      <w:r w:rsidRPr="008F4D76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8F4D7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F4D76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F4D76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8F4D7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F4D76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F4D76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г</w:t>
            </w:r>
            <w:proofErr w:type="gramStart"/>
            <w:r w:rsidRPr="008F4D76">
              <w:rPr>
                <w:sz w:val="20"/>
                <w:szCs w:val="20"/>
              </w:rPr>
              <w:t>.М</w:t>
            </w:r>
            <w:proofErr w:type="gramEnd"/>
            <w:r w:rsidRPr="008F4D76">
              <w:rPr>
                <w:sz w:val="20"/>
                <w:szCs w:val="20"/>
              </w:rPr>
              <w:t>огилев, ул.Челюскинцев, 59</w:t>
            </w:r>
            <w:r w:rsidRPr="008F4D76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8F4D7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F4D76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F4D76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700052446</w:t>
            </w:r>
          </w:p>
        </w:tc>
      </w:tr>
      <w:tr w:rsidR="00AD74DF" w:rsidRPr="008F4D7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F4D76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F4D76" w:rsidRDefault="00E528B9" w:rsidP="001E74EA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8F4D76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8F4D76">
              <w:rPr>
                <w:sz w:val="20"/>
                <w:szCs w:val="20"/>
              </w:rPr>
              <w:t>@</w:t>
            </w:r>
            <w:r w:rsidRPr="008F4D76">
              <w:rPr>
                <w:sz w:val="20"/>
                <w:szCs w:val="20"/>
                <w:lang w:val="en-US"/>
              </w:rPr>
              <w:t>med-tech</w:t>
            </w:r>
            <w:r w:rsidRPr="008F4D76">
              <w:rPr>
                <w:sz w:val="20"/>
                <w:szCs w:val="20"/>
              </w:rPr>
              <w:t>.</w:t>
            </w:r>
            <w:r w:rsidRPr="008F4D76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8F4D7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F4D76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8F4D76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8F4D76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B779D1" w:rsidRPr="008F4D76" w:rsidRDefault="00B779D1" w:rsidP="00FC115B">
      <w:pPr>
        <w:contextualSpacing/>
        <w:rPr>
          <w:sz w:val="20"/>
          <w:szCs w:val="20"/>
        </w:rPr>
      </w:pPr>
      <w:r w:rsidRPr="008F4D76">
        <w:rPr>
          <w:sz w:val="20"/>
          <w:szCs w:val="20"/>
        </w:rPr>
        <w:t>1. Описание предмета закупки:</w:t>
      </w:r>
      <w:r w:rsidR="00FC115B" w:rsidRPr="008F4D76">
        <w:rPr>
          <w:sz w:val="20"/>
          <w:szCs w:val="20"/>
        </w:rPr>
        <w:t xml:space="preserve"> медицинское оборудование</w:t>
      </w:r>
      <w:r w:rsidR="00C53426" w:rsidRPr="008F4D76">
        <w:rPr>
          <w:sz w:val="20"/>
          <w:szCs w:val="20"/>
        </w:rPr>
        <w:t>;</w:t>
      </w:r>
    </w:p>
    <w:p w:rsidR="00B779D1" w:rsidRPr="008F4D76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8F4D76">
        <w:rPr>
          <w:sz w:val="20"/>
          <w:szCs w:val="20"/>
        </w:rPr>
        <w:t>2. Область применения: медицина;</w:t>
      </w:r>
    </w:p>
    <w:p w:rsidR="00B779D1" w:rsidRPr="008F4D76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8F4D76">
        <w:rPr>
          <w:sz w:val="20"/>
          <w:szCs w:val="20"/>
        </w:rPr>
        <w:t>3. Сведения о государственной закупке:</w:t>
      </w:r>
    </w:p>
    <w:p w:rsidR="0043774E" w:rsidRPr="008F4D76" w:rsidRDefault="0043774E" w:rsidP="0043774E">
      <w:pPr>
        <w:ind w:left="-2" w:right="252"/>
        <w:contextualSpacing/>
        <w:jc w:val="center"/>
        <w:rPr>
          <w:bCs/>
          <w:sz w:val="20"/>
          <w:szCs w:val="20"/>
        </w:rPr>
      </w:pPr>
      <w:r w:rsidRPr="008F4D76">
        <w:rPr>
          <w:bCs/>
          <w:sz w:val="20"/>
          <w:szCs w:val="20"/>
        </w:rPr>
        <w:t xml:space="preserve">Лот№1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43774E" w:rsidRPr="008F4D76" w:rsidTr="0043774E">
        <w:tc>
          <w:tcPr>
            <w:tcW w:w="3969" w:type="dxa"/>
          </w:tcPr>
          <w:p w:rsidR="0043774E" w:rsidRPr="008F4D76" w:rsidRDefault="0043774E" w:rsidP="0043774E">
            <w:pPr>
              <w:contextualSpacing/>
              <w:rPr>
                <w:sz w:val="20"/>
                <w:szCs w:val="20"/>
                <w:lang w:eastAsia="en-US"/>
              </w:rPr>
            </w:pPr>
            <w:r w:rsidRPr="008F4D76">
              <w:rPr>
                <w:sz w:val="20"/>
                <w:szCs w:val="20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</w:tcPr>
          <w:p w:rsidR="0043774E" w:rsidRPr="008F4D76" w:rsidRDefault="0043774E" w:rsidP="00403695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8F4D76">
              <w:rPr>
                <w:rStyle w:val="ac"/>
                <w:rFonts w:eastAsiaTheme="minorEastAsia"/>
                <w:sz w:val="20"/>
                <w:szCs w:val="20"/>
              </w:rPr>
              <w:t>Стол операционный электромеханический</w:t>
            </w:r>
          </w:p>
        </w:tc>
      </w:tr>
      <w:tr w:rsidR="0043774E" w:rsidRPr="008F4D76" w:rsidTr="0043774E">
        <w:tc>
          <w:tcPr>
            <w:tcW w:w="3969" w:type="dxa"/>
          </w:tcPr>
          <w:p w:rsidR="0043774E" w:rsidRPr="008F4D76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F4D76">
              <w:rPr>
                <w:sz w:val="20"/>
                <w:szCs w:val="20"/>
                <w:lang w:eastAsia="en-US"/>
              </w:rPr>
              <w:t>Описание потребительских, технических и экономических показателе</w:t>
            </w:r>
            <w:proofErr w:type="gramStart"/>
            <w:r w:rsidRPr="008F4D76">
              <w:rPr>
                <w:sz w:val="20"/>
                <w:szCs w:val="20"/>
                <w:lang w:eastAsia="en-US"/>
              </w:rPr>
              <w:t>й(</w:t>
            </w:r>
            <w:proofErr w:type="gramEnd"/>
            <w:r w:rsidRPr="008F4D76">
              <w:rPr>
                <w:sz w:val="20"/>
                <w:szCs w:val="20"/>
                <w:lang w:eastAsia="en-US"/>
              </w:rPr>
              <w:t>характеристик) предмета государственной закупки</w:t>
            </w:r>
          </w:p>
        </w:tc>
        <w:tc>
          <w:tcPr>
            <w:tcW w:w="5812" w:type="dxa"/>
          </w:tcPr>
          <w:p w:rsidR="0043774E" w:rsidRPr="008F4D76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proofErr w:type="gramStart"/>
            <w:r w:rsidRPr="008F4D76">
              <w:rPr>
                <w:sz w:val="20"/>
                <w:szCs w:val="20"/>
                <w:lang w:eastAsia="en-US"/>
              </w:rPr>
              <w:t>согласно приложения</w:t>
            </w:r>
            <w:proofErr w:type="gramEnd"/>
            <w:r w:rsidRPr="008F4D76">
              <w:rPr>
                <w:sz w:val="20"/>
                <w:szCs w:val="20"/>
                <w:lang w:eastAsia="en-US"/>
              </w:rPr>
              <w:t xml:space="preserve"> к лоту 1</w:t>
            </w:r>
          </w:p>
        </w:tc>
      </w:tr>
      <w:tr w:rsidR="0043774E" w:rsidRPr="008F4D76" w:rsidTr="0043774E">
        <w:tc>
          <w:tcPr>
            <w:tcW w:w="3969" w:type="dxa"/>
          </w:tcPr>
          <w:p w:rsidR="0043774E" w:rsidRPr="008F4D76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F4D76">
              <w:rPr>
                <w:sz w:val="20"/>
                <w:szCs w:val="20"/>
                <w:lang w:eastAsia="en-US"/>
              </w:rPr>
              <w:t>Код по ОКРБ (9 знаков)</w:t>
            </w:r>
          </w:p>
        </w:tc>
        <w:tc>
          <w:tcPr>
            <w:tcW w:w="5812" w:type="dxa"/>
          </w:tcPr>
          <w:p w:rsidR="0043774E" w:rsidRPr="008F4D76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F4D76">
              <w:rPr>
                <w:sz w:val="20"/>
                <w:szCs w:val="20"/>
                <w:lang w:eastAsia="en-US"/>
              </w:rPr>
              <w:t>32.50.30.500</w:t>
            </w:r>
          </w:p>
        </w:tc>
      </w:tr>
      <w:tr w:rsidR="0043774E" w:rsidRPr="008F4D76" w:rsidTr="0043774E">
        <w:tc>
          <w:tcPr>
            <w:tcW w:w="3969" w:type="dxa"/>
          </w:tcPr>
          <w:p w:rsidR="0043774E" w:rsidRPr="008F4D76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F4D76">
              <w:rPr>
                <w:sz w:val="20"/>
                <w:szCs w:val="20"/>
                <w:lang w:eastAsia="en-US"/>
              </w:rPr>
              <w:t>Объе</w:t>
            </w:r>
            <w:proofErr w:type="gramStart"/>
            <w:r w:rsidRPr="008F4D76">
              <w:rPr>
                <w:sz w:val="20"/>
                <w:szCs w:val="20"/>
                <w:lang w:eastAsia="en-US"/>
              </w:rPr>
              <w:t>м(</w:t>
            </w:r>
            <w:proofErr w:type="gramEnd"/>
            <w:r w:rsidRPr="008F4D76">
              <w:rPr>
                <w:sz w:val="20"/>
                <w:szCs w:val="20"/>
                <w:lang w:eastAsia="en-US"/>
              </w:rPr>
              <w:t>количество)</w:t>
            </w:r>
          </w:p>
        </w:tc>
        <w:tc>
          <w:tcPr>
            <w:tcW w:w="5812" w:type="dxa"/>
          </w:tcPr>
          <w:p w:rsidR="0043774E" w:rsidRPr="008F4D76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8F4D76">
              <w:rPr>
                <w:sz w:val="20"/>
                <w:szCs w:val="20"/>
                <w:lang w:eastAsia="en-US"/>
              </w:rPr>
              <w:t>1 шт.</w:t>
            </w:r>
          </w:p>
        </w:tc>
      </w:tr>
      <w:tr w:rsidR="0043774E" w:rsidRPr="008F4D76" w:rsidTr="0043774E">
        <w:tc>
          <w:tcPr>
            <w:tcW w:w="3969" w:type="dxa"/>
          </w:tcPr>
          <w:p w:rsidR="0043774E" w:rsidRPr="008F4D76" w:rsidRDefault="0043774E" w:rsidP="0043774E">
            <w:pPr>
              <w:contextualSpacing/>
              <w:rPr>
                <w:sz w:val="20"/>
                <w:szCs w:val="20"/>
                <w:lang w:eastAsia="en-US"/>
              </w:rPr>
            </w:pPr>
            <w:r w:rsidRPr="008F4D76">
              <w:rPr>
                <w:sz w:val="20"/>
                <w:szCs w:val="20"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</w:tcPr>
          <w:p w:rsidR="0043774E" w:rsidRPr="008F4D76" w:rsidRDefault="0043774E" w:rsidP="00403695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43774E" w:rsidRPr="008F4D76" w:rsidTr="0043774E">
        <w:tc>
          <w:tcPr>
            <w:tcW w:w="3969" w:type="dxa"/>
          </w:tcPr>
          <w:p w:rsidR="0043774E" w:rsidRPr="008F4D76" w:rsidRDefault="0043774E" w:rsidP="0043774E">
            <w:pPr>
              <w:widowControl w:val="0"/>
              <w:tabs>
                <w:tab w:val="left" w:pos="420"/>
              </w:tabs>
              <w:contextualSpacing/>
              <w:jc w:val="both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</w:tcPr>
          <w:p w:rsidR="0043774E" w:rsidRPr="008F4D76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43774E" w:rsidRPr="008F4D76" w:rsidRDefault="0043774E" w:rsidP="0043774E">
      <w:pPr>
        <w:contextualSpacing/>
        <w:rPr>
          <w:sz w:val="20"/>
          <w:szCs w:val="20"/>
        </w:rPr>
      </w:pPr>
      <w:r w:rsidRPr="008F4D76">
        <w:rPr>
          <w:sz w:val="20"/>
          <w:szCs w:val="20"/>
        </w:rPr>
        <w:t xml:space="preserve">Приложение к </w:t>
      </w:r>
      <w:proofErr w:type="spellStart"/>
      <w:r w:rsidRPr="008F4D76">
        <w:rPr>
          <w:sz w:val="20"/>
          <w:szCs w:val="20"/>
        </w:rPr>
        <w:t>Лоту№</w:t>
      </w:r>
      <w:proofErr w:type="spellEnd"/>
      <w:r w:rsidRPr="008F4D76">
        <w:rPr>
          <w:sz w:val="20"/>
          <w:szCs w:val="20"/>
          <w:lang w:val="en-US"/>
        </w:rPr>
        <w:t>1</w:t>
      </w:r>
    </w:p>
    <w:p w:rsidR="0043774E" w:rsidRPr="008F4D76" w:rsidRDefault="0043774E" w:rsidP="0043774E">
      <w:pPr>
        <w:pStyle w:val="13"/>
        <w:widowControl w:val="0"/>
        <w:numPr>
          <w:ilvl w:val="0"/>
          <w:numId w:val="18"/>
        </w:numPr>
        <w:shd w:val="clear" w:color="auto" w:fill="auto"/>
        <w:tabs>
          <w:tab w:val="left" w:pos="325"/>
        </w:tabs>
        <w:spacing w:after="0" w:line="240" w:lineRule="auto"/>
        <w:contextualSpacing/>
        <w:rPr>
          <w:sz w:val="20"/>
          <w:szCs w:val="20"/>
        </w:rPr>
      </w:pPr>
      <w:r w:rsidRPr="008F4D76">
        <w:rPr>
          <w:rStyle w:val="ac"/>
          <w:sz w:val="20"/>
          <w:szCs w:val="20"/>
        </w:rPr>
        <w:t>Состав (комплектация) одного комплекта оборудования:</w:t>
      </w:r>
    </w:p>
    <w:tbl>
      <w:tblPr>
        <w:tblOverlap w:val="never"/>
        <w:tblW w:w="4924" w:type="pct"/>
        <w:jc w:val="center"/>
        <w:tblCellMar>
          <w:left w:w="10" w:type="dxa"/>
          <w:right w:w="10" w:type="dxa"/>
        </w:tblCellMar>
        <w:tblLook w:val="04A0"/>
      </w:tblPr>
      <w:tblGrid>
        <w:gridCol w:w="756"/>
        <w:gridCol w:w="7544"/>
        <w:gridCol w:w="1492"/>
      </w:tblGrid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774E" w:rsidRPr="008F4D76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8F4D76">
              <w:rPr>
                <w:rStyle w:val="af9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F4D76">
              <w:rPr>
                <w:rStyle w:val="af9"/>
                <w:sz w:val="20"/>
                <w:szCs w:val="20"/>
              </w:rPr>
              <w:t>п</w:t>
            </w:r>
            <w:proofErr w:type="spellEnd"/>
            <w:proofErr w:type="gramEnd"/>
            <w:r w:rsidRPr="008F4D76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8F4D76">
              <w:rPr>
                <w:rStyle w:val="af9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3774E" w:rsidRPr="008F4D76" w:rsidRDefault="0043774E" w:rsidP="0043774E">
            <w:pPr>
              <w:pStyle w:val="afa"/>
              <w:ind w:left="2000"/>
              <w:contextualSpacing/>
              <w:rPr>
                <w:sz w:val="20"/>
                <w:szCs w:val="20"/>
              </w:rPr>
            </w:pPr>
            <w:r w:rsidRPr="008F4D76">
              <w:rPr>
                <w:rStyle w:val="af9"/>
                <w:sz w:val="20"/>
                <w:szCs w:val="20"/>
              </w:rPr>
              <w:t>Наименование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rStyle w:val="af9"/>
                <w:sz w:val="20"/>
                <w:szCs w:val="20"/>
              </w:rPr>
              <w:t>Количество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rStyle w:val="af9"/>
                <w:sz w:val="20"/>
                <w:szCs w:val="20"/>
              </w:rPr>
              <w:t>1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3774E" w:rsidRPr="008F4D76" w:rsidRDefault="00403695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8F4D76">
              <w:rPr>
                <w:rStyle w:val="ac"/>
                <w:rFonts w:eastAsiaTheme="minorEastAsia"/>
                <w:sz w:val="20"/>
                <w:szCs w:val="20"/>
              </w:rPr>
              <w:t>Стол операционный электромеханический</w:t>
            </w:r>
            <w:r w:rsidR="0043774E" w:rsidRPr="008F4D76">
              <w:rPr>
                <w:rStyle w:val="af9"/>
                <w:sz w:val="20"/>
                <w:szCs w:val="20"/>
              </w:rPr>
              <w:t>: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3774E" w:rsidRPr="008F4D76" w:rsidRDefault="0043774E" w:rsidP="0043774E">
            <w:pPr>
              <w:pStyle w:val="afa"/>
              <w:ind w:firstLine="720"/>
              <w:contextualSpacing/>
              <w:rPr>
                <w:sz w:val="20"/>
                <w:szCs w:val="20"/>
              </w:rPr>
            </w:pP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1.1.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Передвижная операционная колонна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1.2.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Столешница универсальная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1.3.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Секция парная для ног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1.4.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Секция удлинительная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1.5.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Секция головная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1.6.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Пульт управления универсальный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1.7.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Зажим радиальный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1.8.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Зажим стандартный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4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1.9.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Дуга наркозная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1.10.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Удлинитель для наркозной дуги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1.11.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Держатель шлангов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1.12.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Крепление для капельниц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1.13.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Опора для тела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1.14.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Подушка для позиционирования в латеральном положении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1.15.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Ремень нательный с металлической застежкой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1.16.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Ремень нательный на липучке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4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1.17.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Опора для рук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1.18.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Стол для укладывания кисти и руки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1.19.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Держатель для ног типа </w:t>
            </w:r>
            <w:proofErr w:type="spellStart"/>
            <w:r w:rsidRPr="008F4D76">
              <w:rPr>
                <w:sz w:val="20"/>
                <w:szCs w:val="20"/>
              </w:rPr>
              <w:t>Leg</w:t>
            </w:r>
            <w:proofErr w:type="spellEnd"/>
            <w:r w:rsidRPr="008F4D76">
              <w:rPr>
                <w:sz w:val="20"/>
                <w:szCs w:val="20"/>
              </w:rPr>
              <w:t xml:space="preserve"> </w:t>
            </w:r>
            <w:proofErr w:type="spellStart"/>
            <w:r w:rsidRPr="008F4D76">
              <w:rPr>
                <w:sz w:val="20"/>
                <w:szCs w:val="20"/>
              </w:rPr>
              <w:t>Holder</w:t>
            </w:r>
            <w:proofErr w:type="spellEnd"/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1.20.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Ремень ножной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4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1.21.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Шарнирный кронштейн для позиционирования руки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1.22.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Адаптер шарнирного кронштейна для позиционирования руки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1.23.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Фиксатор пальцев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1.24.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Подголовник кольцевидный </w:t>
            </w:r>
            <w:proofErr w:type="spellStart"/>
            <w:r w:rsidRPr="008F4D76">
              <w:rPr>
                <w:sz w:val="20"/>
                <w:szCs w:val="20"/>
              </w:rPr>
              <w:t>гелевый</w:t>
            </w:r>
            <w:proofErr w:type="spellEnd"/>
            <w:r w:rsidRPr="008F4D76">
              <w:rPr>
                <w:sz w:val="20"/>
                <w:szCs w:val="20"/>
              </w:rPr>
              <w:t>, открытый, для взрослых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1.25.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Подголовник кольцевидный </w:t>
            </w:r>
            <w:proofErr w:type="spellStart"/>
            <w:r w:rsidRPr="008F4D76">
              <w:rPr>
                <w:sz w:val="20"/>
                <w:szCs w:val="20"/>
              </w:rPr>
              <w:t>гелевый</w:t>
            </w:r>
            <w:proofErr w:type="spellEnd"/>
            <w:r w:rsidRPr="008F4D76">
              <w:rPr>
                <w:sz w:val="20"/>
                <w:szCs w:val="20"/>
              </w:rPr>
              <w:t>, открытый, для подростков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1.26.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Кольцо для головы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 шт.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1.27.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proofErr w:type="spellStart"/>
            <w:r w:rsidRPr="008F4D76">
              <w:rPr>
                <w:sz w:val="20"/>
                <w:szCs w:val="20"/>
              </w:rPr>
              <w:t>Полувалик</w:t>
            </w:r>
            <w:proofErr w:type="spellEnd"/>
            <w:r w:rsidRPr="008F4D76">
              <w:rPr>
                <w:sz w:val="20"/>
                <w:szCs w:val="20"/>
              </w:rPr>
              <w:t xml:space="preserve"> для туловища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pStyle w:val="afa"/>
              <w:ind w:firstLine="720"/>
              <w:contextualSpacing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 шт.</w:t>
            </w:r>
          </w:p>
        </w:tc>
      </w:tr>
    </w:tbl>
    <w:p w:rsidR="0043774E" w:rsidRPr="008F4D76" w:rsidRDefault="0043774E" w:rsidP="0043774E">
      <w:pPr>
        <w:ind w:left="-2" w:right="252"/>
        <w:contextualSpacing/>
        <w:rPr>
          <w:rStyle w:val="afb"/>
          <w:rFonts w:eastAsiaTheme="minorEastAsia"/>
          <w:sz w:val="20"/>
          <w:szCs w:val="20"/>
        </w:rPr>
      </w:pPr>
      <w:r w:rsidRPr="008F4D76">
        <w:rPr>
          <w:rStyle w:val="afb"/>
          <w:rFonts w:eastAsiaTheme="minorEastAsia"/>
          <w:sz w:val="20"/>
          <w:szCs w:val="20"/>
        </w:rPr>
        <w:t>2. Показатели (характеристики) предмета государственной закупки:</w:t>
      </w:r>
    </w:p>
    <w:tbl>
      <w:tblPr>
        <w:tblOverlap w:val="never"/>
        <w:tblW w:w="976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0"/>
        <w:gridCol w:w="7303"/>
        <w:gridCol w:w="1615"/>
      </w:tblGrid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3774E" w:rsidRPr="008F4D76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8F4D76">
              <w:rPr>
                <w:rStyle w:val="af9"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8F4D76">
              <w:rPr>
                <w:rStyle w:val="af9"/>
                <w:sz w:val="20"/>
                <w:szCs w:val="20"/>
              </w:rPr>
              <w:t>п</w:t>
            </w:r>
            <w:proofErr w:type="spellEnd"/>
            <w:proofErr w:type="gramEnd"/>
            <w:r w:rsidRPr="008F4D76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8F4D76">
              <w:rPr>
                <w:rStyle w:val="af9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3774E" w:rsidRPr="008F4D76" w:rsidRDefault="0043774E" w:rsidP="0043774E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rStyle w:val="af9"/>
                <w:sz w:val="20"/>
                <w:szCs w:val="20"/>
              </w:rPr>
              <w:t>Наименование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774E" w:rsidRPr="008F4D76" w:rsidRDefault="0043774E" w:rsidP="0043774E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rStyle w:val="af9"/>
                <w:sz w:val="20"/>
                <w:szCs w:val="20"/>
              </w:rPr>
              <w:t>Примечание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rStyle w:val="af9"/>
                <w:sz w:val="20"/>
                <w:szCs w:val="20"/>
              </w:rPr>
              <w:t>2.1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</w:tcBorders>
          </w:tcPr>
          <w:p w:rsidR="0043774E" w:rsidRPr="008F4D76" w:rsidRDefault="0043774E" w:rsidP="0043774E">
            <w:pPr>
              <w:pStyle w:val="afa"/>
              <w:jc w:val="both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Модульный системный операционный стол с возможностью смены столешниц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Наличие 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rStyle w:val="af9"/>
                <w:sz w:val="20"/>
                <w:szCs w:val="20"/>
              </w:rPr>
              <w:t>2.2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Система должна состоять из передвижной колонны и съемной универсальной столешницы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2.3.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Универсальная столешница должна состоять из 6 модулей/секций (головная, спинная, удлинительная, тазовая, ножная левая, ножная правая)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2.4.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Наличие автоматического управлениями основными функциями операционного стола (регулировка высоты, </w:t>
            </w:r>
            <w:proofErr w:type="spellStart"/>
            <w:r w:rsidRPr="008F4D76">
              <w:rPr>
                <w:sz w:val="20"/>
                <w:szCs w:val="20"/>
              </w:rPr>
              <w:t>тренделенбург</w:t>
            </w:r>
            <w:proofErr w:type="spellEnd"/>
            <w:r w:rsidRPr="008F4D76">
              <w:rPr>
                <w:sz w:val="20"/>
                <w:szCs w:val="20"/>
              </w:rPr>
              <w:t xml:space="preserve"> / </w:t>
            </w:r>
            <w:proofErr w:type="spellStart"/>
            <w:r w:rsidRPr="008F4D76">
              <w:rPr>
                <w:sz w:val="20"/>
                <w:szCs w:val="20"/>
              </w:rPr>
              <w:t>анти-тренделенбург</w:t>
            </w:r>
            <w:proofErr w:type="spellEnd"/>
            <w:r w:rsidRPr="008F4D76">
              <w:rPr>
                <w:sz w:val="20"/>
                <w:szCs w:val="20"/>
              </w:rPr>
              <w:t>, латеральный наклон, продольный сдвиг, управление углом наклона спины, подъем и опускание каждого из ножных модулей)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2.5.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В передвижную колонну должны быть встроены роликовые колеса для транспортировки/позиционирования, которые выдвигаются для перемещения колонны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2.6.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Наличие аккумуляторов в качестве источника питания передвижной колонны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2.7.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Полностью заряженные аккумуляторы должны обеспечивать работу операционного стола в течение не менее 5 дней эксплуатации.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2.8.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Все секции стола должны иметь легкое и быстрое сочленение (замки) для надежного соединения с основным сегментом. Данные замки не должны иметь никаких дополнительных винтовых фиксаторов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2.9.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Диапазон регулировки высоты столешницы не менее 628 – 1168 мм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2.10.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Углы наклона столешницы: </w:t>
            </w:r>
            <w:proofErr w:type="spellStart"/>
            <w:r w:rsidRPr="008F4D76">
              <w:rPr>
                <w:sz w:val="20"/>
                <w:szCs w:val="20"/>
              </w:rPr>
              <w:t>тренделенбург</w:t>
            </w:r>
            <w:proofErr w:type="spellEnd"/>
            <w:r w:rsidRPr="008F4D76">
              <w:rPr>
                <w:sz w:val="20"/>
                <w:szCs w:val="20"/>
              </w:rPr>
              <w:t xml:space="preserve"> / </w:t>
            </w:r>
            <w:proofErr w:type="spellStart"/>
            <w:r w:rsidRPr="008F4D76">
              <w:rPr>
                <w:sz w:val="20"/>
                <w:szCs w:val="20"/>
              </w:rPr>
              <w:t>анти-тренделенбург</w:t>
            </w:r>
            <w:proofErr w:type="spellEnd"/>
            <w:r w:rsidRPr="008F4D76">
              <w:rPr>
                <w:sz w:val="20"/>
                <w:szCs w:val="20"/>
              </w:rPr>
              <w:t xml:space="preserve"> не менее предела ±45°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2.11.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Латеральный наклон: не менее предела ±28°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2.12.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Продольный сдвиг, общий не менее 400 мм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2.13.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Нижняя спинная секция подъем/опускание не менее предела ±90°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2.14.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Верхняя спинная секция подъем/опускание не менее предела ±90°/110°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2.15.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Ножная секция подъем/опускание не менее предела ±90°/100°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2.16.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Ширина столешницы без боковых рельс не менее 550 мм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2.17.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Максимальная общая нагрузка не менее 380 кг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2.18.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Все используемые материалы, используемые для производства подушек и ремней не должны содержать латекс.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2.19.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Шарнирный кронштейн для позиционирования руки должен легко устанавливаться на боковом рельсе столешницы при помощи специального крепления и винтового зажима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  <w:tr w:rsidR="0043774E" w:rsidRPr="008F4D76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rStyle w:val="af9"/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2.20.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74E" w:rsidRPr="008F4D76" w:rsidRDefault="0043774E" w:rsidP="0043774E">
            <w:pPr>
              <w:pStyle w:val="afa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Шарнирный кронштейн для позиционирования руки в своей основе должен иметь три шарнира, которые </w:t>
            </w:r>
            <w:proofErr w:type="spellStart"/>
            <w:r w:rsidRPr="008F4D76">
              <w:rPr>
                <w:sz w:val="20"/>
                <w:szCs w:val="20"/>
              </w:rPr>
              <w:t>разблокируются</w:t>
            </w:r>
            <w:proofErr w:type="spellEnd"/>
            <w:r w:rsidRPr="008F4D76">
              <w:rPr>
                <w:sz w:val="20"/>
                <w:szCs w:val="20"/>
              </w:rPr>
              <w:t xml:space="preserve"> и блокируются одновременно одной клавишей, что обеспечивает максимально плавное и точное позиционирование конечности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74E" w:rsidRPr="008F4D76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Наличие</w:t>
            </w:r>
          </w:p>
        </w:tc>
      </w:tr>
    </w:tbl>
    <w:p w:rsidR="00403695" w:rsidRPr="008F4D76" w:rsidRDefault="00403695" w:rsidP="00403695">
      <w:pPr>
        <w:contextualSpacing/>
        <w:jc w:val="center"/>
        <w:rPr>
          <w:sz w:val="20"/>
          <w:szCs w:val="20"/>
        </w:rPr>
      </w:pPr>
    </w:p>
    <w:p w:rsidR="00F73BA5" w:rsidRPr="008F4D76" w:rsidRDefault="00403695" w:rsidP="00403695">
      <w:pPr>
        <w:contextualSpacing/>
        <w:jc w:val="center"/>
        <w:rPr>
          <w:sz w:val="20"/>
          <w:szCs w:val="20"/>
        </w:rPr>
      </w:pPr>
      <w:r w:rsidRPr="008F4D76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32277B" w:rsidRPr="008F4D76" w:rsidTr="0040369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8F4D76" w:rsidRDefault="0032277B" w:rsidP="0043774E">
            <w:pPr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Предмет государственной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8F4D76" w:rsidRDefault="0032277B" w:rsidP="0043774E">
            <w:pPr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Моторная система с аккумуляторным приводом</w:t>
            </w:r>
          </w:p>
        </w:tc>
      </w:tr>
      <w:tr w:rsidR="0032277B" w:rsidRPr="008F4D76" w:rsidTr="0040369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8F4D76" w:rsidRDefault="0032277B" w:rsidP="0043774E">
            <w:pPr>
              <w:jc w:val="both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8F4D76" w:rsidRDefault="0032277B" w:rsidP="0043774E">
            <w:pPr>
              <w:jc w:val="both"/>
              <w:rPr>
                <w:sz w:val="20"/>
                <w:szCs w:val="20"/>
              </w:rPr>
            </w:pPr>
            <w:r w:rsidRPr="008F4D76">
              <w:rPr>
                <w:bCs/>
                <w:sz w:val="20"/>
                <w:szCs w:val="20"/>
              </w:rPr>
              <w:t>Согласно приложению к лоту №2</w:t>
            </w:r>
          </w:p>
        </w:tc>
      </w:tr>
      <w:tr w:rsidR="0032277B" w:rsidRPr="008F4D76" w:rsidTr="0040369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8F4D76" w:rsidRDefault="0032277B" w:rsidP="0043774E">
            <w:pPr>
              <w:jc w:val="both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Код по ОКРБ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8F4D76" w:rsidRDefault="0032277B" w:rsidP="0043774E">
            <w:pPr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32.50.50.390</w:t>
            </w:r>
          </w:p>
        </w:tc>
      </w:tr>
      <w:tr w:rsidR="0032277B" w:rsidRPr="008F4D76" w:rsidTr="0040369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8F4D76" w:rsidRDefault="0032277B" w:rsidP="0043774E">
            <w:pPr>
              <w:jc w:val="both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Объе</w:t>
            </w:r>
            <w:proofErr w:type="gramStart"/>
            <w:r w:rsidRPr="008F4D76">
              <w:rPr>
                <w:sz w:val="20"/>
                <w:szCs w:val="20"/>
              </w:rPr>
              <w:t>м(</w:t>
            </w:r>
            <w:proofErr w:type="gramEnd"/>
            <w:r w:rsidRPr="008F4D76">
              <w:rPr>
                <w:sz w:val="20"/>
                <w:szCs w:val="20"/>
              </w:rPr>
              <w:t>количество)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8F4D76" w:rsidRDefault="0032277B" w:rsidP="0043774E">
            <w:pPr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3 комплекта</w:t>
            </w:r>
          </w:p>
        </w:tc>
      </w:tr>
      <w:tr w:rsidR="0032277B" w:rsidRPr="008F4D76" w:rsidTr="0040369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8F4D76" w:rsidRDefault="0032277B" w:rsidP="0043774E">
            <w:pPr>
              <w:jc w:val="both"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77B" w:rsidRPr="008F4D76" w:rsidRDefault="0032277B" w:rsidP="0043774E">
            <w:pPr>
              <w:rPr>
                <w:sz w:val="20"/>
                <w:szCs w:val="20"/>
              </w:rPr>
            </w:pPr>
          </w:p>
        </w:tc>
      </w:tr>
      <w:tr w:rsidR="0032277B" w:rsidRPr="008F4D76" w:rsidTr="0040369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7B" w:rsidRPr="008F4D76" w:rsidRDefault="0032277B" w:rsidP="0043774E">
            <w:pPr>
              <w:contextualSpacing/>
              <w:rPr>
                <w:sz w:val="20"/>
                <w:szCs w:val="20"/>
              </w:rPr>
            </w:pPr>
            <w:r w:rsidRPr="008F4D76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77B" w:rsidRPr="008F4D76" w:rsidRDefault="0032277B" w:rsidP="0043774E">
            <w:pPr>
              <w:contextualSpacing/>
              <w:rPr>
                <w:color w:val="000000"/>
                <w:sz w:val="20"/>
                <w:szCs w:val="20"/>
              </w:rPr>
            </w:pPr>
          </w:p>
        </w:tc>
      </w:tr>
    </w:tbl>
    <w:p w:rsidR="0032277B" w:rsidRPr="008F4D76" w:rsidRDefault="0032277B" w:rsidP="0032277B">
      <w:pPr>
        <w:pStyle w:val="justify"/>
        <w:ind w:firstLine="0"/>
        <w:contextualSpacing/>
        <w:jc w:val="left"/>
        <w:rPr>
          <w:sz w:val="20"/>
          <w:szCs w:val="20"/>
        </w:rPr>
      </w:pPr>
      <w:r w:rsidRPr="008F4D76">
        <w:rPr>
          <w:sz w:val="20"/>
          <w:szCs w:val="20"/>
        </w:rPr>
        <w:t>Приложение к лоту №2</w:t>
      </w:r>
    </w:p>
    <w:p w:rsidR="0032277B" w:rsidRPr="008F4D76" w:rsidRDefault="004D6244" w:rsidP="0032277B">
      <w:pPr>
        <w:pStyle w:val="a7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Состав</w:t>
      </w:r>
      <w:r w:rsidR="0032277B" w:rsidRPr="008F4D76">
        <w:rPr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7371"/>
        <w:gridCol w:w="1525"/>
      </w:tblGrid>
      <w:tr w:rsidR="0032277B" w:rsidRPr="008F4D76" w:rsidTr="00B7349B">
        <w:tc>
          <w:tcPr>
            <w:tcW w:w="959" w:type="dxa"/>
            <w:vAlign w:val="center"/>
          </w:tcPr>
          <w:p w:rsidR="0032277B" w:rsidRPr="008F4D76" w:rsidRDefault="0032277B" w:rsidP="0043774E">
            <w:pPr>
              <w:jc w:val="center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№</w:t>
            </w:r>
            <w:proofErr w:type="spellStart"/>
            <w:proofErr w:type="gramStart"/>
            <w:r w:rsidR="00B7349B" w:rsidRPr="008F4D76">
              <w:rPr>
                <w:snapToGrid w:val="0"/>
                <w:sz w:val="20"/>
                <w:szCs w:val="20"/>
              </w:rPr>
              <w:t>п</w:t>
            </w:r>
            <w:proofErr w:type="spellEnd"/>
            <w:proofErr w:type="gramEnd"/>
            <w:r w:rsidR="00B7349B" w:rsidRPr="008F4D76">
              <w:rPr>
                <w:snapToGrid w:val="0"/>
                <w:sz w:val="20"/>
                <w:szCs w:val="20"/>
              </w:rPr>
              <w:t>/</w:t>
            </w:r>
            <w:proofErr w:type="spellStart"/>
            <w:r w:rsidR="00B7349B" w:rsidRPr="008F4D76">
              <w:rPr>
                <w:snapToGrid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71" w:type="dxa"/>
            <w:vAlign w:val="center"/>
          </w:tcPr>
          <w:p w:rsidR="0032277B" w:rsidRPr="008F4D76" w:rsidRDefault="0032277B" w:rsidP="00B7349B">
            <w:pPr>
              <w:jc w:val="center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525" w:type="dxa"/>
            <w:vAlign w:val="center"/>
          </w:tcPr>
          <w:p w:rsidR="0032277B" w:rsidRPr="008F4D76" w:rsidRDefault="0032277B" w:rsidP="0043774E">
            <w:pPr>
              <w:jc w:val="center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Кол-во, единиц</w:t>
            </w:r>
          </w:p>
        </w:tc>
      </w:tr>
      <w:tr w:rsidR="008F4D76" w:rsidRPr="008F4D76" w:rsidTr="00B7349B">
        <w:tc>
          <w:tcPr>
            <w:tcW w:w="959" w:type="dxa"/>
          </w:tcPr>
          <w:p w:rsidR="008F4D76" w:rsidRPr="008F4D76" w:rsidRDefault="008F4D76" w:rsidP="008F4D76">
            <w:pPr>
              <w:jc w:val="center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7371" w:type="dxa"/>
          </w:tcPr>
          <w:p w:rsidR="008F4D76" w:rsidRPr="008F4D76" w:rsidRDefault="008F4D76" w:rsidP="0043774E">
            <w:pPr>
              <w:jc w:val="both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Дрель аккумуляторная</w:t>
            </w:r>
          </w:p>
        </w:tc>
        <w:tc>
          <w:tcPr>
            <w:tcW w:w="1525" w:type="dxa"/>
          </w:tcPr>
          <w:p w:rsidR="008F4D76" w:rsidRPr="008F4D76" w:rsidRDefault="004D6244" w:rsidP="0043774E">
            <w:pPr>
              <w:pStyle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F4D76" w:rsidRPr="008F4D76" w:rsidTr="00B7349B">
        <w:tc>
          <w:tcPr>
            <w:tcW w:w="959" w:type="dxa"/>
          </w:tcPr>
          <w:p w:rsidR="008F4D76" w:rsidRPr="008F4D76" w:rsidRDefault="008F4D76" w:rsidP="008F4D76">
            <w:pPr>
              <w:jc w:val="center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2</w:t>
            </w:r>
          </w:p>
        </w:tc>
        <w:tc>
          <w:tcPr>
            <w:tcW w:w="7371" w:type="dxa"/>
          </w:tcPr>
          <w:p w:rsidR="008F4D76" w:rsidRPr="008F4D76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Аккумуляторные батареи</w:t>
            </w:r>
          </w:p>
        </w:tc>
        <w:tc>
          <w:tcPr>
            <w:tcW w:w="1525" w:type="dxa"/>
          </w:tcPr>
          <w:p w:rsidR="008F4D76" w:rsidRPr="008F4D76" w:rsidRDefault="004D6244" w:rsidP="00A26354">
            <w:pPr>
              <w:pStyle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F4D76" w:rsidRPr="008F4D76" w:rsidTr="00B7349B">
        <w:tc>
          <w:tcPr>
            <w:tcW w:w="959" w:type="dxa"/>
          </w:tcPr>
          <w:p w:rsidR="008F4D76" w:rsidRPr="008F4D76" w:rsidRDefault="008F4D76" w:rsidP="008F4D76">
            <w:pPr>
              <w:jc w:val="center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3</w:t>
            </w:r>
          </w:p>
        </w:tc>
        <w:tc>
          <w:tcPr>
            <w:tcW w:w="7371" w:type="dxa"/>
          </w:tcPr>
          <w:p w:rsidR="008F4D76" w:rsidRPr="008F4D76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 xml:space="preserve">Патрон типа </w:t>
            </w:r>
            <w:r w:rsidRPr="008F4D76">
              <w:rPr>
                <w:snapToGrid w:val="0"/>
                <w:sz w:val="20"/>
                <w:szCs w:val="20"/>
                <w:lang w:val="en-US"/>
              </w:rPr>
              <w:t>Jacobs</w:t>
            </w:r>
            <w:r w:rsidRPr="008F4D76">
              <w:rPr>
                <w:snapToGrid w:val="0"/>
                <w:sz w:val="20"/>
                <w:szCs w:val="20"/>
              </w:rPr>
              <w:t xml:space="preserve"> к дрели</w:t>
            </w:r>
          </w:p>
        </w:tc>
        <w:tc>
          <w:tcPr>
            <w:tcW w:w="1525" w:type="dxa"/>
          </w:tcPr>
          <w:p w:rsidR="008F4D76" w:rsidRPr="008F4D76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</w:t>
            </w:r>
          </w:p>
        </w:tc>
      </w:tr>
      <w:tr w:rsidR="008F4D76" w:rsidRPr="008F4D76" w:rsidTr="00B7349B">
        <w:tc>
          <w:tcPr>
            <w:tcW w:w="959" w:type="dxa"/>
          </w:tcPr>
          <w:p w:rsidR="008F4D76" w:rsidRPr="008F4D76" w:rsidRDefault="008F4D76" w:rsidP="008F4D76">
            <w:pPr>
              <w:jc w:val="center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4</w:t>
            </w:r>
          </w:p>
        </w:tc>
        <w:tc>
          <w:tcPr>
            <w:tcW w:w="7371" w:type="dxa"/>
          </w:tcPr>
          <w:p w:rsidR="008F4D76" w:rsidRPr="008F4D76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 xml:space="preserve">Патрон к </w:t>
            </w:r>
            <w:proofErr w:type="spellStart"/>
            <w:r w:rsidRPr="008F4D76">
              <w:rPr>
                <w:snapToGrid w:val="0"/>
                <w:sz w:val="20"/>
                <w:szCs w:val="20"/>
              </w:rPr>
              <w:t>римеру</w:t>
            </w:r>
            <w:proofErr w:type="spellEnd"/>
            <w:r w:rsidRPr="008F4D76">
              <w:rPr>
                <w:snapToGrid w:val="0"/>
                <w:sz w:val="20"/>
                <w:szCs w:val="20"/>
              </w:rPr>
              <w:t xml:space="preserve"> для фрез с хвостовиком большой АО</w:t>
            </w:r>
          </w:p>
        </w:tc>
        <w:tc>
          <w:tcPr>
            <w:tcW w:w="1525" w:type="dxa"/>
          </w:tcPr>
          <w:p w:rsidR="008F4D76" w:rsidRPr="008F4D76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</w:t>
            </w:r>
          </w:p>
        </w:tc>
      </w:tr>
      <w:tr w:rsidR="008F4D76" w:rsidRPr="008F4D76" w:rsidTr="00B7349B">
        <w:tc>
          <w:tcPr>
            <w:tcW w:w="959" w:type="dxa"/>
          </w:tcPr>
          <w:p w:rsidR="008F4D76" w:rsidRPr="008F4D76" w:rsidRDefault="008F4D76" w:rsidP="008F4D76">
            <w:pPr>
              <w:jc w:val="center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5</w:t>
            </w:r>
          </w:p>
        </w:tc>
        <w:tc>
          <w:tcPr>
            <w:tcW w:w="7371" w:type="dxa"/>
          </w:tcPr>
          <w:p w:rsidR="008F4D76" w:rsidRPr="008F4D76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Насадка для осциллирующей пилы</w:t>
            </w:r>
          </w:p>
        </w:tc>
        <w:tc>
          <w:tcPr>
            <w:tcW w:w="1525" w:type="dxa"/>
          </w:tcPr>
          <w:p w:rsidR="008F4D76" w:rsidRPr="008F4D76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</w:t>
            </w:r>
          </w:p>
        </w:tc>
      </w:tr>
      <w:tr w:rsidR="008F4D76" w:rsidRPr="008F4D76" w:rsidTr="00B7349B">
        <w:tc>
          <w:tcPr>
            <w:tcW w:w="959" w:type="dxa"/>
          </w:tcPr>
          <w:p w:rsidR="008F4D76" w:rsidRPr="008F4D76" w:rsidRDefault="008F4D76" w:rsidP="0043774E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6</w:t>
            </w:r>
          </w:p>
        </w:tc>
        <w:tc>
          <w:tcPr>
            <w:tcW w:w="7371" w:type="dxa"/>
          </w:tcPr>
          <w:p w:rsidR="008F4D76" w:rsidRPr="008F4D76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Сверло набор</w:t>
            </w:r>
          </w:p>
        </w:tc>
        <w:tc>
          <w:tcPr>
            <w:tcW w:w="1525" w:type="dxa"/>
          </w:tcPr>
          <w:p w:rsidR="008F4D76" w:rsidRPr="008F4D76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</w:t>
            </w:r>
          </w:p>
        </w:tc>
      </w:tr>
      <w:tr w:rsidR="008F4D76" w:rsidRPr="008F4D76" w:rsidTr="00B7349B">
        <w:tc>
          <w:tcPr>
            <w:tcW w:w="959" w:type="dxa"/>
          </w:tcPr>
          <w:p w:rsidR="008F4D76" w:rsidRPr="008F4D76" w:rsidRDefault="004D6244" w:rsidP="0043774E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7</w:t>
            </w:r>
          </w:p>
        </w:tc>
        <w:tc>
          <w:tcPr>
            <w:tcW w:w="7371" w:type="dxa"/>
          </w:tcPr>
          <w:p w:rsidR="008F4D76" w:rsidRPr="008F4D76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Набор лезвий для осциллирующей пилы</w:t>
            </w:r>
            <w:r w:rsidR="004D6244">
              <w:rPr>
                <w:snapToGrid w:val="0"/>
                <w:sz w:val="20"/>
                <w:szCs w:val="20"/>
              </w:rPr>
              <w:t>:</w:t>
            </w:r>
          </w:p>
        </w:tc>
        <w:tc>
          <w:tcPr>
            <w:tcW w:w="1525" w:type="dxa"/>
          </w:tcPr>
          <w:p w:rsidR="008F4D76" w:rsidRPr="008F4D76" w:rsidRDefault="008F4D76" w:rsidP="00A26354">
            <w:pPr>
              <w:jc w:val="center"/>
              <w:rPr>
                <w:snapToGrid w:val="0"/>
                <w:sz w:val="20"/>
                <w:szCs w:val="20"/>
              </w:rPr>
            </w:pPr>
          </w:p>
        </w:tc>
      </w:tr>
      <w:tr w:rsidR="008F4D76" w:rsidRPr="008F4D76" w:rsidTr="00B7349B">
        <w:tc>
          <w:tcPr>
            <w:tcW w:w="959" w:type="dxa"/>
          </w:tcPr>
          <w:p w:rsidR="008F4D76" w:rsidRPr="008F4D76" w:rsidRDefault="004D6244" w:rsidP="004D624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7</w:t>
            </w:r>
            <w:r w:rsidR="008F4D76" w:rsidRPr="008F4D76">
              <w:rPr>
                <w:snapToGrid w:val="0"/>
                <w:sz w:val="20"/>
                <w:szCs w:val="20"/>
              </w:rPr>
              <w:t>.</w:t>
            </w:r>
            <w:r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7371" w:type="dxa"/>
          </w:tcPr>
          <w:p w:rsidR="008F4D76" w:rsidRPr="008F4D76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Длина-50мм.</w:t>
            </w:r>
            <w:proofErr w:type="gramStart"/>
            <w:r w:rsidRPr="008F4D76">
              <w:rPr>
                <w:snapToGrid w:val="0"/>
                <w:sz w:val="20"/>
                <w:szCs w:val="20"/>
              </w:rPr>
              <w:t>,Ш</w:t>
            </w:r>
            <w:proofErr w:type="gramEnd"/>
            <w:r w:rsidRPr="008F4D76">
              <w:rPr>
                <w:snapToGrid w:val="0"/>
                <w:sz w:val="20"/>
                <w:szCs w:val="20"/>
              </w:rPr>
              <w:t>ирина-25мм.,Толщина-0,9мм</w:t>
            </w:r>
          </w:p>
        </w:tc>
        <w:tc>
          <w:tcPr>
            <w:tcW w:w="1525" w:type="dxa"/>
          </w:tcPr>
          <w:p w:rsidR="008F4D76" w:rsidRPr="008F4D76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</w:t>
            </w:r>
            <w:r w:rsidR="008F4D76" w:rsidRPr="008F4D76">
              <w:rPr>
                <w:snapToGrid w:val="0"/>
                <w:sz w:val="20"/>
                <w:szCs w:val="20"/>
              </w:rPr>
              <w:t>0</w:t>
            </w:r>
          </w:p>
        </w:tc>
      </w:tr>
      <w:tr w:rsidR="008F4D76" w:rsidRPr="008F4D76" w:rsidTr="00B7349B">
        <w:tc>
          <w:tcPr>
            <w:tcW w:w="959" w:type="dxa"/>
          </w:tcPr>
          <w:p w:rsidR="008F4D76" w:rsidRPr="008F4D76" w:rsidRDefault="008F4D76" w:rsidP="008F4D76">
            <w:pPr>
              <w:jc w:val="center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7</w:t>
            </w:r>
            <w:r w:rsidR="004D6244">
              <w:rPr>
                <w:snapToGrid w:val="0"/>
                <w:sz w:val="20"/>
                <w:szCs w:val="20"/>
              </w:rPr>
              <w:t>.2</w:t>
            </w:r>
          </w:p>
        </w:tc>
        <w:tc>
          <w:tcPr>
            <w:tcW w:w="7371" w:type="dxa"/>
          </w:tcPr>
          <w:p w:rsidR="008F4D76" w:rsidRPr="008F4D76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Длина-50мм.</w:t>
            </w:r>
            <w:proofErr w:type="gramStart"/>
            <w:r w:rsidRPr="008F4D76">
              <w:rPr>
                <w:snapToGrid w:val="0"/>
                <w:sz w:val="20"/>
                <w:szCs w:val="20"/>
              </w:rPr>
              <w:t>,Ш</w:t>
            </w:r>
            <w:proofErr w:type="gramEnd"/>
            <w:r w:rsidRPr="008F4D76">
              <w:rPr>
                <w:snapToGrid w:val="0"/>
                <w:sz w:val="20"/>
                <w:szCs w:val="20"/>
              </w:rPr>
              <w:t>ирина-20мм.,Толщина-0,9мм</w:t>
            </w:r>
          </w:p>
        </w:tc>
        <w:tc>
          <w:tcPr>
            <w:tcW w:w="1525" w:type="dxa"/>
          </w:tcPr>
          <w:p w:rsidR="008F4D76" w:rsidRPr="008F4D76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</w:t>
            </w:r>
            <w:r w:rsidR="008F4D76" w:rsidRPr="008F4D76">
              <w:rPr>
                <w:snapToGrid w:val="0"/>
                <w:sz w:val="20"/>
                <w:szCs w:val="20"/>
              </w:rPr>
              <w:t>0</w:t>
            </w:r>
          </w:p>
        </w:tc>
      </w:tr>
      <w:tr w:rsidR="008F4D76" w:rsidRPr="008F4D76" w:rsidTr="00B7349B">
        <w:tc>
          <w:tcPr>
            <w:tcW w:w="959" w:type="dxa"/>
          </w:tcPr>
          <w:p w:rsidR="008F4D76" w:rsidRPr="008F4D76" w:rsidRDefault="008F4D76" w:rsidP="008F4D76">
            <w:pPr>
              <w:jc w:val="center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7371" w:type="dxa"/>
          </w:tcPr>
          <w:p w:rsidR="008F4D76" w:rsidRPr="008F4D76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Насадка для проведения спиц</w:t>
            </w:r>
          </w:p>
        </w:tc>
        <w:tc>
          <w:tcPr>
            <w:tcW w:w="1525" w:type="dxa"/>
          </w:tcPr>
          <w:p w:rsidR="008F4D76" w:rsidRPr="008F4D76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</w:t>
            </w:r>
          </w:p>
        </w:tc>
      </w:tr>
      <w:tr w:rsidR="008F4D76" w:rsidRPr="008F4D76" w:rsidTr="00B7349B">
        <w:tc>
          <w:tcPr>
            <w:tcW w:w="959" w:type="dxa"/>
          </w:tcPr>
          <w:p w:rsidR="008F4D76" w:rsidRPr="008F4D76" w:rsidRDefault="008F4D76" w:rsidP="008F4D76">
            <w:pPr>
              <w:jc w:val="center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9</w:t>
            </w:r>
          </w:p>
        </w:tc>
        <w:tc>
          <w:tcPr>
            <w:tcW w:w="7371" w:type="dxa"/>
          </w:tcPr>
          <w:p w:rsidR="008F4D76" w:rsidRPr="008F4D76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Зарядное устройство</w:t>
            </w:r>
          </w:p>
        </w:tc>
        <w:tc>
          <w:tcPr>
            <w:tcW w:w="1525" w:type="dxa"/>
          </w:tcPr>
          <w:p w:rsidR="008F4D76" w:rsidRPr="008F4D76" w:rsidRDefault="008F4D76" w:rsidP="004D6244">
            <w:pPr>
              <w:jc w:val="center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1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</w:p>
        </w:tc>
      </w:tr>
      <w:tr w:rsidR="008F4D76" w:rsidRPr="008F4D76" w:rsidTr="00B7349B">
        <w:tc>
          <w:tcPr>
            <w:tcW w:w="959" w:type="dxa"/>
          </w:tcPr>
          <w:p w:rsidR="008F4D76" w:rsidRPr="008F4D76" w:rsidRDefault="008F4D76" w:rsidP="008F4D76">
            <w:pPr>
              <w:jc w:val="center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10</w:t>
            </w:r>
          </w:p>
        </w:tc>
        <w:tc>
          <w:tcPr>
            <w:tcW w:w="7371" w:type="dxa"/>
          </w:tcPr>
          <w:p w:rsidR="008F4D76" w:rsidRPr="008F4D76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>Стерилизационный контейнер</w:t>
            </w:r>
          </w:p>
        </w:tc>
        <w:tc>
          <w:tcPr>
            <w:tcW w:w="1525" w:type="dxa"/>
          </w:tcPr>
          <w:p w:rsidR="008F4D76" w:rsidRPr="008F4D76" w:rsidRDefault="004D6244" w:rsidP="00A2635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</w:t>
            </w:r>
          </w:p>
        </w:tc>
      </w:tr>
      <w:tr w:rsidR="008F4D76" w:rsidRPr="008F4D76" w:rsidTr="00B7349B">
        <w:tc>
          <w:tcPr>
            <w:tcW w:w="959" w:type="dxa"/>
          </w:tcPr>
          <w:p w:rsidR="008F4D76" w:rsidRPr="008F4D76" w:rsidRDefault="008F4D76" w:rsidP="00EE57C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11</w:t>
            </w:r>
          </w:p>
        </w:tc>
        <w:tc>
          <w:tcPr>
            <w:tcW w:w="7371" w:type="dxa"/>
          </w:tcPr>
          <w:p w:rsidR="008F4D76" w:rsidRPr="008F4D76" w:rsidRDefault="008F4D76" w:rsidP="00A26354">
            <w:pPr>
              <w:jc w:val="both"/>
              <w:rPr>
                <w:snapToGrid w:val="0"/>
                <w:sz w:val="20"/>
                <w:szCs w:val="20"/>
              </w:rPr>
            </w:pPr>
            <w:r w:rsidRPr="008F4D76">
              <w:rPr>
                <w:snapToGrid w:val="0"/>
                <w:sz w:val="20"/>
                <w:szCs w:val="20"/>
              </w:rPr>
              <w:t xml:space="preserve">Масло для обработки моторной системы </w:t>
            </w:r>
            <w:proofErr w:type="spellStart"/>
            <w:r w:rsidRPr="008F4D76">
              <w:rPr>
                <w:snapToGrid w:val="0"/>
                <w:sz w:val="20"/>
                <w:szCs w:val="20"/>
              </w:rPr>
              <w:t>спрей</w:t>
            </w:r>
            <w:proofErr w:type="spellEnd"/>
            <w:r w:rsidRPr="008F4D76">
              <w:rPr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:rsidR="004D6244" w:rsidRPr="008F4D76" w:rsidRDefault="004D6244" w:rsidP="004D624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5400 </w:t>
            </w:r>
            <w:r w:rsidR="008F4D76" w:rsidRPr="008F4D76">
              <w:rPr>
                <w:snapToGrid w:val="0"/>
                <w:sz w:val="20"/>
                <w:szCs w:val="20"/>
              </w:rPr>
              <w:t>мл</w:t>
            </w:r>
          </w:p>
        </w:tc>
      </w:tr>
      <w:tr w:rsidR="004D6244" w:rsidRPr="008F4D76" w:rsidTr="00B7349B">
        <w:tc>
          <w:tcPr>
            <w:tcW w:w="959" w:type="dxa"/>
          </w:tcPr>
          <w:p w:rsidR="004D6244" w:rsidRDefault="004D6244" w:rsidP="004D624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12 </w:t>
            </w:r>
          </w:p>
        </w:tc>
        <w:tc>
          <w:tcPr>
            <w:tcW w:w="7371" w:type="dxa"/>
          </w:tcPr>
          <w:p w:rsidR="004D6244" w:rsidRPr="008F4D76" w:rsidRDefault="004D6244" w:rsidP="00A26354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Сетевой кабель</w:t>
            </w:r>
          </w:p>
        </w:tc>
        <w:tc>
          <w:tcPr>
            <w:tcW w:w="1525" w:type="dxa"/>
          </w:tcPr>
          <w:p w:rsidR="004D6244" w:rsidRPr="008F4D76" w:rsidRDefault="004D6244" w:rsidP="004D624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3</w:t>
            </w:r>
          </w:p>
        </w:tc>
      </w:tr>
    </w:tbl>
    <w:p w:rsidR="00EE57C4" w:rsidRPr="008F4D76" w:rsidRDefault="00EE57C4" w:rsidP="008F4D76">
      <w:pPr>
        <w:tabs>
          <w:tab w:val="left" w:pos="284"/>
          <w:tab w:val="left" w:pos="426"/>
        </w:tabs>
        <w:ind w:left="-142"/>
        <w:contextualSpacing/>
        <w:rPr>
          <w:rFonts w:eastAsia="Calibri"/>
          <w:sz w:val="20"/>
          <w:szCs w:val="20"/>
          <w:lang w:eastAsia="en-US"/>
        </w:rPr>
      </w:pPr>
      <w:r w:rsidRPr="008F4D76">
        <w:rPr>
          <w:sz w:val="20"/>
          <w:szCs w:val="20"/>
        </w:rPr>
        <w:t>2.</w:t>
      </w:r>
      <w:r w:rsidRPr="008F4D76">
        <w:rPr>
          <w:rFonts w:eastAsia="Calibri"/>
          <w:color w:val="000000"/>
          <w:sz w:val="20"/>
          <w:szCs w:val="20"/>
          <w:lang w:eastAsia="en-US"/>
        </w:rPr>
        <w:t xml:space="preserve"> Показатели (характеристики)</w:t>
      </w:r>
      <w:r w:rsidRPr="008F4D76">
        <w:rPr>
          <w:rFonts w:eastAsia="Calibri"/>
          <w:sz w:val="20"/>
          <w:szCs w:val="20"/>
          <w:lang w:eastAsia="en-US"/>
        </w:rPr>
        <w:t>: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2.1. Дрель аккумуляторная: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2.1.1 должна иметь облегченный корпус;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2.1.2 должна иметь мощность не менее 220 Вт;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2.1.3 наличие право- и левостороннего вращения;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2.1.4 аккумуляторный отсек должен быть защищен крышкой с силиконовой заглушкой;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2.1.5 в комплекте должно прилагаться устройство для смены аккумуляторов в условиях стерильной операционной.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 xml:space="preserve">2.2. </w:t>
      </w:r>
      <w:proofErr w:type="gramStart"/>
      <w:r w:rsidRPr="008F4D76">
        <w:rPr>
          <w:snapToGrid w:val="0"/>
          <w:sz w:val="20"/>
          <w:szCs w:val="20"/>
        </w:rPr>
        <w:t>В</w:t>
      </w:r>
      <w:proofErr w:type="gramEnd"/>
      <w:r w:rsidRPr="008F4D76">
        <w:rPr>
          <w:snapToGrid w:val="0"/>
          <w:sz w:val="20"/>
          <w:szCs w:val="20"/>
        </w:rPr>
        <w:t xml:space="preserve"> </w:t>
      </w:r>
      <w:proofErr w:type="gramStart"/>
      <w:r w:rsidRPr="008F4D76">
        <w:rPr>
          <w:snapToGrid w:val="0"/>
          <w:sz w:val="20"/>
          <w:szCs w:val="20"/>
        </w:rPr>
        <w:t>аккумуляторной</w:t>
      </w:r>
      <w:proofErr w:type="gramEnd"/>
      <w:r w:rsidRPr="008F4D76">
        <w:rPr>
          <w:snapToGrid w:val="0"/>
          <w:sz w:val="20"/>
          <w:szCs w:val="20"/>
        </w:rPr>
        <w:t xml:space="preserve"> батареи должна находиться система, обеспечивающая управление рабочими режимами.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 xml:space="preserve">2.3.  Патрон типа </w:t>
      </w:r>
      <w:r w:rsidRPr="008F4D76">
        <w:rPr>
          <w:snapToGrid w:val="0"/>
          <w:sz w:val="20"/>
          <w:szCs w:val="20"/>
          <w:lang w:val="en-US"/>
        </w:rPr>
        <w:t>Jacobs</w:t>
      </w:r>
      <w:r w:rsidRPr="008F4D76">
        <w:rPr>
          <w:snapToGrid w:val="0"/>
          <w:sz w:val="20"/>
          <w:szCs w:val="20"/>
        </w:rPr>
        <w:t xml:space="preserve"> к дрели должен соответствовать следующим техническим характеристикам: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2.3.1 должен фиксировать сверла диаметрами от 1 до</w:t>
      </w:r>
      <w:proofErr w:type="gramStart"/>
      <w:r w:rsidRPr="008F4D76">
        <w:rPr>
          <w:snapToGrid w:val="0"/>
          <w:sz w:val="20"/>
          <w:szCs w:val="20"/>
        </w:rPr>
        <w:t>7</w:t>
      </w:r>
      <w:proofErr w:type="gramEnd"/>
      <w:r w:rsidRPr="008F4D76">
        <w:rPr>
          <w:snapToGrid w:val="0"/>
          <w:sz w:val="20"/>
          <w:szCs w:val="20"/>
        </w:rPr>
        <w:t xml:space="preserve"> мм;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2.3.2 должен иметь вращающий момент не менее 4 Н·м;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2.3.3 должен иметь частоту вращения 0 – 900/мин;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2.3.4 должен комплектоваться ключом для фиксации сверл;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2.4. рабочая насадка для проведения спиц</w:t>
      </w:r>
      <w:proofErr w:type="gramStart"/>
      <w:r w:rsidRPr="008F4D76">
        <w:rPr>
          <w:snapToGrid w:val="0"/>
          <w:sz w:val="20"/>
          <w:szCs w:val="20"/>
        </w:rPr>
        <w:t xml:space="preserve"> :</w:t>
      </w:r>
      <w:proofErr w:type="gramEnd"/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2.4.1 должен фиксировать спицы диаметрами от 0,8 до 3,5 мм;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 xml:space="preserve">2.5. насадка </w:t>
      </w:r>
      <w:proofErr w:type="spellStart"/>
      <w:r w:rsidRPr="008F4D76">
        <w:rPr>
          <w:snapToGrid w:val="0"/>
          <w:sz w:val="20"/>
          <w:szCs w:val="20"/>
        </w:rPr>
        <w:t>римера</w:t>
      </w:r>
      <w:proofErr w:type="spellEnd"/>
      <w:r w:rsidRPr="008F4D76">
        <w:rPr>
          <w:snapToGrid w:val="0"/>
          <w:sz w:val="20"/>
          <w:szCs w:val="20"/>
        </w:rPr>
        <w:t xml:space="preserve"> для фрез с хвостовиком </w:t>
      </w:r>
      <w:proofErr w:type="gramStart"/>
      <w:r w:rsidRPr="008F4D76">
        <w:rPr>
          <w:snapToGrid w:val="0"/>
          <w:sz w:val="20"/>
          <w:szCs w:val="20"/>
        </w:rPr>
        <w:t>большой</w:t>
      </w:r>
      <w:proofErr w:type="gramEnd"/>
      <w:r w:rsidRPr="008F4D76">
        <w:rPr>
          <w:snapToGrid w:val="0"/>
          <w:sz w:val="20"/>
          <w:szCs w:val="20"/>
        </w:rPr>
        <w:t xml:space="preserve"> АО: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2.5.1 должна иметь вращающий момент не менее 19 Н·м;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 xml:space="preserve">2.5.2 должна иметь частоту вращения 0-250 </w:t>
      </w:r>
      <w:proofErr w:type="gramStart"/>
      <w:r w:rsidRPr="008F4D76">
        <w:rPr>
          <w:snapToGrid w:val="0"/>
          <w:sz w:val="20"/>
          <w:szCs w:val="20"/>
        </w:rPr>
        <w:t>об</w:t>
      </w:r>
      <w:proofErr w:type="gramEnd"/>
      <w:r w:rsidRPr="008F4D76">
        <w:rPr>
          <w:snapToGrid w:val="0"/>
          <w:sz w:val="20"/>
          <w:szCs w:val="20"/>
        </w:rPr>
        <w:t>/мин.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2.5.3 должна иметь вес не более 350г.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 xml:space="preserve">2.5.4 должна иметь механизм фиксации на </w:t>
      </w:r>
      <w:proofErr w:type="spellStart"/>
      <w:r w:rsidRPr="008F4D76">
        <w:rPr>
          <w:snapToGrid w:val="0"/>
          <w:sz w:val="20"/>
          <w:szCs w:val="20"/>
        </w:rPr>
        <w:t>римере</w:t>
      </w:r>
      <w:proofErr w:type="spellEnd"/>
      <w:r w:rsidRPr="008F4D76">
        <w:rPr>
          <w:snapToGrid w:val="0"/>
          <w:sz w:val="20"/>
          <w:szCs w:val="20"/>
        </w:rPr>
        <w:t xml:space="preserve"> без дополнительных приспособлений.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2.6. Насадка для осциллирующей пилы: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 xml:space="preserve">2.6.1 движение режущего инструмента </w:t>
      </w:r>
      <w:proofErr w:type="spellStart"/>
      <w:proofErr w:type="gramStart"/>
      <w:r w:rsidRPr="008F4D76">
        <w:rPr>
          <w:snapToGrid w:val="0"/>
          <w:sz w:val="20"/>
          <w:szCs w:val="20"/>
        </w:rPr>
        <w:t>пилы-осциллирующие</w:t>
      </w:r>
      <w:proofErr w:type="spellEnd"/>
      <w:proofErr w:type="gramEnd"/>
      <w:r w:rsidRPr="008F4D76">
        <w:rPr>
          <w:snapToGrid w:val="0"/>
          <w:sz w:val="20"/>
          <w:szCs w:val="20"/>
        </w:rPr>
        <w:t>.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2.6.2 частота колебаний не менее 11000 циклов/мин.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2.6.3 амплитуда колебаний не менее 5</w:t>
      </w:r>
      <w:r w:rsidRPr="008F4D76">
        <w:rPr>
          <w:snapToGrid w:val="0"/>
          <w:sz w:val="20"/>
          <w:szCs w:val="20"/>
          <w:vertAlign w:val="superscript"/>
        </w:rPr>
        <w:t>0</w:t>
      </w:r>
      <w:r w:rsidRPr="008F4D76">
        <w:rPr>
          <w:snapToGrid w:val="0"/>
          <w:sz w:val="20"/>
          <w:szCs w:val="20"/>
        </w:rPr>
        <w:t>.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2.7. Зарядное устройство: (одно зарядное устройство на 3 комплекта дрелей и пилы)</w:t>
      </w:r>
    </w:p>
    <w:p w:rsidR="00EE57C4" w:rsidRPr="008F4D76" w:rsidRDefault="00EE57C4" w:rsidP="008F4D76">
      <w:pPr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2.7.1 должно обеспечивать зарядку 2-4 аккумуляторных батарей одновременно;</w:t>
      </w:r>
    </w:p>
    <w:p w:rsidR="00EE57C4" w:rsidRPr="008F4D76" w:rsidRDefault="00EE57C4" w:rsidP="008F4D76">
      <w:pPr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2.7.2 должно быть оснащено электронной системой контроля зарядки, ее уровня с соответствующей световой сигнализацией на световом табло.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2.8. Контейнер стерилизационный: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2.8.1 должен оснащаться специальными креплениями для всех компонентов моторной системы.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2.8.2 должен быть оснащен фильтрами, выдерживающими до 5000 циклов стерилизации;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 xml:space="preserve">2.8.3 в комплект должно входить специальное масло для </w:t>
      </w:r>
      <w:proofErr w:type="spellStart"/>
      <w:r w:rsidRPr="008F4D76">
        <w:rPr>
          <w:snapToGrid w:val="0"/>
          <w:sz w:val="20"/>
          <w:szCs w:val="20"/>
        </w:rPr>
        <w:t>предстерилизационной</w:t>
      </w:r>
      <w:proofErr w:type="spellEnd"/>
      <w:r w:rsidRPr="008F4D76">
        <w:rPr>
          <w:snapToGrid w:val="0"/>
          <w:sz w:val="20"/>
          <w:szCs w:val="20"/>
        </w:rPr>
        <w:t xml:space="preserve"> обработки моторной системы. </w:t>
      </w:r>
    </w:p>
    <w:p w:rsidR="00EE57C4" w:rsidRPr="008F4D76" w:rsidRDefault="00EE57C4" w:rsidP="008F4D76">
      <w:pPr>
        <w:shd w:val="clear" w:color="auto" w:fill="FFFFFF"/>
        <w:ind w:left="-142"/>
        <w:jc w:val="both"/>
        <w:rPr>
          <w:snapToGrid w:val="0"/>
          <w:sz w:val="20"/>
          <w:szCs w:val="20"/>
        </w:rPr>
      </w:pPr>
      <w:r w:rsidRPr="008F4D76">
        <w:rPr>
          <w:snapToGrid w:val="0"/>
          <w:sz w:val="20"/>
          <w:szCs w:val="20"/>
        </w:rPr>
        <w:t>2.9. Сетевой кабель, не менее 5</w:t>
      </w:r>
      <w:r w:rsidR="004D6244">
        <w:rPr>
          <w:snapToGrid w:val="0"/>
          <w:sz w:val="20"/>
          <w:szCs w:val="20"/>
        </w:rPr>
        <w:t xml:space="preserve"> м.</w:t>
      </w:r>
    </w:p>
    <w:p w:rsidR="00EE57C4" w:rsidRPr="008F4D76" w:rsidRDefault="00EE57C4" w:rsidP="007F0278">
      <w:pPr>
        <w:pStyle w:val="a9"/>
        <w:spacing w:before="0" w:beforeAutospacing="0" w:after="0" w:afterAutospacing="0"/>
        <w:contextualSpacing/>
        <w:jc w:val="center"/>
        <w:rPr>
          <w:rStyle w:val="af8"/>
          <w:i w:val="0"/>
          <w:sz w:val="20"/>
          <w:szCs w:val="20"/>
        </w:rPr>
      </w:pPr>
    </w:p>
    <w:p w:rsidR="00404185" w:rsidRPr="008F4D76" w:rsidRDefault="004B5E56" w:rsidP="00D3612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8F4D76">
        <w:rPr>
          <w:sz w:val="20"/>
          <w:szCs w:val="20"/>
        </w:rPr>
        <w:t>4.</w:t>
      </w:r>
      <w:r w:rsidR="00404185" w:rsidRPr="008F4D76">
        <w:rPr>
          <w:sz w:val="20"/>
          <w:szCs w:val="20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:rsidR="008F4D76" w:rsidRPr="008F4D76" w:rsidRDefault="008F4D76" w:rsidP="00D3612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8F4D76">
        <w:rPr>
          <w:sz w:val="20"/>
          <w:szCs w:val="20"/>
        </w:rPr>
        <w:t>Предложение, не соответствующее требованиям пунктов, отмеченных астериском</w:t>
      </w:r>
      <w:proofErr w:type="gramStart"/>
      <w:r w:rsidRPr="008F4D76">
        <w:rPr>
          <w:sz w:val="20"/>
          <w:szCs w:val="20"/>
        </w:rPr>
        <w:t xml:space="preserve"> (*), </w:t>
      </w:r>
      <w:proofErr w:type="gramEnd"/>
      <w:r w:rsidRPr="008F4D76">
        <w:rPr>
          <w:sz w:val="20"/>
          <w:szCs w:val="20"/>
        </w:rPr>
        <w:t>будет отклонено.</w:t>
      </w:r>
    </w:p>
    <w:p w:rsidR="006B536D" w:rsidRPr="008F4D76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  <w:r w:rsidRPr="008F4D76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8F4D76">
        <w:rPr>
          <w:sz w:val="20"/>
          <w:szCs w:val="20"/>
        </w:rPr>
        <w:t>начальник</w:t>
      </w:r>
      <w:r w:rsidRPr="008F4D76">
        <w:rPr>
          <w:sz w:val="20"/>
          <w:szCs w:val="20"/>
        </w:rPr>
        <w:t xml:space="preserve"> отдела маркетинга и организации </w:t>
      </w:r>
      <w:r w:rsidR="001B7A00" w:rsidRPr="008F4D76">
        <w:rPr>
          <w:sz w:val="20"/>
          <w:szCs w:val="20"/>
        </w:rPr>
        <w:t>закупок</w:t>
      </w:r>
      <w:r w:rsidRPr="008F4D76">
        <w:rPr>
          <w:sz w:val="20"/>
          <w:szCs w:val="20"/>
        </w:rPr>
        <w:t xml:space="preserve"> РУП «Медтехника» </w:t>
      </w:r>
      <w:r w:rsidR="004465A9" w:rsidRPr="008F4D76">
        <w:rPr>
          <w:sz w:val="20"/>
          <w:szCs w:val="20"/>
        </w:rPr>
        <w:t>Шах Татьяна Викторовна</w:t>
      </w:r>
      <w:r w:rsidR="00DF296D" w:rsidRPr="008F4D76">
        <w:rPr>
          <w:sz w:val="20"/>
          <w:szCs w:val="20"/>
        </w:rPr>
        <w:t>,</w:t>
      </w:r>
      <w:r w:rsidRPr="008F4D76">
        <w:rPr>
          <w:sz w:val="20"/>
          <w:szCs w:val="20"/>
        </w:rPr>
        <w:t xml:space="preserve">  8-0222-</w:t>
      </w:r>
      <w:r w:rsidR="004465A9" w:rsidRPr="008F4D76">
        <w:rPr>
          <w:sz w:val="20"/>
          <w:szCs w:val="20"/>
        </w:rPr>
        <w:t>62-61-34</w:t>
      </w:r>
      <w:r w:rsidR="00C65E75" w:rsidRPr="008F4D76">
        <w:rPr>
          <w:sz w:val="20"/>
          <w:szCs w:val="20"/>
        </w:rPr>
        <w:t>.</w:t>
      </w:r>
    </w:p>
    <w:p w:rsidR="006B536D" w:rsidRPr="008F4D76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BB2A0B" w:rsidRPr="008F4D76" w:rsidRDefault="00BB2A0B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6B536D" w:rsidRPr="008F4D76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F05490" w:rsidRPr="008F4D76" w:rsidRDefault="00F05490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F05490" w:rsidRPr="008F4D76" w:rsidRDefault="00F05490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B779D1" w:rsidRPr="008F4D76" w:rsidRDefault="006B536D" w:rsidP="00943EB2">
      <w:pPr>
        <w:widowControl w:val="0"/>
        <w:ind w:right="142"/>
        <w:contextualSpacing/>
        <w:jc w:val="both"/>
        <w:rPr>
          <w:sz w:val="20"/>
          <w:szCs w:val="20"/>
        </w:rPr>
      </w:pPr>
      <w:r w:rsidRPr="008F4D76">
        <w:rPr>
          <w:sz w:val="20"/>
          <w:szCs w:val="20"/>
        </w:rPr>
        <w:t xml:space="preserve">Товаровед </w:t>
      </w:r>
      <w:r w:rsidR="00F05490" w:rsidRPr="008F4D76">
        <w:rPr>
          <w:sz w:val="20"/>
          <w:szCs w:val="20"/>
        </w:rPr>
        <w:t>1</w:t>
      </w:r>
      <w:r w:rsidR="00191106" w:rsidRPr="008F4D76">
        <w:rPr>
          <w:sz w:val="20"/>
          <w:szCs w:val="20"/>
        </w:rPr>
        <w:t xml:space="preserve"> категории О</w:t>
      </w:r>
      <w:r w:rsidR="00943EB2" w:rsidRPr="008F4D76">
        <w:rPr>
          <w:sz w:val="20"/>
          <w:szCs w:val="20"/>
        </w:rPr>
        <w:t xml:space="preserve">ОТ          </w:t>
      </w:r>
      <w:r w:rsidR="00191106" w:rsidRPr="008F4D76">
        <w:rPr>
          <w:sz w:val="20"/>
          <w:szCs w:val="20"/>
        </w:rPr>
        <w:t xml:space="preserve">                                                          </w:t>
      </w:r>
      <w:r w:rsidR="00943EB2" w:rsidRPr="008F4D76">
        <w:rPr>
          <w:sz w:val="20"/>
          <w:szCs w:val="20"/>
        </w:rPr>
        <w:t xml:space="preserve">          </w:t>
      </w:r>
      <w:r w:rsidR="00F05490" w:rsidRPr="008F4D76">
        <w:rPr>
          <w:sz w:val="20"/>
          <w:szCs w:val="20"/>
        </w:rPr>
        <w:t xml:space="preserve">                            Сергиенко Ю.В.</w:t>
      </w:r>
    </w:p>
    <w:p w:rsidR="00191106" w:rsidRPr="005F4EBC" w:rsidRDefault="00191106">
      <w:pPr>
        <w:widowControl w:val="0"/>
        <w:ind w:right="142"/>
        <w:contextualSpacing/>
        <w:jc w:val="both"/>
        <w:rPr>
          <w:sz w:val="20"/>
          <w:szCs w:val="20"/>
        </w:rPr>
      </w:pPr>
    </w:p>
    <w:sectPr w:rsidR="00191106" w:rsidRPr="005F4EBC" w:rsidSect="008F4D76">
      <w:footerReference w:type="default" r:id="rId8"/>
      <w:pgSz w:w="11906" w:h="16838"/>
      <w:pgMar w:top="568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244" w:rsidRDefault="004D6244" w:rsidP="0049489B">
      <w:r>
        <w:separator/>
      </w:r>
    </w:p>
  </w:endnote>
  <w:endnote w:type="continuationSeparator" w:id="1">
    <w:p w:rsidR="004D6244" w:rsidRDefault="004D6244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4D6244" w:rsidRDefault="00B41FDC">
        <w:pPr>
          <w:pStyle w:val="af"/>
          <w:jc w:val="right"/>
        </w:pPr>
        <w:fldSimple w:instr=" PAGE   \* MERGEFORMAT ">
          <w:r w:rsidR="008271A3">
            <w:rPr>
              <w:noProof/>
            </w:rPr>
            <w:t>3</w:t>
          </w:r>
        </w:fldSimple>
      </w:p>
    </w:sdtContent>
  </w:sdt>
  <w:p w:rsidR="004D6244" w:rsidRDefault="004D624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244" w:rsidRDefault="004D6244" w:rsidP="0049489B">
      <w:r>
        <w:separator/>
      </w:r>
    </w:p>
  </w:footnote>
  <w:footnote w:type="continuationSeparator" w:id="1">
    <w:p w:rsidR="004D6244" w:rsidRDefault="004D6244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B7D45"/>
    <w:multiLevelType w:val="multilevel"/>
    <w:tmpl w:val="B66259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8196B"/>
    <w:multiLevelType w:val="hybridMultilevel"/>
    <w:tmpl w:val="B2F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9264F"/>
    <w:multiLevelType w:val="hybridMultilevel"/>
    <w:tmpl w:val="B366DD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8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8"/>
  </w:num>
  <w:num w:numId="5">
    <w:abstractNumId w:val="15"/>
  </w:num>
  <w:num w:numId="6">
    <w:abstractNumId w:val="17"/>
  </w:num>
  <w:num w:numId="7">
    <w:abstractNumId w:val="3"/>
  </w:num>
  <w:num w:numId="8">
    <w:abstractNumId w:val="13"/>
  </w:num>
  <w:num w:numId="9">
    <w:abstractNumId w:val="1"/>
  </w:num>
  <w:num w:numId="10">
    <w:abstractNumId w:val="16"/>
  </w:num>
  <w:num w:numId="11">
    <w:abstractNumId w:val="5"/>
  </w:num>
  <w:num w:numId="12">
    <w:abstractNumId w:val="2"/>
  </w:num>
  <w:num w:numId="13">
    <w:abstractNumId w:val="10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6"/>
  </w:num>
  <w:num w:numId="18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35E9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1F32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8A3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106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11F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0A77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D9"/>
    <w:rsid w:val="00320EFE"/>
    <w:rsid w:val="00321780"/>
    <w:rsid w:val="00321A50"/>
    <w:rsid w:val="003222C1"/>
    <w:rsid w:val="0032277B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37A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A0F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108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695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74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6244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4BB8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9A3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2F7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34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D1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2F68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4EBC"/>
    <w:rsid w:val="005F51D3"/>
    <w:rsid w:val="005F5203"/>
    <w:rsid w:val="005F53A9"/>
    <w:rsid w:val="005F55AB"/>
    <w:rsid w:val="005F5F86"/>
    <w:rsid w:val="005F6A10"/>
    <w:rsid w:val="005F6E8A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2D79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0962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0D7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278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1A3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E3B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D76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68E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28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670F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6354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0F9"/>
    <w:rsid w:val="00A3297C"/>
    <w:rsid w:val="00A3304F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823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769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FDC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49B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765"/>
    <w:rsid w:val="00B90AC8"/>
    <w:rsid w:val="00B9129B"/>
    <w:rsid w:val="00B91346"/>
    <w:rsid w:val="00B91608"/>
    <w:rsid w:val="00B91941"/>
    <w:rsid w:val="00B91C02"/>
    <w:rsid w:val="00B91D22"/>
    <w:rsid w:val="00B924A4"/>
    <w:rsid w:val="00B93667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094E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B8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4B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1F0D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0DE6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EAF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362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1A90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7C4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490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0FA2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3522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15B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670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FC1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32277B"/>
    <w:pPr>
      <w:ind w:firstLine="567"/>
      <w:jc w:val="both"/>
    </w:pPr>
  </w:style>
  <w:style w:type="character" w:styleId="af8">
    <w:name w:val="Emphasis"/>
    <w:basedOn w:val="a0"/>
    <w:uiPriority w:val="20"/>
    <w:qFormat/>
    <w:rsid w:val="007F0278"/>
    <w:rPr>
      <w:i/>
      <w:iCs/>
    </w:rPr>
  </w:style>
  <w:style w:type="character" w:customStyle="1" w:styleId="af9">
    <w:name w:val="Другое_"/>
    <w:basedOn w:val="a0"/>
    <w:link w:val="afa"/>
    <w:rsid w:val="0043774E"/>
    <w:rPr>
      <w:rFonts w:ascii="Times New Roman" w:eastAsia="Times New Roman" w:hAnsi="Times New Roman" w:cs="Times New Roman"/>
      <w:sz w:val="26"/>
      <w:szCs w:val="26"/>
    </w:rPr>
  </w:style>
  <w:style w:type="paragraph" w:customStyle="1" w:styleId="afa">
    <w:name w:val="Другое"/>
    <w:basedOn w:val="a"/>
    <w:link w:val="af9"/>
    <w:rsid w:val="0043774E"/>
    <w:pPr>
      <w:widowControl w:val="0"/>
    </w:pPr>
    <w:rPr>
      <w:sz w:val="26"/>
      <w:szCs w:val="26"/>
      <w:lang w:eastAsia="en-US"/>
    </w:rPr>
  </w:style>
  <w:style w:type="character" w:customStyle="1" w:styleId="afb">
    <w:name w:val="Подпись к таблице_"/>
    <w:basedOn w:val="a0"/>
    <w:link w:val="afc"/>
    <w:rsid w:val="0043774E"/>
    <w:rPr>
      <w:rFonts w:ascii="Times New Roman" w:eastAsia="Times New Roman" w:hAnsi="Times New Roman" w:cs="Times New Roman"/>
      <w:sz w:val="26"/>
      <w:szCs w:val="26"/>
    </w:rPr>
  </w:style>
  <w:style w:type="paragraph" w:customStyle="1" w:styleId="afc">
    <w:name w:val="Подпись к таблице"/>
    <w:basedOn w:val="a"/>
    <w:link w:val="afb"/>
    <w:rsid w:val="0043774E"/>
    <w:pPr>
      <w:widowControl w:val="0"/>
      <w:spacing w:line="259" w:lineRule="auto"/>
      <w:ind w:firstLine="70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8B7F0-9543-4237-9061-CB2619689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2026-03-17T11:10:00Z</cp:lastPrinted>
  <dcterms:created xsi:type="dcterms:W3CDTF">2026-06-18T10:57:00Z</dcterms:created>
  <dcterms:modified xsi:type="dcterms:W3CDTF">2026-06-18T10:57:00Z</dcterms:modified>
</cp:coreProperties>
</file>