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EZ20260615380551 «Расходные материалы для ЦСО».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268,93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268,93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