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4A4E8" w14:textId="1F79D387" w:rsidR="000B65BE" w:rsidRPr="0079152A" w:rsidRDefault="000B65BE" w:rsidP="0014138F">
      <w:pPr>
        <w:spacing w:after="0" w:line="240" w:lineRule="auto"/>
        <w:jc w:val="right"/>
        <w:rPr>
          <w:lang w:val="ru-RU" w:eastAsia="ru-RU"/>
        </w:rPr>
      </w:pPr>
      <w:r w:rsidRPr="0079152A">
        <w:rPr>
          <w:lang w:val="ru-RU" w:eastAsia="ru-RU"/>
        </w:rPr>
        <w:t>Приложение 1</w:t>
      </w:r>
    </w:p>
    <w:p w14:paraId="47E73E2F" w14:textId="77777777" w:rsidR="000B65BE" w:rsidRPr="0079152A" w:rsidRDefault="000B65BE" w:rsidP="0014138F">
      <w:pPr>
        <w:spacing w:after="0" w:line="240" w:lineRule="auto"/>
        <w:jc w:val="center"/>
        <w:rPr>
          <w:b/>
          <w:bCs/>
          <w:lang w:val="ru-RU" w:eastAsia="ru-RU"/>
        </w:rPr>
      </w:pPr>
    </w:p>
    <w:p w14:paraId="0D496C1E" w14:textId="7AAE206A" w:rsidR="000B65BE" w:rsidRDefault="000B65BE" w:rsidP="0014138F">
      <w:pPr>
        <w:spacing w:after="0" w:line="240" w:lineRule="auto"/>
        <w:jc w:val="center"/>
        <w:rPr>
          <w:b/>
          <w:bCs/>
          <w:lang w:val="ru-RU" w:eastAsia="ru-RU"/>
        </w:rPr>
      </w:pPr>
      <w:r w:rsidRPr="0079152A">
        <w:rPr>
          <w:b/>
          <w:bCs/>
          <w:lang w:val="ru-RU" w:eastAsia="ru-RU"/>
        </w:rPr>
        <w:t>Описание потребительских, функциональных, технических, качественных и эксплуатационных показателей (характеристик) предмета</w:t>
      </w:r>
      <w:r w:rsidRPr="0079152A">
        <w:rPr>
          <w:lang w:val="ru-RU" w:eastAsia="ru-RU"/>
        </w:rPr>
        <w:br/>
      </w:r>
      <w:r w:rsidRPr="0079152A">
        <w:rPr>
          <w:b/>
          <w:bCs/>
          <w:lang w:val="ru-RU" w:eastAsia="ru-RU"/>
        </w:rPr>
        <w:t>государственной закупки</w:t>
      </w:r>
    </w:p>
    <w:p w14:paraId="051E8C01" w14:textId="77777777" w:rsidR="00575E4B" w:rsidRPr="0079152A" w:rsidRDefault="00575E4B" w:rsidP="0014138F">
      <w:pPr>
        <w:spacing w:after="0" w:line="240" w:lineRule="auto"/>
        <w:jc w:val="center"/>
        <w:rPr>
          <w:b/>
          <w:bCs/>
          <w:lang w:val="ru-RU" w:eastAsia="ru-RU"/>
        </w:rPr>
      </w:pPr>
    </w:p>
    <w:p w14:paraId="45169B45" w14:textId="77777777" w:rsidR="0014138F" w:rsidRPr="00E0660A" w:rsidRDefault="0014138F" w:rsidP="0014138F">
      <w:pPr>
        <w:pStyle w:val="a6"/>
        <w:numPr>
          <w:ilvl w:val="0"/>
          <w:numId w:val="35"/>
        </w:numPr>
        <w:spacing w:after="0" w:line="240" w:lineRule="auto"/>
        <w:jc w:val="both"/>
        <w:rPr>
          <w:lang w:val="ru-RU"/>
        </w:rPr>
      </w:pPr>
      <w:r w:rsidRPr="00E0660A">
        <w:rPr>
          <w:lang w:val="ru-RU"/>
        </w:rPr>
        <w:t>Состав (комплектация) медицинских изделий</w:t>
      </w:r>
    </w:p>
    <w:p w14:paraId="78637385" w14:textId="77777777" w:rsidR="0014138F" w:rsidRPr="00811A9D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1</w:t>
      </w:r>
    </w:p>
    <w:tbl>
      <w:tblPr>
        <w:tblW w:w="5378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6043"/>
        <w:gridCol w:w="1768"/>
        <w:gridCol w:w="2231"/>
      </w:tblGrid>
      <w:tr w:rsidR="0014138F" w:rsidRPr="003319E3" w14:paraId="4ABEDC97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1A53A171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2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523BA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3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84878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64" w:type="pct"/>
            <w:tcBorders>
              <w:left w:val="single" w:sz="5" w:space="0" w:color="000000"/>
              <w:bottom w:val="single" w:sz="5" w:space="0" w:color="000000"/>
            </w:tcBorders>
          </w:tcPr>
          <w:p w14:paraId="12A122C0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3319E3" w14:paraId="5881A4E0" w14:textId="77777777" w:rsidTr="00477837">
        <w:trPr>
          <w:trHeight w:val="383"/>
        </w:trPr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17994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1.</w:t>
            </w:r>
          </w:p>
        </w:tc>
        <w:tc>
          <w:tcPr>
            <w:tcW w:w="28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1EBBE" w14:textId="77777777" w:rsidR="0014138F" w:rsidRPr="003319E3" w:rsidRDefault="0014138F" w:rsidP="0014138F">
            <w:pPr>
              <w:spacing w:after="0" w:line="240" w:lineRule="auto"/>
              <w:jc w:val="both"/>
            </w:pPr>
            <w:r>
              <w:t xml:space="preserve">Tornado </w:t>
            </w:r>
            <w:r w:rsidRPr="003319E3">
              <w:t xml:space="preserve">ДНК-полимераза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DD514" w14:textId="58DD7740" w:rsidR="0014138F" w:rsidRPr="003319E3" w:rsidRDefault="0014138F" w:rsidP="0014138F">
            <w:pPr>
              <w:spacing w:after="0" w:line="240" w:lineRule="auto"/>
              <w:jc w:val="center"/>
            </w:pPr>
            <w:r>
              <w:t>мл</w:t>
            </w:r>
          </w:p>
        </w:tc>
        <w:tc>
          <w:tcPr>
            <w:tcW w:w="10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1DE44040" w14:textId="61B5B278" w:rsidR="0014138F" w:rsidRPr="00043E20" w:rsidRDefault="0014138F" w:rsidP="0014138F">
            <w:pPr>
              <w:spacing w:after="0" w:line="240" w:lineRule="auto"/>
              <w:jc w:val="center"/>
            </w:pPr>
            <w:r>
              <w:t>7</w:t>
            </w:r>
            <w:r>
              <w:rPr>
                <w:lang w:val="ru-RU"/>
              </w:rPr>
              <w:t>,</w:t>
            </w:r>
            <w:r>
              <w:t>5 мл</w:t>
            </w:r>
          </w:p>
        </w:tc>
      </w:tr>
    </w:tbl>
    <w:p w14:paraId="6FBA26C0" w14:textId="77777777" w:rsidR="0014138F" w:rsidRPr="00811A9D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2</w:t>
      </w:r>
    </w:p>
    <w:tbl>
      <w:tblPr>
        <w:tblW w:w="5378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6043"/>
        <w:gridCol w:w="1768"/>
        <w:gridCol w:w="2231"/>
      </w:tblGrid>
      <w:tr w:rsidR="0014138F" w:rsidRPr="003319E3" w14:paraId="10F34242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536D9800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2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D0DF2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3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CBD81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64" w:type="pct"/>
            <w:tcBorders>
              <w:left w:val="single" w:sz="5" w:space="0" w:color="000000"/>
              <w:bottom w:val="single" w:sz="5" w:space="0" w:color="000000"/>
            </w:tcBorders>
          </w:tcPr>
          <w:p w14:paraId="6BBEC75E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3319E3" w14:paraId="71939718" w14:textId="77777777" w:rsidTr="00477837">
        <w:trPr>
          <w:trHeight w:val="407"/>
        </w:trPr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41A109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1.</w:t>
            </w:r>
          </w:p>
        </w:tc>
        <w:tc>
          <w:tcPr>
            <w:tcW w:w="28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BC5E9" w14:textId="77777777" w:rsidR="0014138F" w:rsidRPr="0014138F" w:rsidRDefault="0014138F" w:rsidP="0014138F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 </w:t>
            </w:r>
            <w:r w:rsidRPr="003319E3">
              <w:t>Flash</w:t>
            </w:r>
            <w:r w:rsidRPr="0014138F">
              <w:rPr>
                <w:lang w:val="ru-RU"/>
              </w:rPr>
              <w:t xml:space="preserve"> ДНК-полимераза с буфером «</w:t>
            </w:r>
            <w:r w:rsidRPr="003319E3">
              <w:t>Flash</w:t>
            </w:r>
            <w:r w:rsidRPr="0014138F">
              <w:rPr>
                <w:lang w:val="ru-RU"/>
              </w:rPr>
              <w:t>»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46E35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набор</w:t>
            </w:r>
          </w:p>
        </w:tc>
        <w:tc>
          <w:tcPr>
            <w:tcW w:w="10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6CB4DD1D" w14:textId="77777777" w:rsidR="0014138F" w:rsidRPr="003319E3" w:rsidRDefault="0014138F" w:rsidP="0014138F">
            <w:pPr>
              <w:spacing w:after="0" w:line="240" w:lineRule="auto"/>
              <w:jc w:val="center"/>
            </w:pPr>
            <w:r>
              <w:t>2</w:t>
            </w:r>
            <w:r w:rsidRPr="003319E3">
              <w:t xml:space="preserve"> набор</w:t>
            </w:r>
            <w:r>
              <w:t>а</w:t>
            </w:r>
          </w:p>
        </w:tc>
      </w:tr>
    </w:tbl>
    <w:p w14:paraId="331E36BE" w14:textId="77777777" w:rsidR="0014138F" w:rsidRPr="00811A9D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3</w:t>
      </w:r>
    </w:p>
    <w:tbl>
      <w:tblPr>
        <w:tblW w:w="5378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6043"/>
        <w:gridCol w:w="1768"/>
        <w:gridCol w:w="2231"/>
      </w:tblGrid>
      <w:tr w:rsidR="0014138F" w:rsidRPr="003319E3" w14:paraId="7E3EDCE3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2926D943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2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9A8B2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3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987D6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64" w:type="pct"/>
            <w:tcBorders>
              <w:left w:val="single" w:sz="5" w:space="0" w:color="000000"/>
              <w:bottom w:val="single" w:sz="5" w:space="0" w:color="000000"/>
            </w:tcBorders>
          </w:tcPr>
          <w:p w14:paraId="635CE80B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3319E3" w14:paraId="7D3BDF08" w14:textId="77777777" w:rsidTr="00477837">
        <w:trPr>
          <w:trHeight w:val="402"/>
        </w:trPr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CEA13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1.</w:t>
            </w:r>
          </w:p>
        </w:tc>
        <w:tc>
          <w:tcPr>
            <w:tcW w:w="28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CAD40" w14:textId="77777777" w:rsidR="0014138F" w:rsidRPr="003319E3" w:rsidRDefault="0014138F" w:rsidP="0014138F">
            <w:pPr>
              <w:spacing w:after="0" w:line="240" w:lineRule="auto"/>
              <w:jc w:val="both"/>
            </w:pPr>
            <w:r w:rsidRPr="003319E3">
              <w:t>Смесь дНТФ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F3BA1" w14:textId="4334C7E3" w:rsidR="0014138F" w:rsidRPr="003319E3" w:rsidRDefault="0014138F" w:rsidP="0014138F">
            <w:pPr>
              <w:spacing w:after="0" w:line="240" w:lineRule="auto"/>
              <w:jc w:val="center"/>
            </w:pPr>
            <w:r>
              <w:t>мл</w:t>
            </w:r>
          </w:p>
        </w:tc>
        <w:tc>
          <w:tcPr>
            <w:tcW w:w="10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1E8F5EFD" w14:textId="5A8B3333" w:rsidR="0014138F" w:rsidRPr="003319E3" w:rsidRDefault="0014138F" w:rsidP="0014138F">
            <w:pPr>
              <w:spacing w:after="0" w:line="240" w:lineRule="auto"/>
              <w:jc w:val="center"/>
            </w:pPr>
            <w:r>
              <w:t>3 мл</w:t>
            </w:r>
          </w:p>
        </w:tc>
      </w:tr>
    </w:tbl>
    <w:p w14:paraId="725CAE55" w14:textId="77777777" w:rsidR="0014138F" w:rsidRPr="00DF1F99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4</w:t>
      </w:r>
    </w:p>
    <w:tbl>
      <w:tblPr>
        <w:tblW w:w="5379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"/>
        <w:gridCol w:w="6042"/>
        <w:gridCol w:w="1774"/>
        <w:gridCol w:w="2227"/>
      </w:tblGrid>
      <w:tr w:rsidR="0014138F" w:rsidRPr="003319E3" w14:paraId="218E6CB5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6898DF4C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B6084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6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29618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62" w:type="pct"/>
            <w:tcBorders>
              <w:left w:val="single" w:sz="5" w:space="0" w:color="000000"/>
              <w:bottom w:val="single" w:sz="5" w:space="0" w:color="000000"/>
            </w:tcBorders>
          </w:tcPr>
          <w:p w14:paraId="3CF5175F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3319E3" w14:paraId="10609310" w14:textId="77777777" w:rsidTr="0014138F">
        <w:trPr>
          <w:trHeight w:val="665"/>
        </w:trPr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8C63F" w14:textId="40D7E7E8" w:rsidR="0014138F" w:rsidRPr="003319E3" w:rsidRDefault="0014138F" w:rsidP="0014138F">
            <w:pPr>
              <w:spacing w:after="0" w:line="240" w:lineRule="auto"/>
              <w:jc w:val="center"/>
            </w:pPr>
            <w:bookmarkStart w:id="0" w:name="_Hlk134084875"/>
            <w:r w:rsidRPr="003319E3">
              <w:t>1.</w:t>
            </w:r>
          </w:p>
        </w:tc>
        <w:tc>
          <w:tcPr>
            <w:tcW w:w="28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A12E3" w14:textId="77777777" w:rsidR="0014138F" w:rsidRPr="0014138F" w:rsidRDefault="0014138F" w:rsidP="0014138F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Набор для выделения ДНК/РНК из клинического материала</w:t>
            </w:r>
          </w:p>
        </w:tc>
        <w:tc>
          <w:tcPr>
            <w:tcW w:w="8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B9D23" w14:textId="293819C0" w:rsidR="0014138F" w:rsidRPr="00D13CC1" w:rsidRDefault="0014138F" w:rsidP="0014138F">
            <w:pPr>
              <w:spacing w:after="0" w:line="240" w:lineRule="auto"/>
              <w:jc w:val="center"/>
              <w:rPr>
                <w:lang w:val="ru-RU"/>
              </w:rPr>
            </w:pPr>
            <w:r w:rsidRPr="00D13CC1">
              <w:rPr>
                <w:lang w:val="ru-RU"/>
              </w:rPr>
              <w:t>кол-во выделений ДНК/РНК</w:t>
            </w:r>
          </w:p>
        </w:tc>
        <w:tc>
          <w:tcPr>
            <w:tcW w:w="10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7287E934" w14:textId="77777777" w:rsidR="0014138F" w:rsidRPr="003319E3" w:rsidRDefault="0014138F" w:rsidP="0014138F">
            <w:pPr>
              <w:spacing w:after="0" w:line="240" w:lineRule="auto"/>
              <w:jc w:val="center"/>
            </w:pPr>
            <w:r>
              <w:t>На 8</w:t>
            </w:r>
            <w:r w:rsidRPr="003319E3">
              <w:t xml:space="preserve">00 выделений </w:t>
            </w:r>
          </w:p>
          <w:p w14:paraId="2397C4AB" w14:textId="684095A4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(включая контроли)</w:t>
            </w:r>
          </w:p>
        </w:tc>
      </w:tr>
    </w:tbl>
    <w:bookmarkEnd w:id="0"/>
    <w:p w14:paraId="05F74247" w14:textId="77777777" w:rsidR="0014138F" w:rsidRPr="00DF1F99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5</w:t>
      </w:r>
    </w:p>
    <w:tbl>
      <w:tblPr>
        <w:tblW w:w="5379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6042"/>
        <w:gridCol w:w="1781"/>
        <w:gridCol w:w="2221"/>
      </w:tblGrid>
      <w:tr w:rsidR="0014138F" w:rsidRPr="003319E3" w14:paraId="2591DD32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79B6589C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24910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9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9D656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59" w:type="pct"/>
            <w:tcBorders>
              <w:left w:val="single" w:sz="5" w:space="0" w:color="000000"/>
              <w:bottom w:val="single" w:sz="5" w:space="0" w:color="000000"/>
            </w:tcBorders>
          </w:tcPr>
          <w:p w14:paraId="21506DD2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3319E3" w14:paraId="654041F5" w14:textId="77777777" w:rsidTr="00477837"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DF7AB6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1.</w:t>
            </w:r>
          </w:p>
        </w:tc>
        <w:tc>
          <w:tcPr>
            <w:tcW w:w="28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39720" w14:textId="77777777" w:rsidR="0014138F" w:rsidRPr="0014138F" w:rsidRDefault="0014138F" w:rsidP="0014138F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Набор для очистки ДНК из агарозных гелей и реакционных смесей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95589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кол-во исследований</w:t>
            </w:r>
          </w:p>
        </w:tc>
        <w:tc>
          <w:tcPr>
            <w:tcW w:w="10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3DD31102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 1</w:t>
            </w:r>
            <w:r>
              <w:t xml:space="preserve"> 5</w:t>
            </w:r>
            <w:r w:rsidRPr="003319E3">
              <w:t>00 исследований</w:t>
            </w:r>
          </w:p>
        </w:tc>
      </w:tr>
    </w:tbl>
    <w:p w14:paraId="4694026A" w14:textId="77777777" w:rsidR="0014138F" w:rsidRPr="003319E3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6</w:t>
      </w:r>
    </w:p>
    <w:tbl>
      <w:tblPr>
        <w:tblW w:w="5379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6042"/>
        <w:gridCol w:w="1781"/>
        <w:gridCol w:w="2221"/>
      </w:tblGrid>
      <w:tr w:rsidR="0014138F" w:rsidRPr="003319E3" w14:paraId="295EB91C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372D85EF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7EB1A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9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33702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59" w:type="pct"/>
            <w:tcBorders>
              <w:left w:val="single" w:sz="5" w:space="0" w:color="000000"/>
              <w:bottom w:val="single" w:sz="5" w:space="0" w:color="000000"/>
            </w:tcBorders>
          </w:tcPr>
          <w:p w14:paraId="53E23D83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3319E3" w14:paraId="69BF1904" w14:textId="77777777" w:rsidTr="00477837"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03DF1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1.</w:t>
            </w:r>
          </w:p>
        </w:tc>
        <w:tc>
          <w:tcPr>
            <w:tcW w:w="28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50710" w14:textId="77777777" w:rsidR="0014138F" w:rsidRPr="0014138F" w:rsidRDefault="0014138F" w:rsidP="0014138F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реагентов для ОТ-ПЦР 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CD9B6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кол-во исследований</w:t>
            </w:r>
          </w:p>
        </w:tc>
        <w:tc>
          <w:tcPr>
            <w:tcW w:w="10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34E90059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 1</w:t>
            </w:r>
            <w:r>
              <w:t xml:space="preserve"> </w:t>
            </w:r>
            <w:r w:rsidRPr="003319E3">
              <w:t>000 исследований</w:t>
            </w:r>
          </w:p>
        </w:tc>
      </w:tr>
    </w:tbl>
    <w:p w14:paraId="35580B35" w14:textId="77777777" w:rsidR="0014138F" w:rsidRPr="003319E3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7</w:t>
      </w:r>
    </w:p>
    <w:tbl>
      <w:tblPr>
        <w:tblW w:w="5379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6042"/>
        <w:gridCol w:w="1781"/>
        <w:gridCol w:w="2221"/>
      </w:tblGrid>
      <w:tr w:rsidR="0014138F" w:rsidRPr="003319E3" w14:paraId="0E90FBC8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0DB2BDCF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8619A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9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51BA6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59" w:type="pct"/>
            <w:tcBorders>
              <w:left w:val="single" w:sz="5" w:space="0" w:color="000000"/>
              <w:bottom w:val="single" w:sz="5" w:space="0" w:color="000000"/>
            </w:tcBorders>
          </w:tcPr>
          <w:p w14:paraId="5D728CD0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B13584" w14:paraId="3D7441F4" w14:textId="77777777" w:rsidTr="00477837"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7D091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1.</w:t>
            </w:r>
          </w:p>
        </w:tc>
        <w:tc>
          <w:tcPr>
            <w:tcW w:w="28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92B43" w14:textId="77777777" w:rsidR="0014138F" w:rsidRPr="0014138F" w:rsidRDefault="0014138F" w:rsidP="0014138F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Набор реагентов для выявления следовых количеств ДНК и РНК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D620F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кол-во исследований</w:t>
            </w:r>
          </w:p>
        </w:tc>
        <w:tc>
          <w:tcPr>
            <w:tcW w:w="10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14E8AE52" w14:textId="75E632F1" w:rsidR="0014138F" w:rsidRPr="0014138F" w:rsidRDefault="0014138F" w:rsidP="0014138F">
            <w:pPr>
              <w:spacing w:after="0" w:line="240" w:lineRule="auto"/>
              <w:jc w:val="center"/>
              <w:rPr>
                <w:lang w:val="ru-RU"/>
              </w:rPr>
            </w:pPr>
            <w:r w:rsidRPr="0014138F">
              <w:rPr>
                <w:lang w:val="ru-RU"/>
              </w:rPr>
              <w:t>На 15 исследований</w:t>
            </w:r>
            <w:r>
              <w:rPr>
                <w:lang w:val="ru-RU"/>
              </w:rPr>
              <w:t xml:space="preserve"> (не менее, согласно кратности упаковки)</w:t>
            </w:r>
          </w:p>
        </w:tc>
      </w:tr>
    </w:tbl>
    <w:p w14:paraId="618F13D5" w14:textId="77777777" w:rsidR="0014138F" w:rsidRPr="003319E3" w:rsidRDefault="0014138F" w:rsidP="0014138F">
      <w:pPr>
        <w:spacing w:after="0" w:line="240" w:lineRule="auto"/>
        <w:ind w:firstLine="566"/>
        <w:jc w:val="center"/>
        <w:rPr>
          <w:b/>
        </w:rPr>
      </w:pPr>
      <w:r w:rsidRPr="003319E3">
        <w:rPr>
          <w:b/>
        </w:rPr>
        <w:t>Лот №</w:t>
      </w:r>
      <w:r>
        <w:rPr>
          <w:b/>
        </w:rPr>
        <w:t>8</w:t>
      </w:r>
    </w:p>
    <w:tbl>
      <w:tblPr>
        <w:tblW w:w="5379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6042"/>
        <w:gridCol w:w="1781"/>
        <w:gridCol w:w="2221"/>
      </w:tblGrid>
      <w:tr w:rsidR="0014138F" w:rsidRPr="003319E3" w14:paraId="3E4AC2EA" w14:textId="77777777" w:rsidTr="00477837">
        <w:tc>
          <w:tcPr>
            <w:tcW w:w="211" w:type="pct"/>
            <w:tcBorders>
              <w:bottom w:val="single" w:sz="5" w:space="0" w:color="000000"/>
              <w:right w:val="single" w:sz="5" w:space="0" w:color="000000"/>
            </w:tcBorders>
          </w:tcPr>
          <w:p w14:paraId="48F8C3AC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№</w:t>
            </w:r>
            <w:r w:rsidRPr="003319E3">
              <w:br/>
              <w:t>п/п</w:t>
            </w:r>
          </w:p>
        </w:tc>
        <w:tc>
          <w:tcPr>
            <w:tcW w:w="2881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7698A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849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8949F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Единица измерения</w:t>
            </w:r>
          </w:p>
        </w:tc>
        <w:tc>
          <w:tcPr>
            <w:tcW w:w="1059" w:type="pct"/>
            <w:tcBorders>
              <w:left w:val="single" w:sz="5" w:space="0" w:color="000000"/>
              <w:bottom w:val="single" w:sz="5" w:space="0" w:color="000000"/>
            </w:tcBorders>
          </w:tcPr>
          <w:p w14:paraId="240A6829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Количество</w:t>
            </w:r>
          </w:p>
        </w:tc>
      </w:tr>
      <w:tr w:rsidR="0014138F" w:rsidRPr="00B13584" w14:paraId="7B6C327C" w14:textId="77777777" w:rsidTr="00477837">
        <w:tc>
          <w:tcPr>
            <w:tcW w:w="211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45290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1.</w:t>
            </w:r>
          </w:p>
        </w:tc>
        <w:tc>
          <w:tcPr>
            <w:tcW w:w="28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04A0F" w14:textId="77777777" w:rsidR="0014138F" w:rsidRPr="0014138F" w:rsidRDefault="0014138F" w:rsidP="0014138F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реагентов для выявления загрязнений нуклеазами 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602EE" w14:textId="77777777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кол-во исследований</w:t>
            </w:r>
          </w:p>
        </w:tc>
        <w:tc>
          <w:tcPr>
            <w:tcW w:w="10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5F38CC5" w14:textId="3D4C1D4D" w:rsidR="0014138F" w:rsidRPr="0014138F" w:rsidRDefault="0014138F" w:rsidP="0014138F">
            <w:pPr>
              <w:spacing w:after="0" w:line="240" w:lineRule="auto"/>
              <w:jc w:val="center"/>
              <w:rPr>
                <w:lang w:val="ru-RU"/>
              </w:rPr>
            </w:pPr>
            <w:r w:rsidRPr="0014138F">
              <w:rPr>
                <w:lang w:val="ru-RU"/>
              </w:rPr>
              <w:t>На 15 исследований</w:t>
            </w:r>
            <w:r>
              <w:rPr>
                <w:lang w:val="ru-RU"/>
              </w:rPr>
              <w:t xml:space="preserve"> (не менее, согласно кратности упаковки)</w:t>
            </w:r>
          </w:p>
        </w:tc>
      </w:tr>
    </w:tbl>
    <w:p w14:paraId="61D42123" w14:textId="22082A76" w:rsidR="0014138F" w:rsidRDefault="0014138F" w:rsidP="0014138F">
      <w:pPr>
        <w:spacing w:after="0" w:line="240" w:lineRule="auto"/>
        <w:ind w:left="142"/>
        <w:contextualSpacing/>
        <w:jc w:val="both"/>
        <w:rPr>
          <w:lang w:val="ru-RU"/>
        </w:rPr>
      </w:pPr>
    </w:p>
    <w:p w14:paraId="2E51B62D" w14:textId="0FC6B6DD" w:rsidR="0014138F" w:rsidRDefault="0014138F" w:rsidP="0014138F">
      <w:pPr>
        <w:spacing w:after="0" w:line="240" w:lineRule="auto"/>
        <w:ind w:left="142"/>
        <w:contextualSpacing/>
        <w:jc w:val="both"/>
        <w:rPr>
          <w:lang w:val="ru-RU"/>
        </w:rPr>
      </w:pPr>
    </w:p>
    <w:p w14:paraId="5561FFF2" w14:textId="2BA4C194" w:rsidR="0014138F" w:rsidRDefault="0014138F" w:rsidP="0014138F">
      <w:pPr>
        <w:spacing w:after="0" w:line="240" w:lineRule="auto"/>
        <w:ind w:left="142"/>
        <w:contextualSpacing/>
        <w:jc w:val="both"/>
        <w:rPr>
          <w:lang w:val="ru-RU"/>
        </w:rPr>
      </w:pPr>
    </w:p>
    <w:p w14:paraId="6AA31C5C" w14:textId="77777777" w:rsidR="0014138F" w:rsidRDefault="0014138F" w:rsidP="0014138F">
      <w:pPr>
        <w:spacing w:after="0" w:line="240" w:lineRule="auto"/>
        <w:ind w:left="142"/>
        <w:contextualSpacing/>
        <w:jc w:val="both"/>
        <w:rPr>
          <w:lang w:val="ru-RU"/>
        </w:rPr>
      </w:pPr>
    </w:p>
    <w:p w14:paraId="24BE60F3" w14:textId="5EA101EF" w:rsidR="00DB2271" w:rsidRDefault="00DB101B" w:rsidP="0014138F">
      <w:pPr>
        <w:numPr>
          <w:ilvl w:val="0"/>
          <w:numId w:val="35"/>
        </w:numPr>
        <w:spacing w:after="0" w:line="240" w:lineRule="auto"/>
        <w:ind w:left="142" w:hanging="426"/>
        <w:contextualSpacing/>
        <w:jc w:val="both"/>
        <w:rPr>
          <w:lang w:val="ru-RU"/>
        </w:rPr>
      </w:pPr>
      <w:r w:rsidRPr="00DB101B">
        <w:rPr>
          <w:lang w:val="ru-RU"/>
        </w:rPr>
        <w:t>Показатели (характеристики) предмета государственной закупки, сформированные согласно статье</w:t>
      </w:r>
      <w:r w:rsidRPr="00DB101B">
        <w:t> </w:t>
      </w:r>
      <w:r w:rsidRPr="00DB101B">
        <w:rPr>
          <w:lang w:val="ru-RU"/>
        </w:rPr>
        <w:t>21 Закона Республики Беларусь «О</w:t>
      </w:r>
      <w:r w:rsidRPr="00DB101B">
        <w:t> </w:t>
      </w:r>
      <w:r w:rsidRPr="00DB101B">
        <w:rPr>
          <w:lang w:val="ru-RU"/>
        </w:rPr>
        <w:t>государственных закупках товаров (работ, услуг)».</w:t>
      </w:r>
    </w:p>
    <w:p w14:paraId="40DE4C7A" w14:textId="77777777" w:rsidR="0014138F" w:rsidRPr="0014138F" w:rsidRDefault="0014138F" w:rsidP="0014138F">
      <w:pPr>
        <w:spacing w:after="0" w:line="240" w:lineRule="auto"/>
        <w:rPr>
          <w:b/>
          <w:lang w:val="ru-RU"/>
        </w:rPr>
      </w:pPr>
      <w:bookmarkStart w:id="1" w:name="_Hlk132369332"/>
    </w:p>
    <w:bookmarkEnd w:id="1"/>
    <w:p w14:paraId="2B28B5C5" w14:textId="77777777" w:rsidR="0014138F" w:rsidRPr="0014138F" w:rsidRDefault="0014138F" w:rsidP="0014138F">
      <w:pPr>
        <w:spacing w:after="0" w:line="240" w:lineRule="auto"/>
        <w:jc w:val="center"/>
        <w:rPr>
          <w:b/>
        </w:rPr>
      </w:pPr>
      <w:r w:rsidRPr="0014138F">
        <w:rPr>
          <w:b/>
        </w:rPr>
        <w:t>Лот №1</w:t>
      </w:r>
    </w:p>
    <w:tbl>
      <w:tblPr>
        <w:tblW w:w="5444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3135"/>
        <w:gridCol w:w="6786"/>
      </w:tblGrid>
      <w:tr w:rsidR="0014138F" w:rsidRPr="003319E3" w14:paraId="0C5BD3D9" w14:textId="77777777" w:rsidTr="0014138F">
        <w:tc>
          <w:tcPr>
            <w:tcW w:w="326" w:type="pct"/>
            <w:tcBorders>
              <w:bottom w:val="single" w:sz="5" w:space="0" w:color="000000"/>
              <w:right w:val="single" w:sz="5" w:space="0" w:color="000000"/>
            </w:tcBorders>
          </w:tcPr>
          <w:p w14:paraId="53D20B0D" w14:textId="623DAB96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№</w:t>
            </w:r>
            <w:r>
              <w:rPr>
                <w:lang w:val="ru-RU"/>
              </w:rPr>
              <w:t xml:space="preserve"> </w:t>
            </w:r>
            <w:r w:rsidRPr="003319E3">
              <w:t>п/п</w:t>
            </w:r>
          </w:p>
        </w:tc>
        <w:tc>
          <w:tcPr>
            <w:tcW w:w="1477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ECC50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3196" w:type="pct"/>
            <w:tcBorders>
              <w:left w:val="single" w:sz="5" w:space="0" w:color="000000"/>
              <w:bottom w:val="single" w:sz="5" w:space="0" w:color="000000"/>
            </w:tcBorders>
          </w:tcPr>
          <w:p w14:paraId="38F0E3B1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Характеристики</w:t>
            </w:r>
          </w:p>
        </w:tc>
      </w:tr>
      <w:tr w:rsidR="0014138F" w:rsidRPr="00B13584" w14:paraId="28DFF2F6" w14:textId="77777777" w:rsidTr="0014138F">
        <w:trPr>
          <w:trHeight w:val="420"/>
        </w:trPr>
        <w:tc>
          <w:tcPr>
            <w:tcW w:w="32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AD771" w14:textId="77777777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1.</w:t>
            </w:r>
          </w:p>
          <w:p w14:paraId="1B87D8F4" w14:textId="77777777" w:rsidR="0014138F" w:rsidRPr="00BC3F35" w:rsidRDefault="0014138F" w:rsidP="00477837">
            <w:pPr>
              <w:spacing w:after="0" w:line="240" w:lineRule="auto"/>
              <w:jc w:val="center"/>
            </w:pPr>
          </w:p>
          <w:p w14:paraId="459AC662" w14:textId="77777777" w:rsidR="0014138F" w:rsidRPr="00BC3F35" w:rsidRDefault="0014138F" w:rsidP="00477837">
            <w:pPr>
              <w:spacing w:after="0" w:line="240" w:lineRule="auto"/>
              <w:jc w:val="center"/>
            </w:pPr>
          </w:p>
          <w:p w14:paraId="2D451173" w14:textId="77777777" w:rsidR="0014138F" w:rsidRPr="00BC3F35" w:rsidRDefault="0014138F" w:rsidP="0014138F">
            <w:pPr>
              <w:spacing w:after="0" w:line="240" w:lineRule="auto"/>
            </w:pPr>
          </w:p>
        </w:tc>
        <w:tc>
          <w:tcPr>
            <w:tcW w:w="14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B43F7" w14:textId="77777777" w:rsidR="0014138F" w:rsidRPr="00BC3F35" w:rsidRDefault="0014138F" w:rsidP="00477837">
            <w:pPr>
              <w:spacing w:after="0" w:line="240" w:lineRule="auto"/>
              <w:jc w:val="both"/>
            </w:pPr>
            <w:r w:rsidRPr="00BC3F35">
              <w:t xml:space="preserve"> Tornado ДНК-полимераза</w:t>
            </w:r>
          </w:p>
        </w:tc>
        <w:tc>
          <w:tcPr>
            <w:tcW w:w="31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42B36BF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ДНК-полимераза с «горячим стартом», с 5'-3' экзонуклеазной активностью, для амплификации фрагментов длиной до 5 000 п.о. В комплект входят: ДНК-полимераза, 2-кратный буфер «</w:t>
            </w:r>
            <w:r w:rsidRPr="00BC3F35">
              <w:t>Tornado</w:t>
            </w:r>
            <w:r w:rsidRPr="0014138F">
              <w:rPr>
                <w:lang w:val="ru-RU"/>
              </w:rPr>
              <w:t xml:space="preserve">  с красителем и </w:t>
            </w:r>
            <w:r w:rsidRPr="00BC3F35">
              <w:t>MgCl</w:t>
            </w:r>
            <w:r w:rsidRPr="0014138F">
              <w:rPr>
                <w:lang w:val="ru-RU"/>
              </w:rPr>
              <w:t>2.</w:t>
            </w:r>
          </w:p>
        </w:tc>
      </w:tr>
    </w:tbl>
    <w:p w14:paraId="58126855" w14:textId="77777777" w:rsidR="0014138F" w:rsidRPr="0014138F" w:rsidRDefault="0014138F" w:rsidP="0014138F">
      <w:pPr>
        <w:pStyle w:val="a6"/>
        <w:spacing w:after="0" w:line="240" w:lineRule="auto"/>
        <w:ind w:left="927"/>
        <w:jc w:val="center"/>
        <w:rPr>
          <w:b/>
        </w:rPr>
      </w:pPr>
      <w:r w:rsidRPr="0014138F">
        <w:rPr>
          <w:b/>
        </w:rPr>
        <w:t>Лот №2</w:t>
      </w:r>
    </w:p>
    <w:tbl>
      <w:tblPr>
        <w:tblW w:w="5444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3137"/>
        <w:gridCol w:w="6784"/>
      </w:tblGrid>
      <w:tr w:rsidR="0014138F" w:rsidRPr="00BC3F35" w14:paraId="527B2227" w14:textId="77777777" w:rsidTr="0014138F">
        <w:trPr>
          <w:trHeight w:val="209"/>
        </w:trPr>
        <w:tc>
          <w:tcPr>
            <w:tcW w:w="326" w:type="pct"/>
            <w:tcBorders>
              <w:bottom w:val="single" w:sz="5" w:space="0" w:color="000000"/>
              <w:right w:val="single" w:sz="5" w:space="0" w:color="000000"/>
            </w:tcBorders>
          </w:tcPr>
          <w:p w14:paraId="55395D98" w14:textId="0B97B90B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№</w:t>
            </w:r>
            <w:r>
              <w:rPr>
                <w:lang w:val="ru-RU"/>
              </w:rPr>
              <w:t xml:space="preserve"> </w:t>
            </w:r>
            <w:r w:rsidRPr="00BC3F35">
              <w:t>п/п</w:t>
            </w:r>
          </w:p>
        </w:tc>
        <w:tc>
          <w:tcPr>
            <w:tcW w:w="1478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86C75" w14:textId="77777777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Наименование</w:t>
            </w:r>
          </w:p>
        </w:tc>
        <w:tc>
          <w:tcPr>
            <w:tcW w:w="3195" w:type="pct"/>
            <w:tcBorders>
              <w:left w:val="single" w:sz="5" w:space="0" w:color="000000"/>
              <w:bottom w:val="single" w:sz="5" w:space="0" w:color="000000"/>
            </w:tcBorders>
          </w:tcPr>
          <w:p w14:paraId="67F58EFB" w14:textId="77777777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Характеристики</w:t>
            </w:r>
          </w:p>
        </w:tc>
      </w:tr>
      <w:tr w:rsidR="0014138F" w:rsidRPr="00B13584" w14:paraId="5565D963" w14:textId="77777777" w:rsidTr="0014138F">
        <w:trPr>
          <w:trHeight w:val="420"/>
        </w:trPr>
        <w:tc>
          <w:tcPr>
            <w:tcW w:w="32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A0C61" w14:textId="77777777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1.</w:t>
            </w:r>
          </w:p>
          <w:p w14:paraId="3AC385E6" w14:textId="77777777" w:rsidR="0014138F" w:rsidRPr="00BC3F35" w:rsidRDefault="0014138F" w:rsidP="0014138F">
            <w:pPr>
              <w:spacing w:after="0" w:line="240" w:lineRule="auto"/>
            </w:pPr>
          </w:p>
        </w:tc>
        <w:tc>
          <w:tcPr>
            <w:tcW w:w="1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498A6" w14:textId="77777777" w:rsidR="0014138F" w:rsidRPr="00BC3F35" w:rsidRDefault="0014138F" w:rsidP="00477837">
            <w:pPr>
              <w:spacing w:after="0" w:line="240" w:lineRule="auto"/>
              <w:jc w:val="both"/>
            </w:pPr>
            <w:r w:rsidRPr="00BC3F35">
              <w:t xml:space="preserve">Flash ДНК-полимераза </w:t>
            </w:r>
          </w:p>
        </w:tc>
        <w:tc>
          <w:tcPr>
            <w:tcW w:w="31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37911F2D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В комплект входят: ДНК-полимераза с концентрацией 2ЕД/мкл, 2,5-кратный буфер «</w:t>
            </w:r>
            <w:r w:rsidRPr="00BC3F35">
              <w:t>Flash</w:t>
            </w:r>
            <w:r w:rsidRPr="0014138F">
              <w:rPr>
                <w:lang w:val="ru-RU"/>
              </w:rPr>
              <w:t xml:space="preserve">», содержащий дНТФ и </w:t>
            </w:r>
            <w:r w:rsidRPr="00BC3F35">
              <w:t>Mg</w:t>
            </w:r>
            <w:r w:rsidRPr="0014138F">
              <w:rPr>
                <w:lang w:val="ru-RU"/>
              </w:rPr>
              <w:t>С</w:t>
            </w:r>
            <w:r w:rsidRPr="00BC3F35">
              <w:t>l</w:t>
            </w:r>
            <w:r w:rsidRPr="0014138F">
              <w:rPr>
                <w:lang w:val="ru-RU"/>
              </w:rPr>
              <w:t>2.</w:t>
            </w:r>
          </w:p>
        </w:tc>
      </w:tr>
    </w:tbl>
    <w:p w14:paraId="37D62830" w14:textId="77777777" w:rsidR="0014138F" w:rsidRPr="0014138F" w:rsidRDefault="0014138F" w:rsidP="0014138F">
      <w:pPr>
        <w:pStyle w:val="a6"/>
        <w:spacing w:after="0" w:line="240" w:lineRule="auto"/>
        <w:ind w:left="927"/>
        <w:jc w:val="center"/>
        <w:rPr>
          <w:b/>
        </w:rPr>
      </w:pPr>
      <w:r w:rsidRPr="0014138F">
        <w:rPr>
          <w:b/>
        </w:rPr>
        <w:t>Лот №3</w:t>
      </w:r>
    </w:p>
    <w:tbl>
      <w:tblPr>
        <w:tblW w:w="5444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3137"/>
        <w:gridCol w:w="6784"/>
      </w:tblGrid>
      <w:tr w:rsidR="0014138F" w:rsidRPr="00BC3F35" w14:paraId="5ADA6C3A" w14:textId="77777777" w:rsidTr="0014138F">
        <w:tc>
          <w:tcPr>
            <w:tcW w:w="326" w:type="pct"/>
            <w:tcBorders>
              <w:bottom w:val="single" w:sz="5" w:space="0" w:color="000000"/>
              <w:right w:val="single" w:sz="5" w:space="0" w:color="000000"/>
            </w:tcBorders>
          </w:tcPr>
          <w:p w14:paraId="2DD07EAC" w14:textId="35AD54F3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№</w:t>
            </w:r>
            <w:r>
              <w:rPr>
                <w:lang w:val="ru-RU"/>
              </w:rPr>
              <w:t xml:space="preserve"> </w:t>
            </w:r>
            <w:r w:rsidRPr="00BC3F35">
              <w:t>п/п</w:t>
            </w:r>
          </w:p>
        </w:tc>
        <w:tc>
          <w:tcPr>
            <w:tcW w:w="1478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86008" w14:textId="77777777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Наименование</w:t>
            </w:r>
          </w:p>
        </w:tc>
        <w:tc>
          <w:tcPr>
            <w:tcW w:w="3195" w:type="pct"/>
            <w:tcBorders>
              <w:left w:val="single" w:sz="5" w:space="0" w:color="000000"/>
              <w:bottom w:val="single" w:sz="5" w:space="0" w:color="000000"/>
            </w:tcBorders>
          </w:tcPr>
          <w:p w14:paraId="1AA8DAB1" w14:textId="77777777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Характеристики</w:t>
            </w:r>
          </w:p>
        </w:tc>
      </w:tr>
      <w:tr w:rsidR="0014138F" w:rsidRPr="00B13584" w14:paraId="3B9887A1" w14:textId="77777777" w:rsidTr="0014138F">
        <w:trPr>
          <w:trHeight w:val="420"/>
        </w:trPr>
        <w:tc>
          <w:tcPr>
            <w:tcW w:w="32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6C231" w14:textId="77777777" w:rsidR="0014138F" w:rsidRPr="00BC3F35" w:rsidRDefault="0014138F" w:rsidP="00477837">
            <w:pPr>
              <w:spacing w:after="0" w:line="240" w:lineRule="auto"/>
              <w:jc w:val="center"/>
            </w:pPr>
            <w:r w:rsidRPr="00BC3F35">
              <w:t>1.</w:t>
            </w:r>
          </w:p>
          <w:p w14:paraId="4F049277" w14:textId="77777777" w:rsidR="0014138F" w:rsidRPr="00BC3F35" w:rsidRDefault="0014138F" w:rsidP="00477837">
            <w:pPr>
              <w:spacing w:after="0" w:line="240" w:lineRule="auto"/>
              <w:jc w:val="center"/>
            </w:pPr>
          </w:p>
          <w:p w14:paraId="7D73AFB3" w14:textId="77777777" w:rsidR="0014138F" w:rsidRPr="00BC3F35" w:rsidRDefault="0014138F" w:rsidP="00477837">
            <w:pPr>
              <w:spacing w:after="0" w:line="240" w:lineRule="auto"/>
              <w:jc w:val="center"/>
            </w:pPr>
          </w:p>
          <w:p w14:paraId="5A286960" w14:textId="77777777" w:rsidR="0014138F" w:rsidRPr="00BC3F35" w:rsidRDefault="0014138F" w:rsidP="00477837">
            <w:pPr>
              <w:spacing w:after="0" w:line="240" w:lineRule="auto"/>
              <w:jc w:val="center"/>
            </w:pPr>
          </w:p>
          <w:p w14:paraId="5B5F71BF" w14:textId="77777777" w:rsidR="0014138F" w:rsidRPr="00BC3F35" w:rsidRDefault="0014138F" w:rsidP="00477837">
            <w:pPr>
              <w:spacing w:after="0" w:line="240" w:lineRule="auto"/>
              <w:jc w:val="center"/>
            </w:pPr>
          </w:p>
        </w:tc>
        <w:tc>
          <w:tcPr>
            <w:tcW w:w="1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B9F79" w14:textId="77777777" w:rsidR="0014138F" w:rsidRPr="00BC3F35" w:rsidRDefault="0014138F" w:rsidP="00477837">
            <w:pPr>
              <w:spacing w:after="0" w:line="240" w:lineRule="auto"/>
              <w:jc w:val="both"/>
            </w:pPr>
            <w:r w:rsidRPr="00BC3F35">
              <w:t>Смесь дНТФ</w:t>
            </w:r>
          </w:p>
        </w:tc>
        <w:tc>
          <w:tcPr>
            <w:tcW w:w="31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841E529" w14:textId="77777777" w:rsidR="0014138F" w:rsidRPr="00BC3F35" w:rsidRDefault="0014138F" w:rsidP="00477837">
            <w:pPr>
              <w:spacing w:after="0" w:line="240" w:lineRule="auto"/>
              <w:jc w:val="both"/>
            </w:pPr>
            <w:r w:rsidRPr="00BC3F35">
              <w:t xml:space="preserve">Содержит: дАТФ (дезоксиаденозинтрифосфат), </w:t>
            </w:r>
          </w:p>
          <w:p w14:paraId="030127A5" w14:textId="77777777" w:rsidR="0014138F" w:rsidRPr="00BC3F35" w:rsidRDefault="0014138F" w:rsidP="00477837">
            <w:pPr>
              <w:spacing w:after="0" w:line="240" w:lineRule="auto"/>
              <w:jc w:val="both"/>
            </w:pPr>
            <w:r w:rsidRPr="00BC3F35">
              <w:t xml:space="preserve">                   дЦТФ (дезоксицитидинтрифосфат),</w:t>
            </w:r>
          </w:p>
          <w:p w14:paraId="5E5A9EEF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BC3F35">
              <w:t xml:space="preserve">                   </w:t>
            </w:r>
            <w:r w:rsidRPr="0014138F">
              <w:rPr>
                <w:lang w:val="ru-RU"/>
              </w:rPr>
              <w:t>дГТФ (дезоксигуанозинтрифосфат),</w:t>
            </w:r>
          </w:p>
          <w:p w14:paraId="5590274B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                   дТТФ (дезокситимидинтрифосфат)  </w:t>
            </w:r>
          </w:p>
          <w:p w14:paraId="16404B61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Концентрация каждого: 25 м</w:t>
            </w:r>
            <w:r w:rsidRPr="00BC3F35">
              <w:t>M</w:t>
            </w:r>
          </w:p>
        </w:tc>
      </w:tr>
    </w:tbl>
    <w:p w14:paraId="12288F2D" w14:textId="77777777" w:rsidR="0014138F" w:rsidRPr="0014138F" w:rsidRDefault="0014138F" w:rsidP="0014138F">
      <w:pPr>
        <w:pStyle w:val="a6"/>
        <w:spacing w:after="0" w:line="240" w:lineRule="auto"/>
        <w:ind w:left="927"/>
        <w:jc w:val="center"/>
        <w:rPr>
          <w:b/>
        </w:rPr>
      </w:pPr>
      <w:r w:rsidRPr="0014138F">
        <w:rPr>
          <w:b/>
        </w:rPr>
        <w:t>Лот №4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48"/>
        <w:gridCol w:w="6486"/>
      </w:tblGrid>
      <w:tr w:rsidR="0014138F" w:rsidRPr="003319E3" w14:paraId="14DC3332" w14:textId="77777777" w:rsidTr="0014138F">
        <w:tc>
          <w:tcPr>
            <w:tcW w:w="851" w:type="dxa"/>
            <w:vAlign w:val="center"/>
          </w:tcPr>
          <w:p w14:paraId="39096E6A" w14:textId="735C3619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№</w:t>
            </w:r>
            <w:r>
              <w:rPr>
                <w:lang w:val="ru-RU"/>
              </w:rPr>
              <w:t xml:space="preserve"> </w:t>
            </w:r>
            <w:r w:rsidRPr="003319E3">
              <w:t>п/п</w:t>
            </w:r>
          </w:p>
        </w:tc>
        <w:tc>
          <w:tcPr>
            <w:tcW w:w="2948" w:type="dxa"/>
          </w:tcPr>
          <w:p w14:paraId="39DDB3C5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6486" w:type="dxa"/>
          </w:tcPr>
          <w:p w14:paraId="6E3225AC" w14:textId="0B9BC298" w:rsidR="0014138F" w:rsidRPr="003319E3" w:rsidRDefault="0014138F" w:rsidP="0014138F">
            <w:pPr>
              <w:spacing w:after="0" w:line="240" w:lineRule="auto"/>
              <w:jc w:val="center"/>
            </w:pPr>
            <w:r w:rsidRPr="003319E3">
              <w:t>Характеристики</w:t>
            </w:r>
          </w:p>
        </w:tc>
      </w:tr>
      <w:tr w:rsidR="0014138F" w:rsidRPr="00B13584" w14:paraId="01D891D6" w14:textId="77777777" w:rsidTr="0014138F">
        <w:trPr>
          <w:trHeight w:val="1675"/>
        </w:trPr>
        <w:tc>
          <w:tcPr>
            <w:tcW w:w="851" w:type="dxa"/>
            <w:vAlign w:val="center"/>
          </w:tcPr>
          <w:p w14:paraId="5EA4B471" w14:textId="77777777" w:rsidR="0014138F" w:rsidRDefault="0014138F" w:rsidP="00477837">
            <w:pPr>
              <w:spacing w:after="0" w:line="240" w:lineRule="auto"/>
              <w:jc w:val="center"/>
            </w:pPr>
            <w:r w:rsidRPr="003319E3">
              <w:t>1.</w:t>
            </w:r>
          </w:p>
          <w:p w14:paraId="6FAB447D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186F6FC4" w14:textId="77777777" w:rsidR="0014138F" w:rsidRPr="003319E3" w:rsidRDefault="0014138F" w:rsidP="00477837">
            <w:pPr>
              <w:spacing w:after="0" w:line="240" w:lineRule="auto"/>
              <w:jc w:val="center"/>
            </w:pPr>
          </w:p>
          <w:p w14:paraId="061F6B87" w14:textId="77777777" w:rsidR="0014138F" w:rsidRPr="003319E3" w:rsidRDefault="0014138F" w:rsidP="00477837">
            <w:pPr>
              <w:spacing w:after="0" w:line="240" w:lineRule="auto"/>
              <w:jc w:val="center"/>
            </w:pPr>
          </w:p>
          <w:p w14:paraId="7E6CCBCB" w14:textId="77777777" w:rsidR="0014138F" w:rsidRPr="003319E3" w:rsidRDefault="0014138F" w:rsidP="00477837">
            <w:pPr>
              <w:spacing w:after="0" w:line="240" w:lineRule="auto"/>
              <w:jc w:val="center"/>
            </w:pPr>
          </w:p>
          <w:p w14:paraId="2ED31BF7" w14:textId="77777777" w:rsidR="0014138F" w:rsidRPr="003319E3" w:rsidRDefault="0014138F" w:rsidP="00477837">
            <w:pPr>
              <w:spacing w:after="0" w:line="240" w:lineRule="auto"/>
              <w:jc w:val="center"/>
            </w:pPr>
          </w:p>
        </w:tc>
        <w:tc>
          <w:tcPr>
            <w:tcW w:w="2948" w:type="dxa"/>
          </w:tcPr>
          <w:p w14:paraId="73E497E3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Набор для выделения ДНК/РНК из клинического материала</w:t>
            </w:r>
          </w:p>
        </w:tc>
        <w:tc>
          <w:tcPr>
            <w:tcW w:w="6486" w:type="dxa"/>
          </w:tcPr>
          <w:p w14:paraId="23A3D268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реагентов должен быть предназначен для выделения ДНК/РНК из клинического материала (цельная кровь, костный мозг) для дальнейшего использования в реакции ПЦР, ОТ-ПЦР, в том числе ПЦР-РВ. </w:t>
            </w:r>
          </w:p>
          <w:p w14:paraId="5ECBABD5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В состав набора должен входить ВКО.</w:t>
            </w:r>
          </w:p>
          <w:p w14:paraId="468BF23B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bCs/>
                <w:lang w:val="ru-RU"/>
              </w:rPr>
              <w:t>Метод выделения: сорбентный на магнитных частицах.</w:t>
            </w:r>
          </w:p>
        </w:tc>
      </w:tr>
    </w:tbl>
    <w:p w14:paraId="241B069E" w14:textId="77777777" w:rsidR="0014138F" w:rsidRPr="0014138F" w:rsidRDefault="0014138F" w:rsidP="0014138F">
      <w:pPr>
        <w:pStyle w:val="a6"/>
        <w:spacing w:after="0" w:line="240" w:lineRule="auto"/>
        <w:ind w:left="927"/>
        <w:jc w:val="center"/>
        <w:rPr>
          <w:b/>
        </w:rPr>
      </w:pPr>
      <w:r w:rsidRPr="0014138F">
        <w:rPr>
          <w:b/>
        </w:rPr>
        <w:t>Лот №5</w:t>
      </w:r>
    </w:p>
    <w:tbl>
      <w:tblPr>
        <w:tblW w:w="5444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3137"/>
        <w:gridCol w:w="6784"/>
      </w:tblGrid>
      <w:tr w:rsidR="0014138F" w:rsidRPr="003319E3" w14:paraId="2BCEACDF" w14:textId="77777777" w:rsidTr="0014138F">
        <w:tc>
          <w:tcPr>
            <w:tcW w:w="326" w:type="pct"/>
            <w:tcBorders>
              <w:bottom w:val="single" w:sz="5" w:space="0" w:color="000000"/>
              <w:right w:val="single" w:sz="5" w:space="0" w:color="000000"/>
            </w:tcBorders>
          </w:tcPr>
          <w:p w14:paraId="3BD9916C" w14:textId="15C2F5CB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№</w:t>
            </w:r>
            <w:r>
              <w:rPr>
                <w:lang w:val="ru-RU"/>
              </w:rPr>
              <w:t xml:space="preserve"> </w:t>
            </w:r>
            <w:r w:rsidRPr="003319E3">
              <w:t>п/п</w:t>
            </w:r>
          </w:p>
        </w:tc>
        <w:tc>
          <w:tcPr>
            <w:tcW w:w="1478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CB4A7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3195" w:type="pct"/>
            <w:tcBorders>
              <w:left w:val="single" w:sz="5" w:space="0" w:color="000000"/>
              <w:bottom w:val="single" w:sz="5" w:space="0" w:color="000000"/>
            </w:tcBorders>
          </w:tcPr>
          <w:p w14:paraId="109B2B09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Характеристики</w:t>
            </w:r>
          </w:p>
        </w:tc>
      </w:tr>
      <w:tr w:rsidR="0014138F" w:rsidRPr="00B13584" w14:paraId="534AB891" w14:textId="77777777" w:rsidTr="0014138F">
        <w:trPr>
          <w:trHeight w:val="420"/>
        </w:trPr>
        <w:tc>
          <w:tcPr>
            <w:tcW w:w="32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AAE1F" w14:textId="77777777" w:rsidR="0014138F" w:rsidRDefault="0014138F" w:rsidP="00477837">
            <w:pPr>
              <w:spacing w:after="0" w:line="240" w:lineRule="auto"/>
              <w:jc w:val="center"/>
            </w:pPr>
            <w:r w:rsidRPr="003319E3">
              <w:t>1.</w:t>
            </w:r>
          </w:p>
          <w:p w14:paraId="24869D33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5B49815F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2DF4FD2B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2AA1246D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02FF4038" w14:textId="77777777" w:rsidR="0014138F" w:rsidRPr="003319E3" w:rsidRDefault="0014138F" w:rsidP="00477837">
            <w:pPr>
              <w:spacing w:after="0" w:line="240" w:lineRule="auto"/>
              <w:jc w:val="center"/>
            </w:pPr>
          </w:p>
        </w:tc>
        <w:tc>
          <w:tcPr>
            <w:tcW w:w="14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F56EC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для очистки ДНК из агарозных гелей и реакционных смесей </w:t>
            </w:r>
          </w:p>
          <w:p w14:paraId="1FC66684" w14:textId="77777777" w:rsidR="0014138F" w:rsidRPr="0014138F" w:rsidRDefault="0014138F" w:rsidP="00477837">
            <w:pPr>
              <w:tabs>
                <w:tab w:val="left" w:pos="1530"/>
              </w:tabs>
              <w:spacing w:after="0" w:line="240" w:lineRule="auto"/>
              <w:rPr>
                <w:lang w:val="ru-RU"/>
              </w:rPr>
            </w:pPr>
          </w:p>
        </w:tc>
        <w:tc>
          <w:tcPr>
            <w:tcW w:w="31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957AB13" w14:textId="6825EE9A" w:rsidR="0014138F" w:rsidRPr="00D13CC1" w:rsidRDefault="0014138F" w:rsidP="00477837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94E86">
              <w:rPr>
                <w:lang w:val="ru-RU"/>
              </w:rPr>
              <w:t xml:space="preserve">Набор </w:t>
            </w:r>
            <w:r>
              <w:rPr>
                <w:lang w:val="ru-RU"/>
              </w:rPr>
              <w:t xml:space="preserve">предназначен для очистки фрагментов двухцепочечной ДНК из </w:t>
            </w:r>
            <w:r w:rsidRPr="00F94E86">
              <w:rPr>
                <w:lang w:val="ru-RU"/>
              </w:rPr>
              <w:t xml:space="preserve">агарозных гелей и </w:t>
            </w:r>
            <w:r>
              <w:rPr>
                <w:lang w:val="ru-RU"/>
              </w:rPr>
              <w:t xml:space="preserve">ферментативных </w:t>
            </w:r>
            <w:r w:rsidRPr="00F94E86">
              <w:rPr>
                <w:lang w:val="ru-RU"/>
              </w:rPr>
              <w:t>реакционных смесей</w:t>
            </w:r>
            <w:r>
              <w:rPr>
                <w:lang w:val="ru-RU"/>
              </w:rPr>
              <w:t>.                     Очистка осущес</w:t>
            </w:r>
            <w:r w:rsidRPr="00F94E86">
              <w:rPr>
                <w:lang w:val="ru-RU"/>
              </w:rPr>
              <w:t>твляется на</w:t>
            </w:r>
            <w:r>
              <w:rPr>
                <w:lang w:val="ru-RU"/>
              </w:rPr>
              <w:t xml:space="preserve"> микроцентри-                                        </w:t>
            </w:r>
            <w:r w:rsidRPr="00F94E86">
              <w:rPr>
                <w:lang w:val="ru-RU"/>
              </w:rPr>
              <w:t xml:space="preserve"> фужных колонках</w:t>
            </w:r>
            <w:r>
              <w:rPr>
                <w:lang w:val="ru-RU"/>
              </w:rPr>
              <w:t>.</w:t>
            </w:r>
            <w:r w:rsidRPr="003319E3">
              <w:rPr>
                <w:lang w:val="ru-RU"/>
              </w:rPr>
              <w:t xml:space="preserve"> </w:t>
            </w:r>
            <w:r w:rsidRPr="00D13CC1">
              <w:rPr>
                <w:lang w:val="ru-RU"/>
              </w:rPr>
              <w:t>Очи</w:t>
            </w:r>
            <w:r w:rsidRPr="00D13CC1">
              <w:rPr>
                <w:lang w:val="ru-RU"/>
              </w:rPr>
              <w:softHyphen/>
              <w:t>щен</w:t>
            </w:r>
            <w:r w:rsidRPr="00D13CC1">
              <w:rPr>
                <w:lang w:val="ru-RU"/>
              </w:rPr>
              <w:softHyphen/>
              <w:t>ная ДНК при</w:t>
            </w:r>
            <w:r w:rsidRPr="00D13CC1">
              <w:rPr>
                <w:lang w:val="ru-RU"/>
              </w:rPr>
              <w:softHyphen/>
              <w:t>годна для по</w:t>
            </w:r>
            <w:r w:rsidRPr="00D13CC1">
              <w:rPr>
                <w:lang w:val="ru-RU"/>
              </w:rPr>
              <w:softHyphen/>
              <w:t>следую</w:t>
            </w:r>
            <w:r w:rsidRPr="00D13CC1">
              <w:rPr>
                <w:lang w:val="ru-RU"/>
              </w:rPr>
              <w:softHyphen/>
              <w:t>щего ис</w:t>
            </w:r>
            <w:r w:rsidRPr="00D13CC1">
              <w:rPr>
                <w:lang w:val="ru-RU"/>
              </w:rPr>
              <w:softHyphen/>
              <w:t>поль</w:t>
            </w:r>
            <w:r w:rsidRPr="00D13CC1">
              <w:rPr>
                <w:lang w:val="ru-RU"/>
              </w:rPr>
              <w:softHyphen/>
              <w:t>зо</w:t>
            </w:r>
            <w:r w:rsidRPr="00D13CC1">
              <w:rPr>
                <w:lang w:val="ru-RU"/>
              </w:rPr>
              <w:softHyphen/>
              <w:t>ва</w:t>
            </w:r>
            <w:r w:rsidRPr="00D13CC1">
              <w:rPr>
                <w:lang w:val="ru-RU"/>
              </w:rPr>
              <w:softHyphen/>
              <w:t>ния в ПЦР, ПЦР-РВ, рест</w:t>
            </w:r>
            <w:r w:rsidRPr="00D13CC1">
              <w:rPr>
                <w:lang w:val="ru-RU"/>
              </w:rPr>
              <w:softHyphen/>
              <w:t>рик</w:t>
            </w:r>
            <w:r w:rsidRPr="00D13CC1">
              <w:rPr>
                <w:lang w:val="ru-RU"/>
              </w:rPr>
              <w:softHyphen/>
              <w:t>ции, ли</w:t>
            </w:r>
            <w:r w:rsidRPr="00D13CC1">
              <w:rPr>
                <w:lang w:val="ru-RU"/>
              </w:rPr>
              <w:softHyphen/>
              <w:t>ги</w:t>
            </w:r>
            <w:r w:rsidRPr="00D13CC1">
              <w:rPr>
                <w:lang w:val="ru-RU"/>
              </w:rPr>
              <w:softHyphen/>
              <w:t xml:space="preserve">ровании, </w:t>
            </w:r>
            <w:r>
              <w:rPr>
                <w:lang w:val="ru-RU"/>
              </w:rPr>
              <w:t>с</w:t>
            </w:r>
            <w:r w:rsidRPr="00D13CC1">
              <w:rPr>
                <w:lang w:val="ru-RU"/>
              </w:rPr>
              <w:t>ек</w:t>
            </w:r>
            <w:r w:rsidRPr="00D13CC1">
              <w:rPr>
                <w:lang w:val="ru-RU"/>
              </w:rPr>
              <w:softHyphen/>
              <w:t>ве</w:t>
            </w:r>
            <w:r w:rsidRPr="00D13CC1">
              <w:rPr>
                <w:lang w:val="ru-RU"/>
              </w:rPr>
              <w:softHyphen/>
              <w:t>ни</w:t>
            </w:r>
            <w:r w:rsidRPr="00D13CC1">
              <w:rPr>
                <w:lang w:val="ru-RU"/>
              </w:rPr>
              <w:softHyphen/>
              <w:t>ро</w:t>
            </w:r>
            <w:r w:rsidRPr="00D13CC1">
              <w:rPr>
                <w:lang w:val="ru-RU"/>
              </w:rPr>
              <w:softHyphen/>
              <w:t>ва</w:t>
            </w:r>
            <w:r w:rsidRPr="00D13CC1">
              <w:rPr>
                <w:lang w:val="ru-RU"/>
              </w:rPr>
              <w:softHyphen/>
              <w:t>ни</w:t>
            </w:r>
            <w:r>
              <w:rPr>
                <w:lang w:val="ru-RU"/>
              </w:rPr>
              <w:t>и.</w:t>
            </w:r>
          </w:p>
        </w:tc>
      </w:tr>
    </w:tbl>
    <w:p w14:paraId="20DD231A" w14:textId="77777777" w:rsidR="0014138F" w:rsidRPr="0014138F" w:rsidRDefault="0014138F" w:rsidP="0014138F">
      <w:pPr>
        <w:pStyle w:val="a6"/>
        <w:spacing w:after="0" w:line="240" w:lineRule="auto"/>
        <w:ind w:left="927"/>
        <w:jc w:val="center"/>
        <w:rPr>
          <w:b/>
        </w:rPr>
      </w:pPr>
      <w:r w:rsidRPr="0014138F">
        <w:rPr>
          <w:b/>
        </w:rPr>
        <w:t>Лот №6</w:t>
      </w:r>
    </w:p>
    <w:tbl>
      <w:tblPr>
        <w:tblW w:w="5444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2993"/>
        <w:gridCol w:w="6928"/>
      </w:tblGrid>
      <w:tr w:rsidR="0014138F" w:rsidRPr="003319E3" w14:paraId="18D831C6" w14:textId="77777777" w:rsidTr="0014138F">
        <w:tc>
          <w:tcPr>
            <w:tcW w:w="326" w:type="pct"/>
            <w:tcBorders>
              <w:bottom w:val="single" w:sz="5" w:space="0" w:color="000000"/>
              <w:right w:val="single" w:sz="5" w:space="0" w:color="000000"/>
            </w:tcBorders>
          </w:tcPr>
          <w:p w14:paraId="5E9869FF" w14:textId="69B312AC" w:rsidR="0014138F" w:rsidRPr="001A6DA6" w:rsidRDefault="0014138F" w:rsidP="00477837">
            <w:pPr>
              <w:spacing w:after="0" w:line="240" w:lineRule="auto"/>
              <w:jc w:val="center"/>
            </w:pPr>
            <w:r w:rsidRPr="001A6DA6">
              <w:t>№</w:t>
            </w:r>
            <w:r>
              <w:rPr>
                <w:lang w:val="ru-RU"/>
              </w:rPr>
              <w:t xml:space="preserve"> </w:t>
            </w:r>
            <w:r w:rsidRPr="001A6DA6">
              <w:t>п/п</w:t>
            </w:r>
          </w:p>
        </w:tc>
        <w:tc>
          <w:tcPr>
            <w:tcW w:w="1410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73567" w14:textId="77777777" w:rsidR="0014138F" w:rsidRPr="001A6DA6" w:rsidRDefault="0014138F" w:rsidP="00477837">
            <w:pPr>
              <w:spacing w:after="0" w:line="240" w:lineRule="auto"/>
              <w:jc w:val="center"/>
            </w:pPr>
            <w:r w:rsidRPr="001A6DA6">
              <w:t>Наименование</w:t>
            </w:r>
          </w:p>
        </w:tc>
        <w:tc>
          <w:tcPr>
            <w:tcW w:w="3264" w:type="pct"/>
            <w:tcBorders>
              <w:left w:val="single" w:sz="5" w:space="0" w:color="000000"/>
              <w:bottom w:val="single" w:sz="5" w:space="0" w:color="000000"/>
            </w:tcBorders>
          </w:tcPr>
          <w:p w14:paraId="33387B1F" w14:textId="77777777" w:rsidR="0014138F" w:rsidRPr="001A6DA6" w:rsidRDefault="0014138F" w:rsidP="00477837">
            <w:pPr>
              <w:spacing w:after="0" w:line="240" w:lineRule="auto"/>
              <w:jc w:val="center"/>
            </w:pPr>
            <w:r w:rsidRPr="001A6DA6">
              <w:t>Характеристики</w:t>
            </w:r>
          </w:p>
        </w:tc>
      </w:tr>
      <w:tr w:rsidR="0014138F" w:rsidRPr="00B13584" w14:paraId="4128AE0A" w14:textId="77777777" w:rsidTr="0014138F">
        <w:trPr>
          <w:trHeight w:val="420"/>
        </w:trPr>
        <w:tc>
          <w:tcPr>
            <w:tcW w:w="32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FA46C8" w14:textId="77777777" w:rsidR="0014138F" w:rsidRPr="001A6DA6" w:rsidRDefault="0014138F" w:rsidP="00477837">
            <w:pPr>
              <w:spacing w:after="0" w:line="240" w:lineRule="auto"/>
              <w:jc w:val="center"/>
            </w:pPr>
            <w:r w:rsidRPr="001A6DA6">
              <w:t>1.</w:t>
            </w:r>
          </w:p>
          <w:p w14:paraId="747A35ED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  <w:p w14:paraId="0F73CC0C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  <w:p w14:paraId="6867A114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  <w:p w14:paraId="6A9B695C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  <w:p w14:paraId="6725DA3E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  <w:p w14:paraId="323264FA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  <w:p w14:paraId="5258863D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  <w:p w14:paraId="2922AD93" w14:textId="77777777" w:rsidR="0014138F" w:rsidRPr="001A6DA6" w:rsidRDefault="0014138F" w:rsidP="00477837">
            <w:pPr>
              <w:spacing w:after="0" w:line="240" w:lineRule="auto"/>
              <w:jc w:val="center"/>
            </w:pPr>
          </w:p>
        </w:tc>
        <w:tc>
          <w:tcPr>
            <w:tcW w:w="14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9AAF5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реагентов для ОТ-ПЦР </w:t>
            </w:r>
          </w:p>
        </w:tc>
        <w:tc>
          <w:tcPr>
            <w:tcW w:w="3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AD04895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Предназначен для постановки реакции обратной транскрипции с получением кДНК  из РНК. </w:t>
            </w:r>
          </w:p>
          <w:p w14:paraId="437D2BDC" w14:textId="15E03903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В состав набора должны входить:</w:t>
            </w:r>
          </w:p>
          <w:p w14:paraId="34086573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генетически модифицированная ревертаза  с подавленной активностью РНКазы Н и повышенной термостабильностью; смесь дНТФ (в концентрации 25 мМ каждый); 10-кратный оптимизированный буфер, раствор </w:t>
            </w:r>
            <w:r w:rsidRPr="001A6DA6">
              <w:t>MgCl</w:t>
            </w:r>
            <w:r w:rsidRPr="0014138F">
              <w:rPr>
                <w:lang w:val="ru-RU"/>
              </w:rPr>
              <w:t>2 (с концентрацией 25 мМ), Олиго(д</w:t>
            </w:r>
            <w:r w:rsidRPr="001A6DA6">
              <w:t>T</w:t>
            </w:r>
            <w:r w:rsidRPr="0014138F">
              <w:rPr>
                <w:lang w:val="ru-RU"/>
              </w:rPr>
              <w:t xml:space="preserve">) и </w:t>
            </w:r>
            <w:r w:rsidRPr="001A6DA6">
              <w:t>Random</w:t>
            </w:r>
            <w:r w:rsidRPr="0014138F">
              <w:rPr>
                <w:lang w:val="ru-RU"/>
              </w:rPr>
              <w:t xml:space="preserve"> </w:t>
            </w:r>
            <w:r w:rsidRPr="001A6DA6">
              <w:t>Hexamers</w:t>
            </w:r>
            <w:r w:rsidRPr="0014138F">
              <w:rPr>
                <w:lang w:val="ru-RU"/>
              </w:rPr>
              <w:t xml:space="preserve"> праймеры (с концентрацией 100 мкМ), вода для ПЦР.</w:t>
            </w:r>
          </w:p>
        </w:tc>
      </w:tr>
    </w:tbl>
    <w:p w14:paraId="152578CB" w14:textId="77777777" w:rsidR="0014138F" w:rsidRPr="0014138F" w:rsidRDefault="0014138F" w:rsidP="0014138F">
      <w:pPr>
        <w:pStyle w:val="a6"/>
        <w:spacing w:after="0" w:line="240" w:lineRule="auto"/>
        <w:ind w:left="927"/>
        <w:jc w:val="center"/>
        <w:rPr>
          <w:b/>
        </w:rPr>
      </w:pPr>
      <w:r w:rsidRPr="0014138F">
        <w:rPr>
          <w:b/>
        </w:rPr>
        <w:t>Лот №7</w:t>
      </w:r>
    </w:p>
    <w:tbl>
      <w:tblPr>
        <w:tblW w:w="5444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2993"/>
        <w:gridCol w:w="6928"/>
      </w:tblGrid>
      <w:tr w:rsidR="0014138F" w:rsidRPr="003319E3" w14:paraId="0FAE9B04" w14:textId="77777777" w:rsidTr="0014138F">
        <w:tc>
          <w:tcPr>
            <w:tcW w:w="326" w:type="pct"/>
            <w:tcBorders>
              <w:bottom w:val="single" w:sz="5" w:space="0" w:color="000000"/>
              <w:right w:val="single" w:sz="5" w:space="0" w:color="000000"/>
            </w:tcBorders>
          </w:tcPr>
          <w:p w14:paraId="5997CA2D" w14:textId="630C4041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№</w:t>
            </w:r>
            <w:r>
              <w:rPr>
                <w:lang w:val="ru-RU"/>
              </w:rPr>
              <w:t xml:space="preserve"> </w:t>
            </w:r>
            <w:r w:rsidRPr="003319E3">
              <w:t>п/п</w:t>
            </w:r>
          </w:p>
        </w:tc>
        <w:tc>
          <w:tcPr>
            <w:tcW w:w="1410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416A9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3264" w:type="pct"/>
            <w:tcBorders>
              <w:left w:val="single" w:sz="5" w:space="0" w:color="000000"/>
              <w:bottom w:val="single" w:sz="5" w:space="0" w:color="000000"/>
            </w:tcBorders>
          </w:tcPr>
          <w:p w14:paraId="7C5623F6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Характеристики</w:t>
            </w:r>
          </w:p>
        </w:tc>
      </w:tr>
      <w:tr w:rsidR="0014138F" w:rsidRPr="00B13584" w14:paraId="55818D8B" w14:textId="77777777" w:rsidTr="0014138F">
        <w:trPr>
          <w:trHeight w:val="420"/>
        </w:trPr>
        <w:tc>
          <w:tcPr>
            <w:tcW w:w="32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701D4" w14:textId="44869926" w:rsidR="0014138F" w:rsidRDefault="0014138F" w:rsidP="00575E4B">
            <w:pPr>
              <w:spacing w:after="0" w:line="240" w:lineRule="auto"/>
              <w:jc w:val="center"/>
            </w:pPr>
            <w:r w:rsidRPr="003319E3">
              <w:t>1.</w:t>
            </w:r>
          </w:p>
          <w:p w14:paraId="7D4E097D" w14:textId="77777777" w:rsidR="0014138F" w:rsidRPr="003319E3" w:rsidRDefault="0014138F" w:rsidP="00477837">
            <w:pPr>
              <w:spacing w:after="0" w:line="240" w:lineRule="auto"/>
              <w:jc w:val="center"/>
            </w:pPr>
          </w:p>
        </w:tc>
        <w:tc>
          <w:tcPr>
            <w:tcW w:w="14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EFAC5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>Набор реагентов для выявления следовых количеств ДНК и РНК</w:t>
            </w:r>
          </w:p>
        </w:tc>
        <w:tc>
          <w:tcPr>
            <w:tcW w:w="3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607722DE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реагентов применяется для выявления типа контаминации и ее локализации в ПЦР-лаборатории, проведении внутрилабораторного контроля контаминации, проведения контроля остаточного уровня загрязнения после проведения мероприятий по деконтаминации </w:t>
            </w:r>
          </w:p>
        </w:tc>
      </w:tr>
    </w:tbl>
    <w:p w14:paraId="6FFDAB4B" w14:textId="77777777" w:rsidR="0014138F" w:rsidRPr="0014138F" w:rsidRDefault="0014138F" w:rsidP="0014138F">
      <w:pPr>
        <w:pStyle w:val="a6"/>
        <w:spacing w:after="0" w:line="240" w:lineRule="auto"/>
        <w:ind w:left="927"/>
        <w:jc w:val="center"/>
        <w:rPr>
          <w:b/>
        </w:rPr>
      </w:pPr>
      <w:r w:rsidRPr="0014138F">
        <w:rPr>
          <w:b/>
        </w:rPr>
        <w:t>Лот №8</w:t>
      </w:r>
    </w:p>
    <w:tbl>
      <w:tblPr>
        <w:tblW w:w="5444" w:type="pct"/>
        <w:tblInd w:w="-699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2993"/>
        <w:gridCol w:w="6928"/>
      </w:tblGrid>
      <w:tr w:rsidR="0014138F" w:rsidRPr="003319E3" w14:paraId="745E919D" w14:textId="77777777" w:rsidTr="0014138F">
        <w:tc>
          <w:tcPr>
            <w:tcW w:w="326" w:type="pct"/>
            <w:tcBorders>
              <w:bottom w:val="single" w:sz="5" w:space="0" w:color="000000"/>
              <w:right w:val="single" w:sz="5" w:space="0" w:color="000000"/>
            </w:tcBorders>
          </w:tcPr>
          <w:p w14:paraId="71A14704" w14:textId="5F1203CB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№</w:t>
            </w:r>
            <w:r>
              <w:rPr>
                <w:lang w:val="ru-RU"/>
              </w:rPr>
              <w:t xml:space="preserve"> </w:t>
            </w:r>
            <w:r w:rsidRPr="003319E3">
              <w:t>п/п</w:t>
            </w:r>
          </w:p>
        </w:tc>
        <w:tc>
          <w:tcPr>
            <w:tcW w:w="1410" w:type="pc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E5E83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Наименование</w:t>
            </w:r>
          </w:p>
        </w:tc>
        <w:tc>
          <w:tcPr>
            <w:tcW w:w="3264" w:type="pct"/>
            <w:tcBorders>
              <w:left w:val="single" w:sz="5" w:space="0" w:color="000000"/>
              <w:bottom w:val="single" w:sz="5" w:space="0" w:color="000000"/>
            </w:tcBorders>
          </w:tcPr>
          <w:p w14:paraId="34EC9D62" w14:textId="77777777" w:rsidR="0014138F" w:rsidRPr="003319E3" w:rsidRDefault="0014138F" w:rsidP="00477837">
            <w:pPr>
              <w:spacing w:after="0" w:line="240" w:lineRule="auto"/>
              <w:jc w:val="center"/>
            </w:pPr>
            <w:r w:rsidRPr="003319E3">
              <w:t>Характеристики</w:t>
            </w:r>
          </w:p>
        </w:tc>
      </w:tr>
      <w:tr w:rsidR="0014138F" w:rsidRPr="00B13584" w14:paraId="3ACF7144" w14:textId="77777777" w:rsidTr="00575E4B">
        <w:trPr>
          <w:trHeight w:val="1962"/>
        </w:trPr>
        <w:tc>
          <w:tcPr>
            <w:tcW w:w="32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52C25" w14:textId="77777777" w:rsidR="0014138F" w:rsidRDefault="0014138F" w:rsidP="00477837">
            <w:pPr>
              <w:spacing w:after="0" w:line="240" w:lineRule="auto"/>
              <w:jc w:val="center"/>
            </w:pPr>
            <w:r w:rsidRPr="003319E3">
              <w:t>1.</w:t>
            </w:r>
          </w:p>
          <w:p w14:paraId="407B67E0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594CCD85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72755CA7" w14:textId="77777777" w:rsidR="0014138F" w:rsidRDefault="0014138F" w:rsidP="00477837">
            <w:pPr>
              <w:spacing w:after="0" w:line="240" w:lineRule="auto"/>
              <w:jc w:val="center"/>
            </w:pPr>
          </w:p>
          <w:p w14:paraId="7BC09BAA" w14:textId="77777777" w:rsidR="0014138F" w:rsidRDefault="0014138F" w:rsidP="00575E4B">
            <w:pPr>
              <w:spacing w:after="0" w:line="240" w:lineRule="auto"/>
            </w:pPr>
          </w:p>
          <w:p w14:paraId="2720C2AB" w14:textId="77777777" w:rsidR="0014138F" w:rsidRPr="003319E3" w:rsidRDefault="0014138F" w:rsidP="00477837">
            <w:pPr>
              <w:spacing w:after="0" w:line="240" w:lineRule="auto"/>
              <w:jc w:val="center"/>
            </w:pPr>
          </w:p>
        </w:tc>
        <w:tc>
          <w:tcPr>
            <w:tcW w:w="14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8E1FB" w14:textId="77777777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реагентов для выявления загрязнений нуклеазами </w:t>
            </w:r>
          </w:p>
        </w:tc>
        <w:tc>
          <w:tcPr>
            <w:tcW w:w="3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51621514" w14:textId="11C3F4DB" w:rsidR="0014138F" w:rsidRPr="0014138F" w:rsidRDefault="0014138F" w:rsidP="00477837">
            <w:pPr>
              <w:spacing w:after="0" w:line="240" w:lineRule="auto"/>
              <w:jc w:val="both"/>
              <w:rPr>
                <w:lang w:val="ru-RU"/>
              </w:rPr>
            </w:pPr>
            <w:r w:rsidRPr="0014138F">
              <w:rPr>
                <w:lang w:val="ru-RU"/>
              </w:rPr>
              <w:t xml:space="preserve">Набор реагентов применяется для выявления загрязнений нуклеазами Набор позволяет обнаружить самые низкие количества ДНКазы и РНКазы, деградирующие как одноцепочечные, так и двуцепочечные ДНК. Применим для проведения контроля пластиковых изделий, а также для выявления загрязнений нуклеазами в ПЦР-лаборатории, на любых видах поверхностей, в растворах, реагентах, на пластиковых расходных материалах. </w:t>
            </w:r>
          </w:p>
        </w:tc>
      </w:tr>
    </w:tbl>
    <w:p w14:paraId="589A4AA6" w14:textId="77777777" w:rsidR="0014138F" w:rsidRPr="0014138F" w:rsidRDefault="0014138F" w:rsidP="0014138F">
      <w:pPr>
        <w:spacing w:after="0" w:line="240" w:lineRule="auto"/>
        <w:ind w:left="-284"/>
        <w:contextualSpacing/>
        <w:jc w:val="both"/>
        <w:rPr>
          <w:lang w:val="ru-RU"/>
        </w:rPr>
      </w:pPr>
    </w:p>
    <w:p w14:paraId="01D05185" w14:textId="18333ECA" w:rsidR="000B65BE" w:rsidRPr="00B13584" w:rsidRDefault="000B65BE" w:rsidP="00575E4B">
      <w:pPr>
        <w:tabs>
          <w:tab w:val="left" w:pos="1134"/>
        </w:tabs>
        <w:spacing w:after="0" w:line="240" w:lineRule="auto"/>
        <w:ind w:firstLine="709"/>
        <w:jc w:val="both"/>
        <w:rPr>
          <w:color w:val="FF0000"/>
          <w:sz w:val="36"/>
          <w:szCs w:val="36"/>
          <w:lang w:val="ru-RU"/>
        </w:rPr>
      </w:pPr>
      <w:r w:rsidRPr="00B13584">
        <w:rPr>
          <w:sz w:val="36"/>
          <w:szCs w:val="36"/>
          <w:lang w:val="ru-RU"/>
        </w:rPr>
        <w:t>3. Требования, предъявляемые к</w:t>
      </w:r>
      <w:r w:rsidRPr="00B13584">
        <w:rPr>
          <w:sz w:val="36"/>
          <w:szCs w:val="36"/>
        </w:rPr>
        <w:t> </w:t>
      </w:r>
      <w:r w:rsidRPr="00B13584">
        <w:rPr>
          <w:sz w:val="36"/>
          <w:szCs w:val="36"/>
          <w:lang w:val="ru-RU"/>
        </w:rPr>
        <w:t xml:space="preserve">качеству товара, гарантийному сроку (годности, стерильности): срок годности на момент поставки не менее </w:t>
      </w:r>
      <w:r w:rsidR="00EB7D6B" w:rsidRPr="00B13584">
        <w:rPr>
          <w:sz w:val="36"/>
          <w:szCs w:val="36"/>
          <w:lang w:val="ru-RU"/>
        </w:rPr>
        <w:t>60</w:t>
      </w:r>
      <w:r w:rsidRPr="00B13584">
        <w:rPr>
          <w:sz w:val="36"/>
          <w:szCs w:val="36"/>
          <w:lang w:val="ru-RU"/>
        </w:rPr>
        <w:t>% от общего срока годности.</w:t>
      </w:r>
    </w:p>
    <w:p w14:paraId="2FD40BF2" w14:textId="77777777" w:rsidR="000B65BE" w:rsidRDefault="000B65BE" w:rsidP="00575E4B">
      <w:pPr>
        <w:spacing w:after="0" w:line="240" w:lineRule="auto"/>
        <w:jc w:val="both"/>
        <w:rPr>
          <w:lang w:val="ru-RU"/>
        </w:rPr>
      </w:pPr>
    </w:p>
    <w:p w14:paraId="112C2D3C" w14:textId="77777777" w:rsidR="00A3370E" w:rsidRDefault="00A3370E" w:rsidP="00575E4B">
      <w:pPr>
        <w:spacing w:after="0" w:line="240" w:lineRule="auto"/>
        <w:jc w:val="both"/>
        <w:rPr>
          <w:lang w:val="ru-RU"/>
        </w:rPr>
      </w:pPr>
    </w:p>
    <w:p w14:paraId="6C2071AF" w14:textId="77777777" w:rsidR="000B65BE" w:rsidRPr="00440F76" w:rsidRDefault="000B65BE" w:rsidP="0014138F">
      <w:pPr>
        <w:tabs>
          <w:tab w:val="left" w:pos="6804"/>
        </w:tabs>
        <w:spacing w:after="0" w:line="240" w:lineRule="auto"/>
        <w:rPr>
          <w:lang w:val="ru-RU"/>
        </w:rPr>
      </w:pPr>
      <w:bookmarkStart w:id="2" w:name="_GoBack"/>
      <w:bookmarkEnd w:id="2"/>
    </w:p>
    <w:sectPr w:rsidR="000B65BE" w:rsidRPr="00440F76" w:rsidSect="00CA279A">
      <w:pgSz w:w="11905" w:h="16837"/>
      <w:pgMar w:top="851" w:right="706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B6A13" w14:textId="77777777" w:rsidR="0005599E" w:rsidRDefault="0005599E" w:rsidP="00E0454C">
      <w:pPr>
        <w:spacing w:after="0" w:line="240" w:lineRule="auto"/>
      </w:pPr>
      <w:r>
        <w:separator/>
      </w:r>
    </w:p>
  </w:endnote>
  <w:endnote w:type="continuationSeparator" w:id="0">
    <w:p w14:paraId="5D8A5516" w14:textId="77777777" w:rsidR="0005599E" w:rsidRDefault="0005599E" w:rsidP="00E04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7989C" w14:textId="77777777" w:rsidR="0005599E" w:rsidRDefault="0005599E" w:rsidP="00E0454C">
      <w:pPr>
        <w:spacing w:after="0" w:line="240" w:lineRule="auto"/>
      </w:pPr>
      <w:r>
        <w:separator/>
      </w:r>
    </w:p>
  </w:footnote>
  <w:footnote w:type="continuationSeparator" w:id="0">
    <w:p w14:paraId="271DA125" w14:textId="77777777" w:rsidR="0005599E" w:rsidRDefault="0005599E" w:rsidP="00E04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79C"/>
    <w:multiLevelType w:val="multilevel"/>
    <w:tmpl w:val="3130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442F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9325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384608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453E65"/>
    <w:multiLevelType w:val="hybridMultilevel"/>
    <w:tmpl w:val="E22E7AAC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22890D2F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EF527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812B76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9676C2"/>
    <w:multiLevelType w:val="hybridMultilevel"/>
    <w:tmpl w:val="829CF8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B1CB9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A84703"/>
    <w:multiLevelType w:val="multilevel"/>
    <w:tmpl w:val="29FE7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9F1E65"/>
    <w:multiLevelType w:val="hybridMultilevel"/>
    <w:tmpl w:val="72A0E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821129E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2B35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ED91B49"/>
    <w:multiLevelType w:val="hybridMultilevel"/>
    <w:tmpl w:val="F75E54D4"/>
    <w:lvl w:ilvl="0" w:tplc="B7AA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2C94022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3F068D0"/>
    <w:multiLevelType w:val="multilevel"/>
    <w:tmpl w:val="65586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C4169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18" w15:restartNumberingAfterBreak="0">
    <w:nsid w:val="59902D08"/>
    <w:multiLevelType w:val="multilevel"/>
    <w:tmpl w:val="A1B4F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CF032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43535B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FB2794C"/>
    <w:multiLevelType w:val="multilevel"/>
    <w:tmpl w:val="7C30C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6D0D3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12A4901"/>
    <w:multiLevelType w:val="hybridMultilevel"/>
    <w:tmpl w:val="B344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D7CF4"/>
    <w:multiLevelType w:val="hybridMultilevel"/>
    <w:tmpl w:val="B930F8DA"/>
    <w:lvl w:ilvl="0" w:tplc="0A22387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5" w15:restartNumberingAfterBreak="0">
    <w:nsid w:val="63741AFA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EA640A"/>
    <w:multiLevelType w:val="hybridMultilevel"/>
    <w:tmpl w:val="83D4C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E52A6"/>
    <w:multiLevelType w:val="hybridMultilevel"/>
    <w:tmpl w:val="DCD46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E503785"/>
    <w:multiLevelType w:val="hybridMultilevel"/>
    <w:tmpl w:val="AA8894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85E57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E864CBF"/>
    <w:multiLevelType w:val="hybridMultilevel"/>
    <w:tmpl w:val="8B1C59BE"/>
    <w:lvl w:ilvl="0" w:tplc="020250BC">
      <w:start w:val="4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6" w:hanging="360"/>
      </w:pPr>
    </w:lvl>
    <w:lvl w:ilvl="2" w:tplc="2000001B" w:tentative="1">
      <w:start w:val="1"/>
      <w:numFmt w:val="lowerRoman"/>
      <w:lvlText w:val="%3."/>
      <w:lvlJc w:val="right"/>
      <w:pPr>
        <w:ind w:left="2366" w:hanging="180"/>
      </w:pPr>
    </w:lvl>
    <w:lvl w:ilvl="3" w:tplc="2000000F" w:tentative="1">
      <w:start w:val="1"/>
      <w:numFmt w:val="decimal"/>
      <w:lvlText w:val="%4."/>
      <w:lvlJc w:val="left"/>
      <w:pPr>
        <w:ind w:left="3086" w:hanging="360"/>
      </w:pPr>
    </w:lvl>
    <w:lvl w:ilvl="4" w:tplc="20000019" w:tentative="1">
      <w:start w:val="1"/>
      <w:numFmt w:val="lowerLetter"/>
      <w:lvlText w:val="%5."/>
      <w:lvlJc w:val="left"/>
      <w:pPr>
        <w:ind w:left="3806" w:hanging="360"/>
      </w:pPr>
    </w:lvl>
    <w:lvl w:ilvl="5" w:tplc="2000001B" w:tentative="1">
      <w:start w:val="1"/>
      <w:numFmt w:val="lowerRoman"/>
      <w:lvlText w:val="%6."/>
      <w:lvlJc w:val="right"/>
      <w:pPr>
        <w:ind w:left="4526" w:hanging="180"/>
      </w:pPr>
    </w:lvl>
    <w:lvl w:ilvl="6" w:tplc="2000000F" w:tentative="1">
      <w:start w:val="1"/>
      <w:numFmt w:val="decimal"/>
      <w:lvlText w:val="%7."/>
      <w:lvlJc w:val="left"/>
      <w:pPr>
        <w:ind w:left="5246" w:hanging="360"/>
      </w:pPr>
    </w:lvl>
    <w:lvl w:ilvl="7" w:tplc="20000019" w:tentative="1">
      <w:start w:val="1"/>
      <w:numFmt w:val="lowerLetter"/>
      <w:lvlText w:val="%8."/>
      <w:lvlJc w:val="left"/>
      <w:pPr>
        <w:ind w:left="5966" w:hanging="360"/>
      </w:pPr>
    </w:lvl>
    <w:lvl w:ilvl="8" w:tplc="200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1" w15:restartNumberingAfterBreak="0">
    <w:nsid w:val="71830726"/>
    <w:multiLevelType w:val="multilevel"/>
    <w:tmpl w:val="8DBC0D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32" w15:restartNumberingAfterBreak="0">
    <w:nsid w:val="757427BC"/>
    <w:multiLevelType w:val="hybridMultilevel"/>
    <w:tmpl w:val="780259B6"/>
    <w:lvl w:ilvl="0" w:tplc="F20AF0C6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FD2053"/>
    <w:multiLevelType w:val="multilevel"/>
    <w:tmpl w:val="D01E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E2061AB"/>
    <w:multiLevelType w:val="hybridMultilevel"/>
    <w:tmpl w:val="F75E54D4"/>
    <w:lvl w:ilvl="0" w:tplc="B7AA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1"/>
  </w:num>
  <w:num w:numId="3">
    <w:abstractNumId w:val="24"/>
  </w:num>
  <w:num w:numId="4">
    <w:abstractNumId w:val="32"/>
  </w:num>
  <w:num w:numId="5">
    <w:abstractNumId w:val="26"/>
  </w:num>
  <w:num w:numId="6">
    <w:abstractNumId w:val="4"/>
  </w:num>
  <w:num w:numId="7">
    <w:abstractNumId w:val="17"/>
  </w:num>
  <w:num w:numId="8">
    <w:abstractNumId w:val="31"/>
  </w:num>
  <w:num w:numId="9">
    <w:abstractNumId w:val="20"/>
  </w:num>
  <w:num w:numId="10">
    <w:abstractNumId w:val="27"/>
  </w:num>
  <w:num w:numId="11">
    <w:abstractNumId w:val="2"/>
  </w:num>
  <w:num w:numId="12">
    <w:abstractNumId w:val="9"/>
  </w:num>
  <w:num w:numId="13">
    <w:abstractNumId w:val="6"/>
  </w:num>
  <w:num w:numId="14">
    <w:abstractNumId w:val="19"/>
  </w:num>
  <w:num w:numId="15">
    <w:abstractNumId w:val="10"/>
  </w:num>
  <w:num w:numId="16">
    <w:abstractNumId w:val="3"/>
  </w:num>
  <w:num w:numId="17">
    <w:abstractNumId w:val="25"/>
  </w:num>
  <w:num w:numId="18">
    <w:abstractNumId w:val="5"/>
  </w:num>
  <w:num w:numId="19">
    <w:abstractNumId w:val="29"/>
  </w:num>
  <w:num w:numId="20">
    <w:abstractNumId w:val="33"/>
  </w:num>
  <w:num w:numId="21">
    <w:abstractNumId w:val="12"/>
  </w:num>
  <w:num w:numId="22">
    <w:abstractNumId w:val="15"/>
  </w:num>
  <w:num w:numId="23">
    <w:abstractNumId w:val="0"/>
  </w:num>
  <w:num w:numId="24">
    <w:abstractNumId w:val="22"/>
  </w:num>
  <w:num w:numId="25">
    <w:abstractNumId w:val="16"/>
  </w:num>
  <w:num w:numId="26">
    <w:abstractNumId w:val="18"/>
  </w:num>
  <w:num w:numId="27">
    <w:abstractNumId w:val="7"/>
  </w:num>
  <w:num w:numId="28">
    <w:abstractNumId w:val="8"/>
  </w:num>
  <w:num w:numId="29">
    <w:abstractNumId w:val="1"/>
  </w:num>
  <w:num w:numId="30">
    <w:abstractNumId w:val="13"/>
  </w:num>
  <w:num w:numId="31">
    <w:abstractNumId w:val="28"/>
  </w:num>
  <w:num w:numId="32">
    <w:abstractNumId w:val="23"/>
  </w:num>
  <w:num w:numId="33">
    <w:abstractNumId w:val="34"/>
  </w:num>
  <w:num w:numId="34">
    <w:abstractNumId w:val="3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F9"/>
    <w:rsid w:val="00012AE7"/>
    <w:rsid w:val="00016580"/>
    <w:rsid w:val="00017409"/>
    <w:rsid w:val="0002405A"/>
    <w:rsid w:val="000408B5"/>
    <w:rsid w:val="00046B85"/>
    <w:rsid w:val="0005599E"/>
    <w:rsid w:val="0007578C"/>
    <w:rsid w:val="00083E7E"/>
    <w:rsid w:val="00085B7E"/>
    <w:rsid w:val="00086CCF"/>
    <w:rsid w:val="00097ADC"/>
    <w:rsid w:val="000B1CCD"/>
    <w:rsid w:val="000B65BE"/>
    <w:rsid w:val="000C4C0A"/>
    <w:rsid w:val="000D1F20"/>
    <w:rsid w:val="000D227C"/>
    <w:rsid w:val="000D7794"/>
    <w:rsid w:val="000F4FA2"/>
    <w:rsid w:val="00104DFD"/>
    <w:rsid w:val="00113894"/>
    <w:rsid w:val="00130BD4"/>
    <w:rsid w:val="0014138F"/>
    <w:rsid w:val="00151B3E"/>
    <w:rsid w:val="0015488C"/>
    <w:rsid w:val="00171397"/>
    <w:rsid w:val="00176164"/>
    <w:rsid w:val="001A1D54"/>
    <w:rsid w:val="001B3754"/>
    <w:rsid w:val="001C5F42"/>
    <w:rsid w:val="0022703F"/>
    <w:rsid w:val="00231971"/>
    <w:rsid w:val="0026209F"/>
    <w:rsid w:val="00274E7D"/>
    <w:rsid w:val="0028692D"/>
    <w:rsid w:val="00286FA1"/>
    <w:rsid w:val="00292ECF"/>
    <w:rsid w:val="0029300C"/>
    <w:rsid w:val="00295D5D"/>
    <w:rsid w:val="002A1231"/>
    <w:rsid w:val="002D2191"/>
    <w:rsid w:val="002D600A"/>
    <w:rsid w:val="002E3B59"/>
    <w:rsid w:val="002F3440"/>
    <w:rsid w:val="003009CE"/>
    <w:rsid w:val="00312FBA"/>
    <w:rsid w:val="00341F02"/>
    <w:rsid w:val="0038163C"/>
    <w:rsid w:val="003E0493"/>
    <w:rsid w:val="00406B1A"/>
    <w:rsid w:val="004170A7"/>
    <w:rsid w:val="004261F9"/>
    <w:rsid w:val="0042645F"/>
    <w:rsid w:val="0043059B"/>
    <w:rsid w:val="00442F3E"/>
    <w:rsid w:val="00444291"/>
    <w:rsid w:val="00447991"/>
    <w:rsid w:val="00450AC6"/>
    <w:rsid w:val="004571F2"/>
    <w:rsid w:val="00487DB9"/>
    <w:rsid w:val="00491473"/>
    <w:rsid w:val="00493D0B"/>
    <w:rsid w:val="004A3525"/>
    <w:rsid w:val="004A6CAF"/>
    <w:rsid w:val="004B2F39"/>
    <w:rsid w:val="004C13D9"/>
    <w:rsid w:val="00511232"/>
    <w:rsid w:val="00512C0D"/>
    <w:rsid w:val="005210A6"/>
    <w:rsid w:val="00537D65"/>
    <w:rsid w:val="005548E9"/>
    <w:rsid w:val="00561A71"/>
    <w:rsid w:val="00566DA6"/>
    <w:rsid w:val="00567D9A"/>
    <w:rsid w:val="00575E4B"/>
    <w:rsid w:val="0057698C"/>
    <w:rsid w:val="00591ACF"/>
    <w:rsid w:val="005A1334"/>
    <w:rsid w:val="005D1719"/>
    <w:rsid w:val="005D6D76"/>
    <w:rsid w:val="005E4ED0"/>
    <w:rsid w:val="006127D7"/>
    <w:rsid w:val="006230FB"/>
    <w:rsid w:val="006243E0"/>
    <w:rsid w:val="00625E97"/>
    <w:rsid w:val="00635FE6"/>
    <w:rsid w:val="00640CD2"/>
    <w:rsid w:val="00641BB8"/>
    <w:rsid w:val="00665924"/>
    <w:rsid w:val="00666ADF"/>
    <w:rsid w:val="00683A64"/>
    <w:rsid w:val="00690615"/>
    <w:rsid w:val="00691447"/>
    <w:rsid w:val="006B76C8"/>
    <w:rsid w:val="006D31E9"/>
    <w:rsid w:val="006E1380"/>
    <w:rsid w:val="007016E8"/>
    <w:rsid w:val="007418EE"/>
    <w:rsid w:val="007552F2"/>
    <w:rsid w:val="00764494"/>
    <w:rsid w:val="00771650"/>
    <w:rsid w:val="007727A8"/>
    <w:rsid w:val="00772A6E"/>
    <w:rsid w:val="007777FD"/>
    <w:rsid w:val="00780A02"/>
    <w:rsid w:val="0078103D"/>
    <w:rsid w:val="0079152A"/>
    <w:rsid w:val="007B3438"/>
    <w:rsid w:val="007D3B97"/>
    <w:rsid w:val="007E1FFF"/>
    <w:rsid w:val="007F020A"/>
    <w:rsid w:val="00800372"/>
    <w:rsid w:val="008064C1"/>
    <w:rsid w:val="008139A9"/>
    <w:rsid w:val="0081606E"/>
    <w:rsid w:val="0082561B"/>
    <w:rsid w:val="00832326"/>
    <w:rsid w:val="008350B5"/>
    <w:rsid w:val="0084634A"/>
    <w:rsid w:val="008515B4"/>
    <w:rsid w:val="00851E81"/>
    <w:rsid w:val="00867BEC"/>
    <w:rsid w:val="00870E22"/>
    <w:rsid w:val="00871D8D"/>
    <w:rsid w:val="008738B1"/>
    <w:rsid w:val="0087690D"/>
    <w:rsid w:val="00880254"/>
    <w:rsid w:val="00893E62"/>
    <w:rsid w:val="008B3E8F"/>
    <w:rsid w:val="008B5F43"/>
    <w:rsid w:val="008D39B8"/>
    <w:rsid w:val="008E1F26"/>
    <w:rsid w:val="008F5FD4"/>
    <w:rsid w:val="009137D7"/>
    <w:rsid w:val="00915114"/>
    <w:rsid w:val="00915527"/>
    <w:rsid w:val="00921021"/>
    <w:rsid w:val="00923D70"/>
    <w:rsid w:val="009243FB"/>
    <w:rsid w:val="00955EE4"/>
    <w:rsid w:val="009575C4"/>
    <w:rsid w:val="009621B5"/>
    <w:rsid w:val="00981B2E"/>
    <w:rsid w:val="00993061"/>
    <w:rsid w:val="009A0579"/>
    <w:rsid w:val="009A52DC"/>
    <w:rsid w:val="009B7F18"/>
    <w:rsid w:val="009F4750"/>
    <w:rsid w:val="009F731A"/>
    <w:rsid w:val="00A05B8B"/>
    <w:rsid w:val="00A32C0F"/>
    <w:rsid w:val="00A3370E"/>
    <w:rsid w:val="00A33C56"/>
    <w:rsid w:val="00A729FA"/>
    <w:rsid w:val="00A8477D"/>
    <w:rsid w:val="00A9048C"/>
    <w:rsid w:val="00A93301"/>
    <w:rsid w:val="00AD178C"/>
    <w:rsid w:val="00AE6C35"/>
    <w:rsid w:val="00B0150E"/>
    <w:rsid w:val="00B1146F"/>
    <w:rsid w:val="00B13584"/>
    <w:rsid w:val="00B136DA"/>
    <w:rsid w:val="00B23FF5"/>
    <w:rsid w:val="00B24B5D"/>
    <w:rsid w:val="00B36081"/>
    <w:rsid w:val="00B41532"/>
    <w:rsid w:val="00B462B0"/>
    <w:rsid w:val="00B532F0"/>
    <w:rsid w:val="00B57E5E"/>
    <w:rsid w:val="00B8329A"/>
    <w:rsid w:val="00B86066"/>
    <w:rsid w:val="00B951C7"/>
    <w:rsid w:val="00BA791C"/>
    <w:rsid w:val="00BA7EB2"/>
    <w:rsid w:val="00BB3C8A"/>
    <w:rsid w:val="00BB69C8"/>
    <w:rsid w:val="00BC27F4"/>
    <w:rsid w:val="00BD41BF"/>
    <w:rsid w:val="00BD747F"/>
    <w:rsid w:val="00BE1BEC"/>
    <w:rsid w:val="00BE5195"/>
    <w:rsid w:val="00C0151B"/>
    <w:rsid w:val="00C149C6"/>
    <w:rsid w:val="00C2393B"/>
    <w:rsid w:val="00C24E7E"/>
    <w:rsid w:val="00C65DE8"/>
    <w:rsid w:val="00C7432E"/>
    <w:rsid w:val="00CA279A"/>
    <w:rsid w:val="00CA7C70"/>
    <w:rsid w:val="00CC5E59"/>
    <w:rsid w:val="00CD6BC9"/>
    <w:rsid w:val="00CD7DD3"/>
    <w:rsid w:val="00CF316F"/>
    <w:rsid w:val="00D13CC1"/>
    <w:rsid w:val="00D20DE6"/>
    <w:rsid w:val="00D320CB"/>
    <w:rsid w:val="00D327CB"/>
    <w:rsid w:val="00D32EDE"/>
    <w:rsid w:val="00D4188B"/>
    <w:rsid w:val="00D50E18"/>
    <w:rsid w:val="00D65AEE"/>
    <w:rsid w:val="00D71F25"/>
    <w:rsid w:val="00D73558"/>
    <w:rsid w:val="00D90761"/>
    <w:rsid w:val="00DA319E"/>
    <w:rsid w:val="00DA74D6"/>
    <w:rsid w:val="00DB020D"/>
    <w:rsid w:val="00DB101B"/>
    <w:rsid w:val="00DB2271"/>
    <w:rsid w:val="00DB2EE2"/>
    <w:rsid w:val="00DF1B2B"/>
    <w:rsid w:val="00E0454C"/>
    <w:rsid w:val="00E24A53"/>
    <w:rsid w:val="00E553D6"/>
    <w:rsid w:val="00E81208"/>
    <w:rsid w:val="00E91159"/>
    <w:rsid w:val="00EB7D6B"/>
    <w:rsid w:val="00EC030D"/>
    <w:rsid w:val="00ED5DDE"/>
    <w:rsid w:val="00EE40B7"/>
    <w:rsid w:val="00EF2CFF"/>
    <w:rsid w:val="00EF4090"/>
    <w:rsid w:val="00F1047A"/>
    <w:rsid w:val="00F14BEA"/>
    <w:rsid w:val="00F14FF5"/>
    <w:rsid w:val="00F24FF6"/>
    <w:rsid w:val="00F264EC"/>
    <w:rsid w:val="00F26D66"/>
    <w:rsid w:val="00F33D88"/>
    <w:rsid w:val="00F5157F"/>
    <w:rsid w:val="00F55799"/>
    <w:rsid w:val="00F56B99"/>
    <w:rsid w:val="00F70F0C"/>
    <w:rsid w:val="00F83EBA"/>
    <w:rsid w:val="00F85FDD"/>
    <w:rsid w:val="00FD22F7"/>
    <w:rsid w:val="00FD491A"/>
    <w:rsid w:val="00FE4B30"/>
    <w:rsid w:val="00FE6316"/>
    <w:rsid w:val="00FF2C49"/>
    <w:rsid w:val="00FF56C4"/>
    <w:rsid w:val="00FF5F2F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4479"/>
  <w15:docId w15:val="{7125B00C-312A-46FC-AAA3-0FDC4597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E24A5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B8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29A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rsid w:val="00780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75">
    <w:name w:val="Font Style175"/>
    <w:rsid w:val="00955EE4"/>
    <w:rPr>
      <w:rFonts w:ascii="Times New Roman" w:hAnsi="Times New Roman" w:cs="Times New Roman"/>
      <w:sz w:val="22"/>
      <w:szCs w:val="22"/>
    </w:rPr>
  </w:style>
  <w:style w:type="paragraph" w:customStyle="1" w:styleId="Style47">
    <w:name w:val="Style47"/>
    <w:basedOn w:val="a"/>
    <w:rsid w:val="00955EE4"/>
    <w:pPr>
      <w:widowControl w:val="0"/>
      <w:autoSpaceDE w:val="0"/>
      <w:autoSpaceDN w:val="0"/>
      <w:adjustRightInd w:val="0"/>
      <w:spacing w:after="0" w:line="281" w:lineRule="exact"/>
      <w:jc w:val="both"/>
    </w:pPr>
    <w:rPr>
      <w:lang w:val="ru-RU" w:eastAsia="ru-RU"/>
    </w:rPr>
  </w:style>
  <w:style w:type="paragraph" w:customStyle="1" w:styleId="Style112">
    <w:name w:val="Style112"/>
    <w:basedOn w:val="a"/>
    <w:rsid w:val="00955EE4"/>
    <w:pPr>
      <w:widowControl w:val="0"/>
      <w:autoSpaceDE w:val="0"/>
      <w:autoSpaceDN w:val="0"/>
      <w:adjustRightInd w:val="0"/>
      <w:spacing w:after="0" w:line="277" w:lineRule="exact"/>
    </w:pPr>
    <w:rPr>
      <w:lang w:val="ru-RU" w:eastAsia="ru-RU"/>
    </w:rPr>
  </w:style>
  <w:style w:type="paragraph" w:customStyle="1" w:styleId="Style34">
    <w:name w:val="Style34"/>
    <w:basedOn w:val="a"/>
    <w:rsid w:val="00955EE4"/>
    <w:pPr>
      <w:widowControl w:val="0"/>
      <w:autoSpaceDE w:val="0"/>
      <w:autoSpaceDN w:val="0"/>
      <w:adjustRightInd w:val="0"/>
      <w:spacing w:after="0" w:line="288" w:lineRule="exact"/>
      <w:ind w:firstLine="389"/>
      <w:jc w:val="both"/>
    </w:pPr>
    <w:rPr>
      <w:lang w:val="ru-RU" w:eastAsia="ru-RU"/>
    </w:rPr>
  </w:style>
  <w:style w:type="character" w:customStyle="1" w:styleId="FontStyle176">
    <w:name w:val="Font Style176"/>
    <w:rsid w:val="00955EE4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link w:val="20"/>
    <w:rsid w:val="00955EE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5EE4"/>
    <w:pPr>
      <w:widowControl w:val="0"/>
      <w:shd w:val="clear" w:color="auto" w:fill="FFFFFF"/>
      <w:spacing w:after="360" w:line="0" w:lineRule="atLeast"/>
      <w:ind w:hanging="360"/>
      <w:jc w:val="right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493D0B"/>
    <w:pPr>
      <w:ind w:left="720"/>
      <w:contextualSpacing/>
    </w:pPr>
  </w:style>
  <w:style w:type="character" w:customStyle="1" w:styleId="a7">
    <w:name w:val="Другое_"/>
    <w:basedOn w:val="a0"/>
    <w:link w:val="a8"/>
    <w:rsid w:val="00DA74D6"/>
    <w:rPr>
      <w:sz w:val="22"/>
      <w:szCs w:val="22"/>
    </w:rPr>
  </w:style>
  <w:style w:type="paragraph" w:customStyle="1" w:styleId="a8">
    <w:name w:val="Другое"/>
    <w:basedOn w:val="a"/>
    <w:link w:val="a7"/>
    <w:rsid w:val="00DA74D6"/>
    <w:pPr>
      <w:widowControl w:val="0"/>
      <w:spacing w:after="0" w:line="240" w:lineRule="auto"/>
    </w:pPr>
    <w:rPr>
      <w:sz w:val="22"/>
      <w:szCs w:val="22"/>
    </w:rPr>
  </w:style>
  <w:style w:type="character" w:customStyle="1" w:styleId="a9">
    <w:name w:val="Основной текст_"/>
    <w:basedOn w:val="a0"/>
    <w:link w:val="1"/>
    <w:rsid w:val="008139A9"/>
    <w:rPr>
      <w:sz w:val="22"/>
      <w:szCs w:val="22"/>
    </w:rPr>
  </w:style>
  <w:style w:type="paragraph" w:customStyle="1" w:styleId="1">
    <w:name w:val="Основной текст1"/>
    <w:basedOn w:val="a"/>
    <w:link w:val="a9"/>
    <w:rsid w:val="008139A9"/>
    <w:pPr>
      <w:widowControl w:val="0"/>
      <w:spacing w:after="220" w:line="240" w:lineRule="auto"/>
    </w:pPr>
    <w:rPr>
      <w:sz w:val="22"/>
      <w:szCs w:val="22"/>
    </w:rPr>
  </w:style>
  <w:style w:type="table" w:styleId="aa">
    <w:name w:val="Table Grid"/>
    <w:basedOn w:val="a1"/>
    <w:uiPriority w:val="39"/>
    <w:rsid w:val="00BA7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D6BC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c">
    <w:name w:val="header"/>
    <w:basedOn w:val="a"/>
    <w:link w:val="ad"/>
    <w:uiPriority w:val="99"/>
    <w:unhideWhenUsed/>
    <w:rsid w:val="00E0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454C"/>
  </w:style>
  <w:style w:type="paragraph" w:styleId="ae">
    <w:name w:val="footer"/>
    <w:basedOn w:val="a"/>
    <w:link w:val="af"/>
    <w:uiPriority w:val="99"/>
    <w:unhideWhenUsed/>
    <w:rsid w:val="00E0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454C"/>
  </w:style>
  <w:style w:type="character" w:styleId="af0">
    <w:name w:val="Hyperlink"/>
    <w:basedOn w:val="a0"/>
    <w:uiPriority w:val="99"/>
    <w:semiHidden/>
    <w:unhideWhenUsed/>
    <w:rsid w:val="0079152A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14138F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80E9D69-3A36-4904-91AA-73B98DCF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2026-04-22T12:51:00Z</cp:lastPrinted>
  <dcterms:created xsi:type="dcterms:W3CDTF">2026-04-22T12:53:00Z</dcterms:created>
  <dcterms:modified xsi:type="dcterms:W3CDTF">2026-04-22T12:53:00Z</dcterms:modified>
</cp:coreProperties>
</file>