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D0" w:rsidRPr="00AE5646" w:rsidRDefault="00F358D0" w:rsidP="00F358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E5646">
        <w:rPr>
          <w:rFonts w:ascii="Times New Roman" w:hAnsi="Times New Roman"/>
          <w:b/>
          <w:sz w:val="26"/>
          <w:szCs w:val="26"/>
        </w:rPr>
        <w:t xml:space="preserve">Государственное учреждение «Центр по обеспечению деятельности </w:t>
      </w:r>
      <w:r w:rsidR="00527E31" w:rsidRPr="00AE5646">
        <w:rPr>
          <w:rFonts w:ascii="Times New Roman" w:hAnsi="Times New Roman"/>
          <w:b/>
          <w:sz w:val="26"/>
          <w:szCs w:val="26"/>
        </w:rPr>
        <w:t>бюджетных организаций</w:t>
      </w:r>
      <w:r w:rsidRPr="00AE5646">
        <w:rPr>
          <w:rFonts w:ascii="Times New Roman" w:hAnsi="Times New Roman"/>
          <w:b/>
          <w:sz w:val="26"/>
          <w:szCs w:val="26"/>
        </w:rPr>
        <w:t xml:space="preserve"> администрации Первомайского района г.Минска</w:t>
      </w:r>
      <w:r w:rsidR="00527E31" w:rsidRPr="00AE5646">
        <w:rPr>
          <w:rFonts w:ascii="Times New Roman" w:hAnsi="Times New Roman"/>
          <w:b/>
          <w:sz w:val="26"/>
          <w:szCs w:val="26"/>
        </w:rPr>
        <w:t>»</w:t>
      </w:r>
      <w:r w:rsidR="001E0D88" w:rsidRPr="00AE5646">
        <w:rPr>
          <w:rFonts w:ascii="Times New Roman" w:hAnsi="Times New Roman"/>
          <w:b/>
          <w:sz w:val="26"/>
          <w:szCs w:val="26"/>
        </w:rPr>
        <w:t>, пер.К.Чорного,7</w:t>
      </w:r>
    </w:p>
    <w:p w:rsidR="00F358D0" w:rsidRPr="00AE5646" w:rsidRDefault="00F358D0" w:rsidP="000F5C0D">
      <w:pPr>
        <w:spacing w:after="0" w:line="240" w:lineRule="auto"/>
        <w:ind w:left="4536"/>
        <w:rPr>
          <w:rFonts w:ascii="Times New Roman" w:hAnsi="Times New Roman"/>
          <w:sz w:val="26"/>
          <w:szCs w:val="26"/>
          <w:lang w:eastAsia="ru-RU"/>
        </w:rPr>
      </w:pPr>
    </w:p>
    <w:p w:rsidR="00424DBC" w:rsidRPr="00AE5646" w:rsidRDefault="00424DBC" w:rsidP="00424DBC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AE5646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УТВЕРЖДАЮ</w:t>
      </w:r>
    </w:p>
    <w:p w:rsidR="00424DBC" w:rsidRPr="00AE5646" w:rsidRDefault="00424DBC" w:rsidP="00424DBC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AE5646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Управляющий государственным учреждением     </w:t>
      </w:r>
      <w:r w:rsidR="0056459D" w:rsidRPr="00AE5646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</w:t>
      </w:r>
      <w:r w:rsidRPr="00AE564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"Центр      по обеспечению деятельности    </w:t>
      </w:r>
      <w:r w:rsidR="0056459D" w:rsidRPr="00AE564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AE564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бюджетных организаций администрации Первомайского района г.Минска"</w:t>
      </w:r>
    </w:p>
    <w:p w:rsidR="00424DBC" w:rsidRPr="00AE5646" w:rsidRDefault="00424DBC" w:rsidP="00424DBC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424DBC" w:rsidRPr="00AE5646" w:rsidRDefault="00424DBC" w:rsidP="00424DBC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AE5646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 </w:t>
      </w:r>
      <w:r w:rsidR="00AE5646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 </w:t>
      </w:r>
      <w:r w:rsidRPr="00AE5646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Г.В.Меркуль</w:t>
      </w:r>
    </w:p>
    <w:p w:rsidR="00527E31" w:rsidRPr="00AE5646" w:rsidRDefault="000C6A03" w:rsidP="00424DBC">
      <w:pPr>
        <w:spacing w:after="0" w:line="240" w:lineRule="auto"/>
        <w:ind w:left="4536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</w:t>
      </w:r>
      <w:r w:rsidR="0056459D" w:rsidRPr="00AE5646">
        <w:rPr>
          <w:rFonts w:ascii="Times New Roman" w:hAnsi="Times New Roman"/>
          <w:sz w:val="26"/>
          <w:szCs w:val="26"/>
        </w:rPr>
        <w:t>.06.2026</w:t>
      </w:r>
    </w:p>
    <w:p w:rsidR="008975CF" w:rsidRPr="0023519F" w:rsidRDefault="008975CF" w:rsidP="00397254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1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ПРИГЛАШЕНИЕ</w:t>
      </w:r>
    </w:p>
    <w:p w:rsidR="008975CF" w:rsidRPr="0023519F" w:rsidRDefault="008975CF" w:rsidP="008975C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23519F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УЧАСТИЮ В ПРОЦЕДУРЕ ГОСУДАРСТВЕННОЙ ЗАКУПКИ</w:t>
      </w:r>
    </w:p>
    <w:p w:rsidR="00527E31" w:rsidRPr="00527E31" w:rsidRDefault="00527E31" w:rsidP="00527E31">
      <w:pPr>
        <w:keepNext/>
        <w:keepLines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 w:rsidRPr="00527E31">
        <w:rPr>
          <w:rFonts w:ascii="Times New Roman" w:hAnsi="Times New Roman"/>
          <w:sz w:val="24"/>
          <w:szCs w:val="24"/>
        </w:rPr>
        <w:t xml:space="preserve">на закупку </w:t>
      </w:r>
      <w:r w:rsidR="00DF5799">
        <w:rPr>
          <w:rFonts w:ascii="Times New Roman" w:hAnsi="Times New Roman"/>
          <w:sz w:val="24"/>
          <w:szCs w:val="24"/>
        </w:rPr>
        <w:t>мячей</w:t>
      </w:r>
      <w:r w:rsidR="00424DBC" w:rsidRPr="00424DBC">
        <w:rPr>
          <w:rFonts w:ascii="Times New Roman" w:hAnsi="Times New Roman"/>
          <w:sz w:val="24"/>
          <w:szCs w:val="24"/>
        </w:rPr>
        <w:t xml:space="preserve"> </w:t>
      </w:r>
      <w:r w:rsidR="00706171">
        <w:rPr>
          <w:rFonts w:ascii="Times New Roman" w:hAnsi="Times New Roman"/>
          <w:sz w:val="24"/>
          <w:szCs w:val="24"/>
        </w:rPr>
        <w:t xml:space="preserve">спортивных </w:t>
      </w:r>
      <w:r w:rsidR="00424DBC">
        <w:rPr>
          <w:rFonts w:ascii="Times New Roman" w:hAnsi="Times New Roman"/>
          <w:color w:val="000000"/>
          <w:sz w:val="24"/>
          <w:szCs w:val="24"/>
        </w:rPr>
        <w:t>для учреждений</w:t>
      </w:r>
      <w:r w:rsidRPr="00527E31">
        <w:rPr>
          <w:rFonts w:ascii="Times New Roman" w:hAnsi="Times New Roman"/>
          <w:color w:val="000000"/>
          <w:sz w:val="24"/>
          <w:szCs w:val="24"/>
        </w:rPr>
        <w:t xml:space="preserve"> образования, подведомственн</w:t>
      </w:r>
      <w:r w:rsidR="00DF5799">
        <w:rPr>
          <w:rFonts w:ascii="Times New Roman" w:hAnsi="Times New Roman"/>
          <w:color w:val="000000"/>
          <w:sz w:val="24"/>
          <w:szCs w:val="24"/>
        </w:rPr>
        <w:t xml:space="preserve">ых </w:t>
      </w:r>
      <w:r w:rsidRPr="00527E31">
        <w:rPr>
          <w:rFonts w:ascii="Times New Roman" w:hAnsi="Times New Roman"/>
          <w:color w:val="000000"/>
          <w:sz w:val="24"/>
          <w:szCs w:val="24"/>
        </w:rPr>
        <w:t xml:space="preserve">управлению по образованию администрации Первомайского района г.Минска, </w:t>
      </w:r>
    </w:p>
    <w:tbl>
      <w:tblPr>
        <w:tblW w:w="107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5"/>
        <w:gridCol w:w="67"/>
        <w:gridCol w:w="5744"/>
      </w:tblGrid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8975CF" w:rsidRPr="0023519F" w:rsidTr="001E0D88"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«Центр по обеспечению деятельности </w:t>
            </w:r>
            <w:r w:rsidR="00527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организаций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Первомайского района г. Минска» </w:t>
            </w:r>
          </w:p>
        </w:tc>
      </w:tr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220012 г. Минск, пер.К.Чорного,7</w:t>
            </w:r>
          </w:p>
        </w:tc>
      </w:tr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193402504</w:t>
            </w:r>
          </w:p>
        </w:tc>
      </w:tr>
      <w:tr w:rsidR="008975CF" w:rsidRPr="0023519F" w:rsidTr="001E0D88"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рабочих дней со дня размещения документов процедуры запроса ценовых предложений на электронной торговой площадке</w:t>
            </w:r>
          </w:p>
        </w:tc>
      </w:tr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BD412C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8975CF"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6D51B1" w:rsidP="00541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44 850</w:t>
            </w:r>
            <w:r w:rsidR="0056459D" w:rsidRPr="007778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  <w:r w:rsidR="00424DBC" w:rsidRPr="007778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975CF" w:rsidRPr="007778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рублей с НДС</w:t>
            </w:r>
          </w:p>
        </w:tc>
      </w:tr>
      <w:tr w:rsidR="008975CF" w:rsidRPr="0023519F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 участникам предъявляются следующие требования: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платежеспособности (в процедуре санации);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отношении юридического лица или индивидуального предпринимателя не должно быть возбуждено производство по делу об экономической несостоятельности (банкротстве);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78F8">
              <w:rPr>
                <w:rFonts w:ascii="Times New Roman" w:hAnsi="Times New Roman"/>
                <w:b/>
                <w:sz w:val="24"/>
                <w:szCs w:val="24"/>
              </w:rPr>
              <w:t xml:space="preserve">Участник должен соответствовать дополнительным требованиям, установленным постановлением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(работ. услуг)». </w:t>
            </w:r>
          </w:p>
          <w:p w:rsidR="004D36EA" w:rsidRPr="007778F8" w:rsidRDefault="004D36EA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частях 4 и 5 статьи 14.5 Кодекса Республики Беларусь об административных правонарушениях;</w:t>
            </w:r>
          </w:p>
          <w:p w:rsidR="004D36EA" w:rsidRPr="007778F8" w:rsidRDefault="004D36EA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4D36EA" w:rsidRPr="007778F8" w:rsidRDefault="004D36EA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34796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7778F8">
              <w:rPr>
                <w:color w:val="000000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34796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7778F8">
              <w:rPr>
                <w:color w:val="000000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34796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7778F8">
              <w:rPr>
                <w:color w:val="000000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34796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7778F8">
              <w:rPr>
                <w:color w:val="000000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Документы и (или) сведения для проверки требований к участникам: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1.Копия свидетельства о государственной регистрации юридического лица или индивидуального предпринимателя. Для нерезидентов Республики Беларусь –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регистрации.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2.Участник,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являющийся резидентом РБ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предоставляет заявление об отсутствии задолженности по уплате налогов, сборов (пошлин), пеней по состоянию </w:t>
            </w:r>
            <w:r w:rsidRPr="00777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1-ое число месяца, предшествующего дню подачи предложения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Участник,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являющийся не резидентом РБ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предоставляет документы, подтверждающие отсутствие задолженности по уплате налогов, сборов (пошлин), пеней, выданные уполномоченными органами в соответствии с законодательством страны, резидентом которой он является, по состоянию </w:t>
            </w:r>
            <w:r w:rsidRPr="00777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ранее чем на 1-ое число месяца, предшествующего дню подачи предложения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3665D6"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 участника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том, что: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лицо, в том числе индивидуальный предприниматель, не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 или индивидуальный предприниматель не является заказчиком (организатором) проводимой процедуры государственной закупки;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8F8">
              <w:rPr>
                <w:rFonts w:ascii="Times New Roman" w:hAnsi="Times New Roman"/>
                <w:sz w:val="24"/>
                <w:szCs w:val="24"/>
              </w:rPr>
              <w:t>в отношении юридического лица и индивидуального предпринимателя не возбуждено производство по делу о банкротстве;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8F8">
              <w:rPr>
                <w:rFonts w:ascii="Times New Roman" w:hAnsi="Times New Roman"/>
                <w:sz w:val="24"/>
                <w:szCs w:val="24"/>
              </w:rPr>
              <w:t>юридическое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обслуживания, либо о том, что при поставке товаров не используются товарные знаки, знаки обслуживания;</w:t>
            </w:r>
          </w:p>
          <w:p w:rsidR="0034796F" w:rsidRPr="007778F8" w:rsidRDefault="0034796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78F8">
              <w:rPr>
                <w:rFonts w:ascii="Times New Roman" w:hAnsi="Times New Roman"/>
                <w:b/>
                <w:sz w:val="24"/>
                <w:szCs w:val="24"/>
              </w:rPr>
              <w:t xml:space="preserve">Участник должен соответствовать дополнительным требованиям, установленным постановлением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(работ. услуг)». </w:t>
            </w:r>
          </w:p>
          <w:p w:rsidR="004D36EA" w:rsidRPr="007778F8" w:rsidRDefault="004D36EA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физическое лицо, в том числе индивидуальный </w:t>
            </w: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4D36EA" w:rsidRPr="007778F8" w:rsidRDefault="004D36EA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процедуры государственной закупки - физического лица, в том числе индивидуального предпринимателя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4D36EA" w:rsidRPr="007778F8" w:rsidRDefault="004D36EA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34796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7778F8">
              <w:rPr>
                <w:color w:val="000000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34796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7778F8">
              <w:rPr>
                <w:color w:val="000000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8975CF" w:rsidRPr="007778F8" w:rsidRDefault="0034796F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7778F8">
              <w:rPr>
                <w:color w:val="000000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</w:t>
            </w:r>
            <w:r w:rsidR="002830A9" w:rsidRPr="007778F8">
              <w:rPr>
                <w:color w:val="000000"/>
                <w:shd w:val="clear" w:color="auto" w:fill="FFFFFF"/>
              </w:rPr>
              <w:t>к террористической деятельности.</w:t>
            </w:r>
          </w:p>
          <w:p w:rsidR="00B76DC7" w:rsidRPr="007778F8" w:rsidRDefault="00B76DC7" w:rsidP="001E0D88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7778F8">
              <w:rPr>
                <w:i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975CF" w:rsidRPr="00322E68" w:rsidTr="001E0D88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8975CF" w:rsidRPr="00322E68" w:rsidTr="001E0D88"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7778F8" w:rsidRDefault="008975CF" w:rsidP="001E0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3C730F" w:rsidRPr="00322E68" w:rsidTr="006D1557"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30F" w:rsidRPr="007778F8" w:rsidRDefault="003C730F" w:rsidP="006D1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Лот№ 1</w:t>
            </w:r>
          </w:p>
        </w:tc>
      </w:tr>
      <w:tr w:rsidR="003C730F" w:rsidRPr="00B43BD3" w:rsidTr="006D1557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30F" w:rsidRPr="007778F8" w:rsidRDefault="003C730F" w:rsidP="006D1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0F" w:rsidRPr="007778F8" w:rsidRDefault="0056459D" w:rsidP="006D1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Мячи футбольные</w:t>
            </w:r>
          </w:p>
        </w:tc>
      </w:tr>
      <w:tr w:rsidR="006D51B1" w:rsidRPr="0099434B" w:rsidTr="0056459D">
        <w:trPr>
          <w:trHeight w:val="47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32.30.15.800</w:t>
            </w:r>
          </w:p>
        </w:tc>
      </w:tr>
      <w:tr w:rsidR="006D51B1" w:rsidRPr="0099434B" w:rsidTr="003B753D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B1" w:rsidRPr="006D51B1" w:rsidRDefault="006D51B1" w:rsidP="006D51B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D51B1">
              <w:rPr>
                <w:rFonts w:ascii="Times New Roman" w:hAnsi="Times New Roman"/>
                <w:noProof/>
                <w:sz w:val="24"/>
                <w:szCs w:val="24"/>
              </w:rPr>
              <w:t>Мячи спортивные (кроме мячей для гольфа и шаров для настольного тенниса, мячей для медицинских целей и разбивающих шаров)</w:t>
            </w:r>
          </w:p>
        </w:tc>
      </w:tr>
      <w:tr w:rsidR="006D51B1" w:rsidRPr="00800197" w:rsidTr="006D1557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237 штук</w:t>
            </w:r>
          </w:p>
        </w:tc>
      </w:tr>
      <w:tr w:rsidR="006D51B1" w:rsidRPr="0099434B" w:rsidTr="006D1557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оказания услуг (выполнения работ)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 0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08.2026 по 28.08.2026</w:t>
            </w:r>
          </w:p>
        </w:tc>
      </w:tr>
      <w:tr w:rsidR="006D51B1" w:rsidRPr="0099434B" w:rsidTr="006D1557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оказания услуг (выполнения работ)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1B1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разнарядке</w:t>
            </w:r>
          </w:p>
        </w:tc>
      </w:tr>
      <w:tr w:rsidR="006D51B1" w:rsidRPr="00800197" w:rsidTr="006D1557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9 318,00 рублей с НДС</w:t>
            </w:r>
          </w:p>
        </w:tc>
      </w:tr>
      <w:tr w:rsidR="006D51B1" w:rsidRPr="00322E68" w:rsidTr="003B753D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1B1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424DBC" w:rsidRPr="00424DBC" w:rsidTr="00D116E1"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BC" w:rsidRPr="007778F8" w:rsidRDefault="00424DBC" w:rsidP="00424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Лот№ 2</w:t>
            </w:r>
          </w:p>
        </w:tc>
      </w:tr>
      <w:tr w:rsidR="00424DBC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BC" w:rsidRPr="007778F8" w:rsidRDefault="00424DBC" w:rsidP="00424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BC" w:rsidRPr="007778F8" w:rsidRDefault="0056459D" w:rsidP="0042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F8">
              <w:rPr>
                <w:rFonts w:ascii="Times New Roman" w:hAnsi="Times New Roman"/>
                <w:sz w:val="24"/>
                <w:szCs w:val="24"/>
              </w:rPr>
              <w:t>Мячи баскетбольные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32.30.15.800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D51B1">
              <w:rPr>
                <w:rFonts w:ascii="Times New Roman" w:hAnsi="Times New Roman"/>
                <w:noProof/>
                <w:sz w:val="24"/>
                <w:szCs w:val="24"/>
              </w:rPr>
              <w:t>Мячи спортивные (кроме мячей для гольфа и шаров для настольного тенниса, мячей для медицинских целей и разбивающих шаров)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454 штуки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оказания услуг (выполнения работ)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 0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08.2026 по 28.08.2026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оказания услуг (выполнения работ)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1B1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разнарядке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13 620,00 рублей с НДС</w:t>
            </w:r>
          </w:p>
        </w:tc>
      </w:tr>
      <w:tr w:rsidR="006D51B1" w:rsidRPr="00424DBC" w:rsidTr="00E734EA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1B1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424DBC" w:rsidRPr="00424DBC" w:rsidTr="00D116E1"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BC" w:rsidRPr="007778F8" w:rsidRDefault="00424DBC" w:rsidP="00424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Лот№ 3</w:t>
            </w:r>
          </w:p>
        </w:tc>
      </w:tr>
      <w:tr w:rsidR="00424DBC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BC" w:rsidRPr="007778F8" w:rsidRDefault="00424DBC" w:rsidP="00424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BC" w:rsidRPr="007778F8" w:rsidRDefault="0056459D" w:rsidP="0042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F8">
              <w:rPr>
                <w:rFonts w:ascii="Times New Roman" w:hAnsi="Times New Roman"/>
                <w:sz w:val="24"/>
                <w:szCs w:val="24"/>
              </w:rPr>
              <w:t>Мячи волейбольные</w:t>
            </w:r>
          </w:p>
        </w:tc>
      </w:tr>
      <w:tr w:rsidR="006D51B1" w:rsidRPr="00424DBC" w:rsidTr="00FE2D62">
        <w:trPr>
          <w:trHeight w:val="35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32.30.15.800</w:t>
            </w:r>
            <w:bookmarkStart w:id="0" w:name="_GoBack"/>
            <w:bookmarkEnd w:id="0"/>
          </w:p>
        </w:tc>
      </w:tr>
      <w:tr w:rsidR="006D51B1" w:rsidRPr="00424DBC" w:rsidTr="00FE2D62">
        <w:trPr>
          <w:trHeight w:val="97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Наименование в соответствии с ОКРБ 007-2012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D51B1">
              <w:rPr>
                <w:rFonts w:ascii="Times New Roman" w:hAnsi="Times New Roman"/>
                <w:noProof/>
                <w:sz w:val="24"/>
                <w:szCs w:val="24"/>
              </w:rPr>
              <w:t>Мячи спортивные (кроме мячей для гольфа и шаров для настольного тенниса, мячей для медицинских целей и разбивающих шаров)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370 штук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оказания услуг (выполнения работ)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 0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08.2026 по 28.08.2026</w:t>
            </w:r>
          </w:p>
        </w:tc>
      </w:tr>
      <w:tr w:rsidR="006D51B1" w:rsidRPr="00424DBC" w:rsidTr="00D116E1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оказания услуг (выполнения работ)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1B1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разнарядке</w:t>
            </w:r>
          </w:p>
        </w:tc>
      </w:tr>
      <w:tr w:rsidR="006D51B1" w:rsidRPr="00424DBC" w:rsidTr="0056459D">
        <w:trPr>
          <w:trHeight w:val="3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D51B1">
              <w:rPr>
                <w:rFonts w:ascii="Times New Roman" w:eastAsiaTheme="minorEastAsia" w:hAnsi="Times New Roman"/>
                <w:sz w:val="24"/>
                <w:szCs w:val="24"/>
              </w:rPr>
              <w:t>21 912,00 рублей с НДС</w:t>
            </w:r>
          </w:p>
        </w:tc>
      </w:tr>
      <w:tr w:rsidR="006D51B1" w:rsidRPr="00424DBC" w:rsidTr="00B83F7A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B1" w:rsidRPr="007778F8" w:rsidRDefault="006D51B1" w:rsidP="006D5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B1" w:rsidRPr="006D51B1" w:rsidRDefault="006D51B1" w:rsidP="006D51B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1B1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</w:tbl>
    <w:p w:rsidR="0048193B" w:rsidRPr="00FE2D62" w:rsidRDefault="0048193B" w:rsidP="00FE2D62">
      <w:pPr>
        <w:tabs>
          <w:tab w:val="left" w:pos="1925"/>
        </w:tabs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horzAnchor="margin" w:tblpY="-46"/>
        <w:tblOverlap w:val="never"/>
        <w:tblW w:w="1076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5670"/>
      </w:tblGrid>
      <w:tr w:rsidR="00F358D0" w:rsidRPr="00D61FA9" w:rsidTr="0056459D">
        <w:trPr>
          <w:trHeight w:val="250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D0" w:rsidRPr="00D61FA9" w:rsidRDefault="00F358D0" w:rsidP="0056459D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Описание предмета государственной закупки</w:t>
            </w:r>
          </w:p>
        </w:tc>
      </w:tr>
      <w:tr w:rsidR="00F358D0" w:rsidRPr="00D61FA9" w:rsidTr="0056459D">
        <w:trPr>
          <w:trHeight w:val="31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D0" w:rsidRPr="00D61FA9" w:rsidRDefault="00F358D0" w:rsidP="0056459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D0" w:rsidRPr="00D61FA9" w:rsidRDefault="00F358D0" w:rsidP="0056459D">
            <w:pPr>
              <w:tabs>
                <w:tab w:val="center" w:pos="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61FA9">
              <w:rPr>
                <w:rFonts w:ascii="Times New Roman" w:hAnsi="Times New Roman"/>
                <w:sz w:val="26"/>
                <w:szCs w:val="26"/>
              </w:rPr>
              <w:t>Описание предмета закупки согласно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="00644856">
              <w:rPr>
                <w:rFonts w:ascii="Times New Roman" w:hAnsi="Times New Roman"/>
                <w:sz w:val="26"/>
                <w:szCs w:val="26"/>
                <w:lang w:val="be-BY"/>
              </w:rPr>
              <w:t>техническому заданию</w:t>
            </w:r>
            <w:r w:rsidR="00B02916">
              <w:rPr>
                <w:rFonts w:ascii="Times New Roman" w:hAnsi="Times New Roman"/>
                <w:sz w:val="26"/>
                <w:szCs w:val="26"/>
              </w:rPr>
              <w:t xml:space="preserve"> к запросу ценовых предложений.</w:t>
            </w:r>
          </w:p>
          <w:p w:rsidR="00F358D0" w:rsidRPr="00D61FA9" w:rsidRDefault="00F358D0" w:rsidP="0056459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i/>
                <w:sz w:val="26"/>
                <w:szCs w:val="26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:rsidR="00F358D0" w:rsidRPr="00D61FA9" w:rsidRDefault="00F358D0" w:rsidP="0056459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eastAsia="Calibri" w:hAnsi="Times New Roman"/>
                <w:b/>
                <w:i/>
                <w:sz w:val="26"/>
                <w:szCs w:val="26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644856">
              <w:rPr>
                <w:rFonts w:ascii="Times New Roman" w:eastAsia="Calibri" w:hAnsi="Times New Roman"/>
                <w:b/>
                <w:i/>
                <w:sz w:val="26"/>
                <w:szCs w:val="26"/>
                <w:lang w:val="be-BY"/>
              </w:rPr>
              <w:t>техническим заданием</w:t>
            </w:r>
            <w:r w:rsidR="00B02916">
              <w:rPr>
                <w:rFonts w:ascii="Times New Roman" w:eastAsia="Calibri" w:hAnsi="Times New Roman"/>
                <w:b/>
                <w:i/>
                <w:sz w:val="26"/>
                <w:szCs w:val="26"/>
                <w:lang w:val="be-BY"/>
              </w:rPr>
              <w:t xml:space="preserve"> запроса ценовых предложений</w:t>
            </w:r>
            <w:r w:rsidRPr="00D61FA9">
              <w:rPr>
                <w:rFonts w:ascii="Times New Roman" w:eastAsia="Calibri" w:hAnsi="Times New Roman"/>
                <w:b/>
                <w:i/>
                <w:sz w:val="26"/>
                <w:szCs w:val="26"/>
              </w:rPr>
              <w:t>.</w:t>
            </w:r>
          </w:p>
        </w:tc>
      </w:tr>
    </w:tbl>
    <w:p w:rsidR="00397254" w:rsidRDefault="00FB57B7" w:rsidP="00FB57B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61FA9">
        <w:rPr>
          <w:rFonts w:ascii="Times New Roman" w:hAnsi="Times New Roman" w:cs="Times New Roman"/>
          <w:b/>
          <w:bCs/>
          <w:sz w:val="26"/>
          <w:szCs w:val="26"/>
        </w:rPr>
        <w:t>III. Условия допуска товаров (иностранного происхождения и поставщиков (подрядчиков, исполнителей), предлагающих такие товары, к участию в процедуре запроса ценовых предложений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не применяется.</w:t>
      </w:r>
    </w:p>
    <w:p w:rsidR="00FB57B7" w:rsidRDefault="001C4CC2" w:rsidP="00E06570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61FA9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1C4CC2" w:rsidRPr="00E06570" w:rsidRDefault="00FB57B7" w:rsidP="00E0657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61FA9">
        <w:rPr>
          <w:rFonts w:ascii="Times New Roman" w:hAnsi="Times New Roman"/>
          <w:b/>
          <w:bCs/>
          <w:sz w:val="26"/>
          <w:szCs w:val="26"/>
        </w:rPr>
        <w:t>IV.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C4CC2" w:rsidRPr="00D61FA9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:rsidR="001C4CC2" w:rsidRPr="00D61FA9" w:rsidRDefault="001C4CC2" w:rsidP="0008064F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FA9">
        <w:rPr>
          <w:rFonts w:ascii="Times New Roman" w:hAnsi="Times New Roman" w:cs="Times New Roman"/>
          <w:sz w:val="26"/>
          <w:szCs w:val="26"/>
        </w:rPr>
        <w:t xml:space="preserve">Цена должна формироваться из стоимости товаров, предлагаемых участником </w:t>
      </w:r>
      <w:r w:rsidRPr="00D61FA9">
        <w:rPr>
          <w:rFonts w:ascii="Times New Roman" w:hAnsi="Times New Roman" w:cs="Times New Roman"/>
          <w:bCs/>
          <w:sz w:val="26"/>
          <w:szCs w:val="26"/>
        </w:rPr>
        <w:t xml:space="preserve">(с учетом </w:t>
      </w:r>
      <w:r w:rsidRPr="00D61FA9">
        <w:rPr>
          <w:rFonts w:ascii="Times New Roman" w:hAnsi="Times New Roman" w:cs="Times New Roman"/>
          <w:color w:val="000000"/>
          <w:sz w:val="26"/>
          <w:szCs w:val="26"/>
        </w:rPr>
        <w:t>доставки, загрузки и выгрузки на объекте),</w:t>
      </w:r>
      <w:r w:rsidRPr="00D61FA9">
        <w:rPr>
          <w:rFonts w:ascii="Times New Roman" w:hAnsi="Times New Roman" w:cs="Times New Roman"/>
          <w:sz w:val="26"/>
          <w:szCs w:val="26"/>
        </w:rPr>
        <w:t xml:space="preserve">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:rsidR="001C4CC2" w:rsidRPr="00D61FA9" w:rsidRDefault="001C4CC2" w:rsidP="0008064F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C4CC2" w:rsidRPr="00D61FA9" w:rsidRDefault="00FB57B7" w:rsidP="0008064F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5E3337" w:rsidRPr="00D61FA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C4CC2" w:rsidRPr="00D61FA9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предложения, наименование валюты, которая будет использована для оценки и сравнения предложений, а также для заключения договора</w:t>
      </w:r>
    </w:p>
    <w:p w:rsidR="001C4CC2" w:rsidRPr="00D61FA9" w:rsidRDefault="001C4CC2" w:rsidP="0008064F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FA9">
        <w:rPr>
          <w:rFonts w:ascii="Times New Roman" w:hAnsi="Times New Roman" w:cs="Times New Roman"/>
          <w:sz w:val="26"/>
          <w:szCs w:val="26"/>
        </w:rPr>
        <w:t>Белорусский рубль</w:t>
      </w:r>
    </w:p>
    <w:p w:rsidR="001C4CC2" w:rsidRPr="00D61FA9" w:rsidRDefault="001C4CC2" w:rsidP="0008064F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C03261" w:rsidRDefault="00FB57B7" w:rsidP="0008064F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61FA9">
        <w:rPr>
          <w:rFonts w:ascii="Times New Roman" w:hAnsi="Times New Roman" w:cs="Times New Roman"/>
          <w:b/>
          <w:bCs/>
          <w:sz w:val="26"/>
          <w:szCs w:val="26"/>
        </w:rPr>
        <w:t>VI.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C4CC2" w:rsidRPr="00D61FA9">
        <w:rPr>
          <w:rFonts w:ascii="Times New Roman" w:hAnsi="Times New Roman" w:cs="Times New Roman"/>
          <w:b/>
          <w:bCs/>
          <w:sz w:val="26"/>
          <w:szCs w:val="26"/>
        </w:rPr>
        <w:t xml:space="preserve">Порядок участия в процедуре государственной закупки субъектов малого и </w:t>
      </w:r>
      <w:r w:rsidR="001C4CC2" w:rsidRPr="00D61FA9">
        <w:rPr>
          <w:rFonts w:ascii="Times New Roman" w:hAnsi="Times New Roman" w:cs="Times New Roman"/>
          <w:b/>
          <w:bCs/>
          <w:sz w:val="26"/>
          <w:szCs w:val="26"/>
        </w:rPr>
        <w:lastRenderedPageBreak/>
        <w:t>среднего предпринимательства</w:t>
      </w:r>
      <w:r w:rsidR="00F5798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C4CC2" w:rsidRDefault="00DB7322" w:rsidP="00E06570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06570" w:rsidRPr="00E06570">
        <w:rPr>
          <w:rFonts w:ascii="Times New Roman" w:hAnsi="Times New Roman" w:cs="Times New Roman"/>
          <w:sz w:val="26"/>
          <w:szCs w:val="26"/>
        </w:rPr>
        <w:t>а общих основаниях.</w:t>
      </w:r>
    </w:p>
    <w:p w:rsidR="00E06570" w:rsidRPr="00D61FA9" w:rsidRDefault="00E06570" w:rsidP="00E0657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1C4CC2" w:rsidRDefault="00FB57B7" w:rsidP="0008064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61FA9">
        <w:rPr>
          <w:rFonts w:ascii="Times New Roman" w:hAnsi="Times New Roman" w:cs="Times New Roman"/>
          <w:b/>
          <w:bCs/>
          <w:sz w:val="26"/>
          <w:szCs w:val="26"/>
        </w:rPr>
        <w:t>VII.</w:t>
      </w:r>
      <w:r w:rsidR="005E333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C4CC2" w:rsidRPr="00D61FA9">
        <w:rPr>
          <w:rFonts w:ascii="Times New Roman" w:hAnsi="Times New Roman" w:cs="Times New Roman"/>
          <w:b/>
          <w:bCs/>
          <w:sz w:val="26"/>
          <w:szCs w:val="26"/>
        </w:rPr>
        <w:t>Порядок совместного участия в процедуре государственной закупки юридических лиц – участников холдинга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Pr="00D61FA9">
        <w:rPr>
          <w:rFonts w:ascii="Times New Roman" w:hAnsi="Times New Roman" w:cs="Times New Roman"/>
          <w:bCs/>
          <w:sz w:val="26"/>
          <w:szCs w:val="26"/>
        </w:rPr>
        <w:t xml:space="preserve">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>соответствие требованиям к участникам, установленным в п.</w:t>
      </w:r>
      <w:r>
        <w:rPr>
          <w:rFonts w:ascii="Times New Roman" w:hAnsi="Times New Roman" w:cs="Times New Roman"/>
          <w:bCs/>
          <w:sz w:val="26"/>
          <w:szCs w:val="26"/>
        </w:rPr>
        <w:t>1,</w:t>
      </w:r>
      <w:r w:rsidRPr="00D61FA9">
        <w:rPr>
          <w:rFonts w:ascii="Times New Roman" w:hAnsi="Times New Roman" w:cs="Times New Roman"/>
          <w:bCs/>
          <w:sz w:val="26"/>
          <w:szCs w:val="26"/>
        </w:rPr>
        <w:t>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 xml:space="preserve">соответствие дополнительным требованиям к участникам,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</w:t>
      </w:r>
      <w:r>
        <w:rPr>
          <w:rFonts w:ascii="Times New Roman" w:hAnsi="Times New Roman" w:cs="Times New Roman"/>
          <w:bCs/>
          <w:sz w:val="26"/>
          <w:szCs w:val="26"/>
        </w:rPr>
        <w:t>процедуре</w:t>
      </w:r>
      <w:r w:rsidRPr="00D61FA9">
        <w:rPr>
          <w:rFonts w:ascii="Times New Roman" w:hAnsi="Times New Roman" w:cs="Times New Roman"/>
          <w:bCs/>
          <w:sz w:val="26"/>
          <w:szCs w:val="26"/>
        </w:rPr>
        <w:t xml:space="preserve"> государственной закупки участников холдинга в порядке, установленном в п.11 настоящих документов;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>соответствие требованиям к участникам, установленным в п.2</w:t>
      </w:r>
      <w:r>
        <w:rPr>
          <w:rFonts w:ascii="Times New Roman" w:hAnsi="Times New Roman" w:cs="Times New Roman"/>
          <w:bCs/>
          <w:sz w:val="26"/>
          <w:szCs w:val="26"/>
        </w:rPr>
        <w:t>-</w:t>
      </w:r>
      <w:r w:rsidRPr="00D61FA9">
        <w:rPr>
          <w:rFonts w:ascii="Times New Roman" w:hAnsi="Times New Roman" w:cs="Times New Roman"/>
          <w:bCs/>
          <w:sz w:val="26"/>
          <w:szCs w:val="26"/>
        </w:rPr>
        <w:t>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1C4CC2" w:rsidRPr="006C5B43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1FA9">
        <w:rPr>
          <w:rFonts w:ascii="Times New Roman" w:hAnsi="Times New Roman" w:cs="Times New Roman"/>
          <w:bCs/>
          <w:sz w:val="26"/>
          <w:szCs w:val="26"/>
        </w:rPr>
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</w:t>
      </w:r>
      <w:r w:rsidRPr="006C5B43">
        <w:rPr>
          <w:rFonts w:ascii="Times New Roman" w:hAnsi="Times New Roman" w:cs="Times New Roman"/>
          <w:bCs/>
          <w:sz w:val="26"/>
          <w:szCs w:val="26"/>
        </w:rPr>
        <w:t>государственной закупки.</w:t>
      </w:r>
    </w:p>
    <w:p w:rsidR="001C4CC2" w:rsidRPr="006C5B43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1C4CC2" w:rsidRPr="006C5B43" w:rsidRDefault="00FB57B7" w:rsidP="0008064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VIII.</w:t>
      </w:r>
      <w:r w:rsidR="001C4CC2" w:rsidRPr="006C5B43">
        <w:rPr>
          <w:rFonts w:ascii="Times New Roman" w:hAnsi="Times New Roman" w:cs="Times New Roman"/>
          <w:b/>
          <w:bCs/>
          <w:sz w:val="26"/>
          <w:szCs w:val="26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:rsidR="001C4CC2" w:rsidRDefault="001C4CC2" w:rsidP="0008064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5B43">
        <w:rPr>
          <w:rFonts w:ascii="Times New Roman" w:hAnsi="Times New Roman"/>
          <w:sz w:val="26"/>
          <w:szCs w:val="26"/>
        </w:rPr>
        <w:t xml:space="preserve">Настоящий запрос ценовых предложений проводится в соответствии с Законом Республики Беларусь от 13.07.2012 № 419-З «О государственных закупках товаров (работ, услуг)», Постановлением Совета Министров Республики Беларусь от 15.06.2019 № 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Постановлением </w:t>
      </w:r>
      <w:r w:rsidRPr="006C5B43">
        <w:rPr>
          <w:rFonts w:ascii="Times New Roman" w:hAnsi="Times New Roman"/>
          <w:sz w:val="26"/>
          <w:szCs w:val="26"/>
        </w:rPr>
        <w:lastRenderedPageBreak/>
        <w:t>Совета Министров Республики Беларусь от 17.03.2016 № 206 «О допуске товаров иностранного происхождения и поставщиков, предлагающих такие товары, к участию в процедурах государственных закупок».</w:t>
      </w:r>
    </w:p>
    <w:p w:rsidR="004F0EB0" w:rsidRPr="006C5B43" w:rsidRDefault="004F0EB0" w:rsidP="0008064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F0EB0" w:rsidRPr="004F0EB0" w:rsidRDefault="00FB57B7" w:rsidP="000806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4F0EB0">
        <w:rPr>
          <w:rFonts w:ascii="Times New Roman" w:eastAsia="Times New Roman" w:hAnsi="Times New Roman"/>
          <w:b/>
          <w:bCs/>
          <w:sz w:val="26"/>
          <w:szCs w:val="26"/>
        </w:rPr>
        <w:t>IX.</w:t>
      </w:r>
      <w:r w:rsidR="004F0EB0" w:rsidRPr="00F038B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4F0EB0" w:rsidRPr="004F0EB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:rsidR="004F0EB0" w:rsidRPr="004F0EB0" w:rsidRDefault="004F0EB0" w:rsidP="0008064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EB0">
        <w:rPr>
          <w:rFonts w:ascii="Times New Roman" w:eastAsia="Times New Roman" w:hAnsi="Times New Roman" w:cs="Times New Roman"/>
          <w:sz w:val="26"/>
          <w:szCs w:val="26"/>
        </w:rPr>
        <w:t xml:space="preserve">При проведении </w:t>
      </w:r>
      <w:r w:rsidR="00F038B7">
        <w:rPr>
          <w:rFonts w:ascii="Times New Roman" w:eastAsia="Times New Roman" w:hAnsi="Times New Roman" w:cs="Times New Roman"/>
          <w:sz w:val="26"/>
          <w:szCs w:val="26"/>
        </w:rPr>
        <w:t>запроса ценовых предложений</w:t>
      </w:r>
      <w:r w:rsidRPr="004F0EB0">
        <w:rPr>
          <w:rFonts w:ascii="Times New Roman" w:eastAsia="Times New Roman" w:hAnsi="Times New Roman" w:cs="Times New Roman"/>
          <w:sz w:val="26"/>
          <w:szCs w:val="26"/>
        </w:rPr>
        <w:t xml:space="preserve"> к цене предложения участника применяется преференциальная поправка в размере:</w:t>
      </w:r>
    </w:p>
    <w:p w:rsidR="004F0EB0" w:rsidRPr="004F0EB0" w:rsidRDefault="004F0EB0" w:rsidP="0008064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EB0">
        <w:rPr>
          <w:rFonts w:ascii="Times New Roman" w:eastAsia="Times New Roman" w:hAnsi="Times New Roman" w:cs="Times New Roman"/>
          <w:b/>
          <w:sz w:val="26"/>
          <w:szCs w:val="26"/>
        </w:rPr>
        <w:t>25 процентов</w:t>
      </w:r>
      <w:r w:rsidRPr="004F0EB0">
        <w:rPr>
          <w:rFonts w:ascii="Times New Roman" w:eastAsia="Times New Roman" w:hAnsi="Times New Roman" w:cs="Times New Roman"/>
          <w:sz w:val="26"/>
          <w:szCs w:val="26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4F0EB0" w:rsidRPr="004F0EB0" w:rsidRDefault="004F0EB0" w:rsidP="0008064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F0EB0" w:rsidRPr="004F0EB0" w:rsidRDefault="004F0EB0" w:rsidP="0008064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F0EB0">
        <w:rPr>
          <w:rFonts w:ascii="Times New Roman" w:eastAsia="Times New Roman" w:hAnsi="Times New Roman" w:cs="Times New Roman"/>
          <w:i/>
          <w:sz w:val="26"/>
          <w:szCs w:val="26"/>
        </w:rPr>
        <w:t>Документами, подтверждающими право на применение преференциальной поправки, являются:</w:t>
      </w:r>
    </w:p>
    <w:p w:rsidR="004F0EB0" w:rsidRPr="004F0EB0" w:rsidRDefault="004F0EB0" w:rsidP="0008064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EB0">
        <w:rPr>
          <w:rFonts w:ascii="Times New Roman" w:eastAsia="Times New Roman" w:hAnsi="Times New Roman" w:cs="Times New Roman"/>
          <w:sz w:val="26"/>
          <w:szCs w:val="26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6459D" w:rsidRDefault="0056459D" w:rsidP="0008064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CC2" w:rsidRPr="00D61FA9" w:rsidRDefault="00FB57B7" w:rsidP="0008064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FA9">
        <w:rPr>
          <w:rFonts w:ascii="Times New Roman" w:hAnsi="Times New Roman" w:cs="Times New Roman"/>
          <w:b/>
          <w:bCs/>
          <w:sz w:val="26"/>
          <w:szCs w:val="26"/>
        </w:rPr>
        <w:t xml:space="preserve">X. </w:t>
      </w:r>
      <w:r w:rsidR="001C4CC2" w:rsidRPr="00D61FA9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FA9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C4CC2" w:rsidRPr="00D61FA9" w:rsidRDefault="001C4CC2" w:rsidP="0008064F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1FA9">
        <w:rPr>
          <w:rFonts w:ascii="Times New Roman" w:hAnsi="Times New Roman" w:cs="Times New Roman"/>
          <w:sz w:val="26"/>
          <w:szCs w:val="26"/>
        </w:rPr>
        <w:t xml:space="preserve">Предложение </w:t>
      </w:r>
      <w:r w:rsidRPr="00D61FA9">
        <w:rPr>
          <w:rFonts w:ascii="Times New Roman" w:hAnsi="Times New Roman" w:cs="Times New Roman"/>
          <w:b/>
          <w:sz w:val="26"/>
          <w:szCs w:val="26"/>
        </w:rPr>
        <w:t>должно содержать конкретные показатели (характеристики), соответствующие требованиям документов процедуры запроса ценовых предложений</w:t>
      </w:r>
      <w:r w:rsidRPr="00D61FA9">
        <w:rPr>
          <w:rFonts w:ascii="Times New Roman" w:hAnsi="Times New Roman" w:cs="Times New Roman"/>
          <w:sz w:val="26"/>
          <w:szCs w:val="26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D61FA9">
        <w:rPr>
          <w:rFonts w:ascii="Times New Roman" w:hAnsi="Times New Roman" w:cs="Times New Roman"/>
          <w:b/>
          <w:sz w:val="26"/>
          <w:szCs w:val="26"/>
        </w:rPr>
        <w:t xml:space="preserve">производителя (изготовителя) товара, страну происхождения товара. </w:t>
      </w:r>
    </w:p>
    <w:p w:rsidR="00761863" w:rsidRDefault="00761863" w:rsidP="0008064F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4CC2" w:rsidRPr="00D61FA9" w:rsidRDefault="001C4CC2" w:rsidP="0008064F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1FA9">
        <w:rPr>
          <w:rFonts w:ascii="Times New Roman" w:hAnsi="Times New Roman" w:cs="Times New Roman"/>
          <w:b/>
          <w:sz w:val="26"/>
          <w:szCs w:val="26"/>
        </w:rPr>
        <w:t>Предложение должно содержать следующие сведения: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1C4CC2" w:rsidRPr="00D61FA9" w:rsidTr="003C6B1E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1C4CC2" w:rsidRPr="00D61FA9" w:rsidTr="003C6B1E">
        <w:trPr>
          <w:trHeight w:val="8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CC2" w:rsidRPr="00D61FA9" w:rsidTr="003C6B1E">
        <w:trPr>
          <w:trHeight w:val="22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товаров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товаров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 xml:space="preserve">Страна происхождения товаров и их </w:t>
            </w:r>
            <w:r w:rsidRPr="00D61F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производитель (изготовитель)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 xml:space="preserve">Цена предложения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на размещение в открытом доступе предложения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1C4CC2" w:rsidRPr="00D61FA9" w:rsidTr="003C6B1E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C2" w:rsidRPr="00D61FA9" w:rsidRDefault="001C4CC2" w:rsidP="003C6B1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C4CC2" w:rsidRPr="00D61FA9" w:rsidTr="003C6B1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документа(ов):</w:t>
            </w:r>
          </w:p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 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61FA9">
              <w:rPr>
                <w:rFonts w:ascii="Times New Roman" w:hAnsi="Times New Roman" w:cs="Times New Roman"/>
                <w:sz w:val="26"/>
                <w:szCs w:val="26"/>
              </w:rPr>
              <w:t>– подтверждающих право на применение преференциальной поправки (если участник заявил о таком праве);</w:t>
            </w:r>
            <w:r w:rsidRPr="00D61FA9">
              <w:rPr>
                <w:rFonts w:ascii="Times New Roman" w:hAnsi="Times New Roman" w:cs="Times New Roman"/>
                <w:sz w:val="26"/>
                <w:szCs w:val="26"/>
              </w:rPr>
              <w:br/>
              <w:t>– предоставление которых установлено документами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C2" w:rsidRPr="00D61FA9" w:rsidRDefault="001C4CC2" w:rsidP="003C6B1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4F5E39" w:rsidRDefault="004F5E39" w:rsidP="001C4CC2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:rsidR="001C4CC2" w:rsidRPr="00D61FA9" w:rsidRDefault="008467DA" w:rsidP="001C4CC2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F0EB0" w:rsidRPr="006C5B43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1C4CC2" w:rsidRPr="00D61FA9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:rsidR="001C4CC2" w:rsidRPr="00D61FA9" w:rsidRDefault="001C4CC2" w:rsidP="001C4CC2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bookmarkStart w:id="1" w:name="Par141"/>
      <w:bookmarkEnd w:id="1"/>
      <w:r w:rsidRPr="00D61FA9">
        <w:rPr>
          <w:rFonts w:ascii="Times New Roman" w:hAnsi="Times New Roman"/>
          <w:sz w:val="26"/>
          <w:szCs w:val="26"/>
        </w:rPr>
        <w:t>Неотъемлемой частью настоящих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:rsidR="001C4CC2" w:rsidRPr="00D61FA9" w:rsidRDefault="001C4CC2" w:rsidP="001C4CC2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D61FA9">
        <w:rPr>
          <w:rFonts w:ascii="Times New Roman" w:hAnsi="Times New Roman"/>
          <w:sz w:val="26"/>
          <w:szCs w:val="26"/>
        </w:rPr>
        <w:t>Договор между заказчиком и участником-победителем заключается на условиях, указанных в документах, предложении этого участника и протоколе выбора участника-победителя в сроки, установленные законодательством.</w:t>
      </w:r>
    </w:p>
    <w:p w:rsidR="0069112F" w:rsidRDefault="0069112F" w:rsidP="001C4CC2">
      <w:pPr>
        <w:pStyle w:val="ConsPlusNormal"/>
        <w:ind w:left="142"/>
        <w:jc w:val="both"/>
        <w:rPr>
          <w:rFonts w:ascii="Times New Roman" w:hAnsi="Times New Roman"/>
          <w:sz w:val="26"/>
          <w:szCs w:val="26"/>
        </w:rPr>
      </w:pPr>
    </w:p>
    <w:p w:rsidR="001C4CC2" w:rsidRPr="0069112F" w:rsidRDefault="0069112F" w:rsidP="001C4CC2">
      <w:pPr>
        <w:pStyle w:val="ConsPlusNormal"/>
        <w:ind w:left="142"/>
        <w:jc w:val="both"/>
        <w:rPr>
          <w:rFonts w:ascii="Times New Roman" w:hAnsi="Times New Roman"/>
          <w:sz w:val="26"/>
          <w:szCs w:val="26"/>
        </w:rPr>
      </w:pPr>
      <w:r w:rsidRPr="0069112F">
        <w:rPr>
          <w:rFonts w:ascii="Times New Roman" w:hAnsi="Times New Roman"/>
          <w:sz w:val="26"/>
          <w:szCs w:val="26"/>
        </w:rPr>
        <w:t xml:space="preserve">Специалист по закупкам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56459D">
        <w:rPr>
          <w:rFonts w:ascii="Times New Roman" w:hAnsi="Times New Roman"/>
          <w:sz w:val="26"/>
          <w:szCs w:val="26"/>
        </w:rPr>
        <w:t>Д.В.Дзейко</w:t>
      </w:r>
    </w:p>
    <w:p w:rsidR="0069112F" w:rsidRDefault="0069112F" w:rsidP="001C4CC2">
      <w:pPr>
        <w:spacing w:after="0"/>
        <w:ind w:left="142"/>
        <w:rPr>
          <w:rFonts w:ascii="Times New Roman" w:hAnsi="Times New Roman"/>
          <w:sz w:val="26"/>
          <w:szCs w:val="26"/>
          <w:lang w:val="be-BY"/>
        </w:rPr>
      </w:pPr>
    </w:p>
    <w:p w:rsidR="001C4CC2" w:rsidRPr="00D61FA9" w:rsidRDefault="001C4CC2" w:rsidP="001C4CC2">
      <w:pPr>
        <w:spacing w:after="0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>Заместитель управляющего</w:t>
      </w:r>
      <w:r w:rsidRPr="00D61FA9">
        <w:rPr>
          <w:rFonts w:ascii="Times New Roman" w:hAnsi="Times New Roman"/>
          <w:sz w:val="26"/>
          <w:szCs w:val="26"/>
        </w:rPr>
        <w:tab/>
      </w:r>
      <w:r w:rsidRPr="00D61FA9">
        <w:rPr>
          <w:rFonts w:ascii="Times New Roman" w:hAnsi="Times New Roman"/>
          <w:sz w:val="26"/>
          <w:szCs w:val="26"/>
        </w:rPr>
        <w:tab/>
      </w:r>
      <w:r w:rsidRPr="00D61FA9">
        <w:rPr>
          <w:rFonts w:ascii="Times New Roman" w:hAnsi="Times New Roman"/>
          <w:sz w:val="26"/>
          <w:szCs w:val="26"/>
        </w:rPr>
        <w:tab/>
      </w:r>
      <w:r w:rsidRPr="00D61FA9">
        <w:rPr>
          <w:rFonts w:ascii="Times New Roman" w:hAnsi="Times New Roman"/>
          <w:sz w:val="26"/>
          <w:szCs w:val="26"/>
        </w:rPr>
        <w:tab/>
      </w:r>
      <w:r w:rsidRPr="00D61FA9">
        <w:rPr>
          <w:rFonts w:ascii="Times New Roman" w:hAnsi="Times New Roman"/>
          <w:sz w:val="26"/>
          <w:szCs w:val="26"/>
        </w:rPr>
        <w:tab/>
      </w:r>
      <w:r w:rsidR="0069112F">
        <w:rPr>
          <w:rFonts w:ascii="Times New Roman" w:hAnsi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/>
          <w:sz w:val="26"/>
          <w:szCs w:val="26"/>
        </w:rPr>
        <w:t>Е.В.Потапова</w:t>
      </w:r>
    </w:p>
    <w:p w:rsidR="0069112F" w:rsidRDefault="0069112F" w:rsidP="0069112F">
      <w:pPr>
        <w:spacing w:after="0"/>
        <w:ind w:left="142"/>
        <w:rPr>
          <w:rFonts w:ascii="Times New Roman" w:hAnsi="Times New Roman"/>
          <w:sz w:val="26"/>
          <w:szCs w:val="26"/>
        </w:rPr>
      </w:pPr>
    </w:p>
    <w:p w:rsidR="0069112F" w:rsidRDefault="0069112F" w:rsidP="0069112F">
      <w:pPr>
        <w:spacing w:after="0"/>
        <w:ind w:left="142"/>
        <w:rPr>
          <w:rFonts w:ascii="Times New Roman" w:hAnsi="Times New Roman"/>
          <w:sz w:val="26"/>
          <w:szCs w:val="26"/>
        </w:rPr>
      </w:pPr>
      <w:r w:rsidRPr="0069112F">
        <w:rPr>
          <w:rFonts w:ascii="Times New Roman" w:hAnsi="Times New Roman"/>
          <w:sz w:val="26"/>
          <w:szCs w:val="26"/>
        </w:rPr>
        <w:t xml:space="preserve">Юрисконсульт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69112F">
        <w:rPr>
          <w:rFonts w:ascii="Times New Roman" w:hAnsi="Times New Roman"/>
          <w:sz w:val="26"/>
          <w:szCs w:val="26"/>
        </w:rPr>
        <w:t>И.Ю.Капелюшная</w:t>
      </w:r>
    </w:p>
    <w:p w:rsidR="0069112F" w:rsidRDefault="0069112F" w:rsidP="0069112F">
      <w:pPr>
        <w:spacing w:after="0"/>
        <w:ind w:left="142"/>
        <w:rPr>
          <w:rFonts w:ascii="Times New Roman" w:hAnsi="Times New Roman"/>
          <w:sz w:val="26"/>
          <w:szCs w:val="26"/>
        </w:rPr>
      </w:pPr>
    </w:p>
    <w:p w:rsidR="0054704E" w:rsidRPr="0069112F" w:rsidRDefault="0054704E" w:rsidP="0069112F">
      <w:pPr>
        <w:spacing w:after="0"/>
        <w:ind w:left="142"/>
        <w:rPr>
          <w:rFonts w:ascii="Times New Roman" w:hAnsi="Times New Roman"/>
          <w:sz w:val="26"/>
          <w:szCs w:val="26"/>
        </w:rPr>
      </w:pPr>
      <w:r w:rsidRPr="004F0EB0">
        <w:rPr>
          <w:rFonts w:ascii="Times New Roman" w:eastAsia="Times New Roman" w:hAnsi="Times New Roman"/>
          <w:sz w:val="26"/>
          <w:szCs w:val="26"/>
          <w:lang w:eastAsia="ru-RU"/>
        </w:rPr>
        <w:t>Электронная версия соответствует оригиналу</w:t>
      </w:r>
    </w:p>
    <w:sectPr w:rsidR="0054704E" w:rsidRPr="0069112F" w:rsidSect="001E0D88">
      <w:pgSz w:w="11906" w:h="16838"/>
      <w:pgMar w:top="720" w:right="72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B61" w:rsidRDefault="00CE4B61" w:rsidP="00E00F89">
      <w:pPr>
        <w:spacing w:after="0" w:line="240" w:lineRule="auto"/>
      </w:pPr>
      <w:r>
        <w:separator/>
      </w:r>
    </w:p>
  </w:endnote>
  <w:endnote w:type="continuationSeparator" w:id="0">
    <w:p w:rsidR="00CE4B61" w:rsidRDefault="00CE4B61" w:rsidP="00E0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B61" w:rsidRDefault="00CE4B61" w:rsidP="00E00F89">
      <w:pPr>
        <w:spacing w:after="0" w:line="240" w:lineRule="auto"/>
      </w:pPr>
      <w:r>
        <w:separator/>
      </w:r>
    </w:p>
  </w:footnote>
  <w:footnote w:type="continuationSeparator" w:id="0">
    <w:p w:rsidR="00CE4B61" w:rsidRDefault="00CE4B61" w:rsidP="00E00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21"/>
    <w:rsid w:val="00013A48"/>
    <w:rsid w:val="00021CA7"/>
    <w:rsid w:val="00040FCF"/>
    <w:rsid w:val="00044DDD"/>
    <w:rsid w:val="000451D5"/>
    <w:rsid w:val="0008064F"/>
    <w:rsid w:val="000A7296"/>
    <w:rsid w:val="000B5EF6"/>
    <w:rsid w:val="000C3F78"/>
    <w:rsid w:val="000C4567"/>
    <w:rsid w:val="000C6A03"/>
    <w:rsid w:val="000C75EF"/>
    <w:rsid w:val="000E0A9F"/>
    <w:rsid w:val="000F5C0D"/>
    <w:rsid w:val="00111F21"/>
    <w:rsid w:val="00147BD7"/>
    <w:rsid w:val="00157003"/>
    <w:rsid w:val="00181731"/>
    <w:rsid w:val="00186C65"/>
    <w:rsid w:val="001C4CC2"/>
    <w:rsid w:val="001D6920"/>
    <w:rsid w:val="001E0D88"/>
    <w:rsid w:val="001F7594"/>
    <w:rsid w:val="002133C2"/>
    <w:rsid w:val="002153BF"/>
    <w:rsid w:val="0022391A"/>
    <w:rsid w:val="00230E40"/>
    <w:rsid w:val="0023519F"/>
    <w:rsid w:val="00237F99"/>
    <w:rsid w:val="00241E60"/>
    <w:rsid w:val="00257BAC"/>
    <w:rsid w:val="002830A9"/>
    <w:rsid w:val="002B1575"/>
    <w:rsid w:val="002C69AD"/>
    <w:rsid w:val="002D066C"/>
    <w:rsid w:val="002D36BB"/>
    <w:rsid w:val="00301D27"/>
    <w:rsid w:val="00322E68"/>
    <w:rsid w:val="00337AD1"/>
    <w:rsid w:val="0034796F"/>
    <w:rsid w:val="003548CB"/>
    <w:rsid w:val="003551D4"/>
    <w:rsid w:val="003665D6"/>
    <w:rsid w:val="00370684"/>
    <w:rsid w:val="00397254"/>
    <w:rsid w:val="003A2514"/>
    <w:rsid w:val="003B690F"/>
    <w:rsid w:val="003C3DB8"/>
    <w:rsid w:val="003C48A5"/>
    <w:rsid w:val="003C730F"/>
    <w:rsid w:val="003D0C9D"/>
    <w:rsid w:val="003D4DE5"/>
    <w:rsid w:val="003E073F"/>
    <w:rsid w:val="00403D2C"/>
    <w:rsid w:val="00424DBC"/>
    <w:rsid w:val="004317BB"/>
    <w:rsid w:val="00436ADF"/>
    <w:rsid w:val="00450EB1"/>
    <w:rsid w:val="004549C9"/>
    <w:rsid w:val="00457A9F"/>
    <w:rsid w:val="0048193B"/>
    <w:rsid w:val="00490A58"/>
    <w:rsid w:val="00491B0C"/>
    <w:rsid w:val="004A02E1"/>
    <w:rsid w:val="004A45D0"/>
    <w:rsid w:val="004A7407"/>
    <w:rsid w:val="004B5481"/>
    <w:rsid w:val="004C22F1"/>
    <w:rsid w:val="004D36EA"/>
    <w:rsid w:val="004F0EB0"/>
    <w:rsid w:val="004F44D0"/>
    <w:rsid w:val="004F5E39"/>
    <w:rsid w:val="00501A16"/>
    <w:rsid w:val="00527E31"/>
    <w:rsid w:val="00541EC3"/>
    <w:rsid w:val="005457E9"/>
    <w:rsid w:val="0054704E"/>
    <w:rsid w:val="0056459D"/>
    <w:rsid w:val="00591129"/>
    <w:rsid w:val="005B4442"/>
    <w:rsid w:val="005B5B3F"/>
    <w:rsid w:val="005C2E8F"/>
    <w:rsid w:val="005E3337"/>
    <w:rsid w:val="00613A3E"/>
    <w:rsid w:val="006348E0"/>
    <w:rsid w:val="00635AE3"/>
    <w:rsid w:val="00643A8F"/>
    <w:rsid w:val="00644856"/>
    <w:rsid w:val="006513A1"/>
    <w:rsid w:val="0065148A"/>
    <w:rsid w:val="00662E64"/>
    <w:rsid w:val="0066619D"/>
    <w:rsid w:val="00677438"/>
    <w:rsid w:val="00682892"/>
    <w:rsid w:val="0069112F"/>
    <w:rsid w:val="006B0208"/>
    <w:rsid w:val="006C1F68"/>
    <w:rsid w:val="006D51B1"/>
    <w:rsid w:val="006D5AB0"/>
    <w:rsid w:val="00706171"/>
    <w:rsid w:val="00723148"/>
    <w:rsid w:val="00724958"/>
    <w:rsid w:val="00741E6A"/>
    <w:rsid w:val="00761863"/>
    <w:rsid w:val="007778F8"/>
    <w:rsid w:val="007931B0"/>
    <w:rsid w:val="00793829"/>
    <w:rsid w:val="0079514D"/>
    <w:rsid w:val="007C72C5"/>
    <w:rsid w:val="007F66D5"/>
    <w:rsid w:val="0080027D"/>
    <w:rsid w:val="008051A4"/>
    <w:rsid w:val="00807D3D"/>
    <w:rsid w:val="0081148A"/>
    <w:rsid w:val="00813B60"/>
    <w:rsid w:val="008210E5"/>
    <w:rsid w:val="00844ED7"/>
    <w:rsid w:val="008467DA"/>
    <w:rsid w:val="00851A2E"/>
    <w:rsid w:val="008538F6"/>
    <w:rsid w:val="0087320D"/>
    <w:rsid w:val="008975CF"/>
    <w:rsid w:val="008B637C"/>
    <w:rsid w:val="008C604E"/>
    <w:rsid w:val="008C65F9"/>
    <w:rsid w:val="008D788E"/>
    <w:rsid w:val="009612DF"/>
    <w:rsid w:val="0096250F"/>
    <w:rsid w:val="00962E1D"/>
    <w:rsid w:val="009B0C15"/>
    <w:rsid w:val="009C38F3"/>
    <w:rsid w:val="009D1E86"/>
    <w:rsid w:val="009E285A"/>
    <w:rsid w:val="009E4474"/>
    <w:rsid w:val="009E55DB"/>
    <w:rsid w:val="009F2F6F"/>
    <w:rsid w:val="00A10A7E"/>
    <w:rsid w:val="00A42F5A"/>
    <w:rsid w:val="00A665B4"/>
    <w:rsid w:val="00A86C4E"/>
    <w:rsid w:val="00A97591"/>
    <w:rsid w:val="00AA0757"/>
    <w:rsid w:val="00AB6F6A"/>
    <w:rsid w:val="00AC368D"/>
    <w:rsid w:val="00AD4580"/>
    <w:rsid w:val="00AE2B77"/>
    <w:rsid w:val="00AE5646"/>
    <w:rsid w:val="00AF1835"/>
    <w:rsid w:val="00AF78CF"/>
    <w:rsid w:val="00B02916"/>
    <w:rsid w:val="00B20AEF"/>
    <w:rsid w:val="00B3006A"/>
    <w:rsid w:val="00B43BD3"/>
    <w:rsid w:val="00B70572"/>
    <w:rsid w:val="00B76DC7"/>
    <w:rsid w:val="00B90161"/>
    <w:rsid w:val="00B95DA5"/>
    <w:rsid w:val="00B96F42"/>
    <w:rsid w:val="00BA124E"/>
    <w:rsid w:val="00BB7C08"/>
    <w:rsid w:val="00BB7EB5"/>
    <w:rsid w:val="00BD412C"/>
    <w:rsid w:val="00BF1556"/>
    <w:rsid w:val="00BF55C7"/>
    <w:rsid w:val="00C03261"/>
    <w:rsid w:val="00C11897"/>
    <w:rsid w:val="00C21A5C"/>
    <w:rsid w:val="00C6230F"/>
    <w:rsid w:val="00C6358F"/>
    <w:rsid w:val="00C8355F"/>
    <w:rsid w:val="00C97417"/>
    <w:rsid w:val="00CB6C96"/>
    <w:rsid w:val="00CC3E09"/>
    <w:rsid w:val="00CE4B61"/>
    <w:rsid w:val="00CF27E7"/>
    <w:rsid w:val="00D15F7E"/>
    <w:rsid w:val="00D244F9"/>
    <w:rsid w:val="00D460A1"/>
    <w:rsid w:val="00D47B43"/>
    <w:rsid w:val="00D55150"/>
    <w:rsid w:val="00D65DFA"/>
    <w:rsid w:val="00D91007"/>
    <w:rsid w:val="00DB7322"/>
    <w:rsid w:val="00DC77BA"/>
    <w:rsid w:val="00DF5799"/>
    <w:rsid w:val="00E00F89"/>
    <w:rsid w:val="00E05CDD"/>
    <w:rsid w:val="00E06570"/>
    <w:rsid w:val="00E12F20"/>
    <w:rsid w:val="00E50333"/>
    <w:rsid w:val="00E51426"/>
    <w:rsid w:val="00E61D59"/>
    <w:rsid w:val="00E65C78"/>
    <w:rsid w:val="00E73270"/>
    <w:rsid w:val="00E736FD"/>
    <w:rsid w:val="00E81C46"/>
    <w:rsid w:val="00E944F4"/>
    <w:rsid w:val="00EA21DB"/>
    <w:rsid w:val="00ED1D93"/>
    <w:rsid w:val="00EE02FB"/>
    <w:rsid w:val="00F01016"/>
    <w:rsid w:val="00F038B7"/>
    <w:rsid w:val="00F335D0"/>
    <w:rsid w:val="00F358D0"/>
    <w:rsid w:val="00F35D49"/>
    <w:rsid w:val="00F475B5"/>
    <w:rsid w:val="00F5798D"/>
    <w:rsid w:val="00FB57B7"/>
    <w:rsid w:val="00FE2D62"/>
    <w:rsid w:val="00FE4FED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7AD0-B71D-4875-8FDF-3EFE87DE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3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73F"/>
    <w:rPr>
      <w:color w:val="0000FF"/>
      <w:u w:val="single"/>
    </w:rPr>
  </w:style>
  <w:style w:type="paragraph" w:customStyle="1" w:styleId="newncpi">
    <w:name w:val="newncpi"/>
    <w:basedOn w:val="a"/>
    <w:rsid w:val="003A2514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A9F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E73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24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v1consplusnormal">
    <w:name w:val="v1consplusnormal"/>
    <w:basedOn w:val="a"/>
    <w:rsid w:val="00347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1C4C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Подпись к таблице (2)_"/>
    <w:basedOn w:val="a0"/>
    <w:link w:val="20"/>
    <w:rsid w:val="00E65C78"/>
    <w:rPr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E65C78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E00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0F8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0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0F89"/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F03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71497-3EF3-478F-A9B4-DC44578A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User8</cp:lastModifiedBy>
  <cp:revision>12</cp:revision>
  <cp:lastPrinted>2026-06-17T06:11:00Z</cp:lastPrinted>
  <dcterms:created xsi:type="dcterms:W3CDTF">2026-06-16T08:13:00Z</dcterms:created>
  <dcterms:modified xsi:type="dcterms:W3CDTF">2026-06-17T12:02:00Z</dcterms:modified>
</cp:coreProperties>
</file>