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85" w:rsidRPr="00014E2A" w:rsidRDefault="005F2904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Заг_Прил_Утв_1"/>
      <w:r>
        <w:rPr>
          <w:rFonts w:ascii="Times New Roman" w:hAnsi="Times New Roman" w:cs="Times New Roman"/>
          <w:sz w:val="24"/>
          <w:szCs w:val="24"/>
        </w:rPr>
        <w:t xml:space="preserve">Главный </w:t>
      </w:r>
      <w:r w:rsidR="009F1708">
        <w:rPr>
          <w:rFonts w:ascii="Times New Roman" w:hAnsi="Times New Roman" w:cs="Times New Roman"/>
          <w:sz w:val="24"/>
          <w:szCs w:val="24"/>
        </w:rPr>
        <w:t xml:space="preserve"> врач</w:t>
      </w:r>
    </w:p>
    <w:p w:rsidR="00D91E85" w:rsidRPr="00014E2A" w:rsidRDefault="0012644A" w:rsidP="00D56FDA">
      <w:pPr>
        <w:pStyle w:val="ConsPlusNormal"/>
        <w:spacing w:line="36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>_______________</w:t>
      </w:r>
      <w:r w:rsidR="005F2904">
        <w:rPr>
          <w:rFonts w:ascii="Times New Roman" w:hAnsi="Times New Roman" w:cs="Times New Roman"/>
          <w:sz w:val="24"/>
          <w:szCs w:val="24"/>
        </w:rPr>
        <w:t>И.Г. Шеменкова</w:t>
      </w:r>
    </w:p>
    <w:p w:rsidR="00D91E85" w:rsidRPr="00014E2A" w:rsidRDefault="00D91E85" w:rsidP="00D56FDA">
      <w:pPr>
        <w:pStyle w:val="ConsPlusNormal"/>
        <w:tabs>
          <w:tab w:val="left" w:pos="61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4E2A">
        <w:rPr>
          <w:rFonts w:ascii="Times New Roman" w:hAnsi="Times New Roman" w:cs="Times New Roman"/>
          <w:sz w:val="24"/>
          <w:szCs w:val="24"/>
        </w:rPr>
        <w:tab/>
      </w:r>
      <w:r w:rsidRPr="006F505B">
        <w:rPr>
          <w:rFonts w:ascii="Times New Roman" w:hAnsi="Times New Roman" w:cs="Times New Roman"/>
          <w:sz w:val="24"/>
          <w:szCs w:val="24"/>
        </w:rPr>
        <w:t>«</w:t>
      </w:r>
      <w:r w:rsidR="00853968">
        <w:rPr>
          <w:rFonts w:ascii="Times New Roman" w:hAnsi="Times New Roman" w:cs="Times New Roman"/>
          <w:sz w:val="24"/>
          <w:szCs w:val="24"/>
        </w:rPr>
        <w:t>17</w:t>
      </w:r>
      <w:r w:rsidRPr="006F505B">
        <w:rPr>
          <w:rFonts w:ascii="Times New Roman" w:hAnsi="Times New Roman" w:cs="Times New Roman"/>
          <w:sz w:val="24"/>
          <w:szCs w:val="24"/>
        </w:rPr>
        <w:t>»</w:t>
      </w:r>
      <w:r w:rsidR="008A7730">
        <w:rPr>
          <w:rFonts w:ascii="Times New Roman" w:hAnsi="Times New Roman" w:cs="Times New Roman"/>
          <w:sz w:val="24"/>
          <w:szCs w:val="24"/>
        </w:rPr>
        <w:t xml:space="preserve"> </w:t>
      </w:r>
      <w:r w:rsidR="005F2904">
        <w:rPr>
          <w:rFonts w:ascii="Times New Roman" w:hAnsi="Times New Roman" w:cs="Times New Roman"/>
          <w:sz w:val="24"/>
          <w:szCs w:val="24"/>
        </w:rPr>
        <w:t xml:space="preserve">июня </w:t>
      </w:r>
      <w:r w:rsidR="0042745F" w:rsidRPr="006F505B">
        <w:rPr>
          <w:rFonts w:ascii="Times New Roman" w:hAnsi="Times New Roman" w:cs="Times New Roman"/>
          <w:sz w:val="24"/>
          <w:szCs w:val="24"/>
        </w:rPr>
        <w:t xml:space="preserve"> </w:t>
      </w:r>
      <w:r w:rsidRPr="006F505B">
        <w:rPr>
          <w:rFonts w:ascii="Times New Roman" w:hAnsi="Times New Roman" w:cs="Times New Roman"/>
          <w:sz w:val="24"/>
          <w:szCs w:val="24"/>
        </w:rPr>
        <w:t>202</w:t>
      </w:r>
      <w:r w:rsidR="008A7730">
        <w:rPr>
          <w:rFonts w:ascii="Times New Roman" w:hAnsi="Times New Roman" w:cs="Times New Roman"/>
          <w:sz w:val="24"/>
          <w:szCs w:val="24"/>
        </w:rPr>
        <w:t>6</w:t>
      </w:r>
      <w:r w:rsidRPr="006F50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55C1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</w:t>
      </w:r>
    </w:p>
    <w:p w:rsidR="004B24D3" w:rsidRDefault="004B24D3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14E2A">
        <w:rPr>
          <w:rFonts w:ascii="Times New Roman" w:hAnsi="Times New Roman"/>
          <w:sz w:val="24"/>
          <w:szCs w:val="24"/>
          <w:lang w:eastAsia="ru-RU"/>
        </w:rPr>
        <w:t>ЗАПРОСА ЦЕНОВЫХ ПРЕДЛОЖЕНИЙ</w:t>
      </w:r>
    </w:p>
    <w:p w:rsidR="00F07FDC" w:rsidRPr="00014E2A" w:rsidRDefault="00F07FDC" w:rsidP="001B0E31">
      <w:pPr>
        <w:spacing w:before="120" w:after="12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721C2" w:rsidRPr="00014E2A" w:rsidRDefault="00B721C2" w:rsidP="004B24D3">
      <w:pPr>
        <w:spacing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014E2A">
        <w:rPr>
          <w:rFonts w:ascii="Times New Roman" w:hAnsi="Times New Roman"/>
          <w:b/>
          <w:sz w:val="24"/>
          <w:szCs w:val="24"/>
          <w:lang w:eastAsia="ru-RU"/>
        </w:rPr>
        <w:t>I. Приглашение к участию в пр</w:t>
      </w:r>
      <w:r w:rsidR="00BC6F91" w:rsidRPr="00014E2A">
        <w:rPr>
          <w:rFonts w:ascii="Times New Roman" w:hAnsi="Times New Roman"/>
          <w:b/>
          <w:sz w:val="24"/>
          <w:szCs w:val="24"/>
          <w:lang w:eastAsia="ru-RU"/>
        </w:rPr>
        <w:t>оцедуре государственной закупки</w:t>
      </w:r>
    </w:p>
    <w:tbl>
      <w:tblPr>
        <w:tblStyle w:val="a8"/>
        <w:tblW w:w="0" w:type="auto"/>
        <w:tblLook w:val="04A0"/>
      </w:tblPr>
      <w:tblGrid>
        <w:gridCol w:w="4156"/>
        <w:gridCol w:w="5982"/>
      </w:tblGrid>
      <w:tr w:rsidR="00B721C2" w:rsidRPr="00014E2A" w:rsidTr="00E573D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982" w:type="dxa"/>
            <w:shd w:val="clear" w:color="auto" w:fill="F2F2F2" w:themeFill="background1" w:themeFillShade="F2"/>
          </w:tcPr>
          <w:p w:rsidR="00B721C2" w:rsidRPr="007B5CF2" w:rsidRDefault="004B24D3" w:rsidP="007B5C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D4F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Процедура запроса ценовых предложений</w:t>
            </w:r>
          </w:p>
        </w:tc>
      </w:tr>
      <w:tr w:rsidR="00B721C2" w:rsidRPr="00014E2A" w:rsidTr="00E573D9">
        <w:tc>
          <w:tcPr>
            <w:tcW w:w="10138" w:type="dxa"/>
            <w:gridSpan w:val="2"/>
          </w:tcPr>
          <w:p w:rsidR="00B721C2" w:rsidRPr="00014E2A" w:rsidRDefault="00B721C2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B721C2" w:rsidRPr="00014E2A" w:rsidTr="00E573D9">
        <w:tc>
          <w:tcPr>
            <w:tcW w:w="4156" w:type="dxa"/>
          </w:tcPr>
          <w:p w:rsidR="00B721C2" w:rsidRPr="00014E2A" w:rsidRDefault="00B721C2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B721C2" w:rsidRPr="00014E2A" w:rsidRDefault="00986CE9" w:rsidP="00986C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82" w:type="dxa"/>
            <w:vAlign w:val="center"/>
          </w:tcPr>
          <w:p w:rsidR="000B27FF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211443, Витебская область, г.Новополоцк,</w:t>
            </w:r>
          </w:p>
          <w:p w:rsidR="00986CE9" w:rsidRPr="00014E2A" w:rsidRDefault="00986CE9" w:rsidP="002A55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</w:rPr>
              <w:t>ул. Гайдара, 4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982" w:type="dxa"/>
            <w:vAlign w:val="center"/>
          </w:tcPr>
          <w:p w:rsidR="00986CE9" w:rsidRPr="00014E2A" w:rsidRDefault="00986CE9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300044028</w:t>
            </w:r>
          </w:p>
        </w:tc>
      </w:tr>
      <w:tr w:rsidR="00986CE9" w:rsidRPr="00014E2A" w:rsidTr="00E573D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об организаторе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юридического лица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4156" w:type="dxa"/>
          </w:tcPr>
          <w:p w:rsidR="00986CE9" w:rsidRPr="00014E2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</w:t>
            </w:r>
          </w:p>
        </w:tc>
        <w:tc>
          <w:tcPr>
            <w:tcW w:w="5982" w:type="dxa"/>
            <w:vAlign w:val="center"/>
          </w:tcPr>
          <w:p w:rsidR="00986CE9" w:rsidRPr="00014E2A" w:rsidRDefault="00417AC7" w:rsidP="00BC6F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86CE9" w:rsidRPr="00014E2A" w:rsidTr="00E573D9">
        <w:tc>
          <w:tcPr>
            <w:tcW w:w="10138" w:type="dxa"/>
            <w:gridSpan w:val="2"/>
          </w:tcPr>
          <w:p w:rsidR="00986CE9" w:rsidRPr="00014E2A" w:rsidRDefault="00986CE9" w:rsidP="00B72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417AC7" w:rsidRPr="00014E2A" w:rsidTr="00E573D9">
        <w:tc>
          <w:tcPr>
            <w:tcW w:w="4156" w:type="dxa"/>
          </w:tcPr>
          <w:p w:rsidR="00417AC7" w:rsidRPr="00014E2A" w:rsidRDefault="00417AC7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982" w:type="dxa"/>
            <w:vAlign w:val="center"/>
          </w:tcPr>
          <w:p w:rsidR="00417AC7" w:rsidRPr="005D7063" w:rsidRDefault="00853968" w:rsidP="002518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853968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24</w:t>
            </w:r>
            <w:r w:rsidR="004D34C0" w:rsidRPr="00853968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.06</w:t>
            </w:r>
            <w:r w:rsidR="005C644E" w:rsidRPr="00853968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.202</w:t>
            </w:r>
            <w:r w:rsidR="008A7730" w:rsidRPr="00853968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6</w:t>
            </w:r>
            <w:r w:rsidR="005C644E" w:rsidRPr="00853968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</w:t>
            </w:r>
            <w:r w:rsidR="005C644E" w:rsidRPr="005D7063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.</w:t>
            </w:r>
          </w:p>
        </w:tc>
      </w:tr>
      <w:tr w:rsidR="00417AC7" w:rsidTr="00E573D9">
        <w:tc>
          <w:tcPr>
            <w:tcW w:w="4156" w:type="dxa"/>
          </w:tcPr>
          <w:p w:rsidR="00417AC7" w:rsidRPr="00014E2A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417AC7" w:rsidRPr="00014E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982" w:type="dxa"/>
            <w:vAlign w:val="center"/>
          </w:tcPr>
          <w:p w:rsidR="00417AC7" w:rsidRPr="005D7063" w:rsidRDefault="00382DE0" w:rsidP="00D41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63443,40</w:t>
            </w:r>
            <w:r w:rsidR="00F166DF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51349" w:rsidRPr="005D7063">
              <w:rPr>
                <w:rFonts w:ascii="Times New Roman" w:hAnsi="Times New Roman"/>
                <w:b/>
                <w:sz w:val="26"/>
                <w:szCs w:val="26"/>
              </w:rPr>
              <w:t>BYN</w:t>
            </w:r>
          </w:p>
        </w:tc>
      </w:tr>
      <w:tr w:rsidR="00986CE9" w:rsidTr="00E573D9">
        <w:tc>
          <w:tcPr>
            <w:tcW w:w="4156" w:type="dxa"/>
          </w:tcPr>
          <w:p w:rsidR="00986CE9" w:rsidRPr="00F64E3A" w:rsidRDefault="00986CE9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E3A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982" w:type="dxa"/>
            <w:vAlign w:val="center"/>
          </w:tcPr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7C2483">
              <w:rPr>
                <w:rFonts w:ascii="Times New Roman" w:hAnsi="Times New Roman"/>
                <w:lang w:eastAsia="ru-RU"/>
              </w:rPr>
              <w:t xml:space="preserve">В соответствии с пунктом 2 ст. 16 Закона Республики Беларусь от 13 июля 2012 года "О государственных закупках товаров (работ, услуг)",  </w:t>
            </w:r>
            <w:r w:rsidRPr="007C2483">
              <w:rPr>
                <w:rFonts w:ascii="Times New Roman" w:hAnsi="Times New Roman"/>
                <w:bCs/>
              </w:rPr>
              <w:t xml:space="preserve">в том числе с  п.п.1.7 п. 1 постановления </w:t>
            </w:r>
            <w:r w:rsidRPr="007C2483">
              <w:rPr>
                <w:rFonts w:ascii="Times New Roman" w:hAnsi="Times New Roman"/>
                <w:lang w:eastAsia="ru-RU"/>
              </w:rPr>
              <w:t>Совета Министров Республики Б</w:t>
            </w:r>
            <w:r>
              <w:rPr>
                <w:rFonts w:ascii="Times New Roman" w:hAnsi="Times New Roman"/>
                <w:lang w:eastAsia="ru-RU"/>
              </w:rPr>
              <w:t xml:space="preserve">еларусь от 15.06.2019 г. №395. 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7C2483">
              <w:rPr>
                <w:rFonts w:ascii="Times New Roman" w:hAnsi="Times New Roman"/>
                <w:bCs/>
                <w:lang w:eastAsia="ru-RU"/>
              </w:rPr>
              <w:t>Документы и (или) сведения для проверки требований к участникам:</w:t>
            </w:r>
          </w:p>
          <w:p w:rsidR="002518C4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  <w:lang w:eastAsia="ru-RU"/>
              </w:rPr>
              <w:t xml:space="preserve">1. </w:t>
            </w:r>
            <w:r w:rsidRPr="007C2483">
              <w:rPr>
                <w:rFonts w:ascii="Times New Roman" w:hAnsi="Times New Roman"/>
                <w:b/>
              </w:rPr>
              <w:t>Свидетельство о государственной регистрации или выписка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2518C4" w:rsidRPr="007C2483" w:rsidRDefault="002518C4" w:rsidP="00251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518C4" w:rsidRPr="00A45F99" w:rsidRDefault="002518C4" w:rsidP="002518C4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b/>
              </w:rPr>
            </w:pPr>
            <w:r w:rsidRPr="00A45F99">
              <w:rPr>
                <w:rFonts w:ascii="Times New Roman" w:hAnsi="Times New Roman"/>
                <w:b/>
              </w:rPr>
              <w:t>2. При проведении процедуры государственной закупки к участникам предъявляются следующие требования</w:t>
            </w:r>
            <w:r>
              <w:rPr>
                <w:rFonts w:ascii="Times New Roman" w:hAnsi="Times New Roman"/>
                <w:b/>
              </w:rPr>
              <w:t xml:space="preserve"> в </w:t>
            </w:r>
            <w:r w:rsidRPr="00B70AB9">
              <w:rPr>
                <w:rFonts w:ascii="Times New Roman" w:hAnsi="Times New Roman"/>
                <w:b/>
              </w:rPr>
              <w:t xml:space="preserve">соответствии с </w:t>
            </w:r>
            <w:r>
              <w:rPr>
                <w:rFonts w:ascii="Times New Roman" w:hAnsi="Times New Roman"/>
                <w:b/>
              </w:rPr>
              <w:t>п.</w:t>
            </w:r>
            <w:r w:rsidRPr="00B70AB9">
              <w:rPr>
                <w:rFonts w:ascii="Times New Roman" w:hAnsi="Times New Roman"/>
                <w:b/>
              </w:rPr>
              <w:t xml:space="preserve"> 2 ст. 16 Закона Республ</w:t>
            </w:r>
            <w:r>
              <w:rPr>
                <w:rFonts w:ascii="Times New Roman" w:hAnsi="Times New Roman"/>
                <w:b/>
              </w:rPr>
              <w:t>ики Беларусь от 13 июля 2012г.</w:t>
            </w:r>
            <w:r w:rsidRPr="00B70AB9">
              <w:rPr>
                <w:rFonts w:ascii="Times New Roman" w:hAnsi="Times New Roman"/>
                <w:b/>
              </w:rPr>
              <w:t xml:space="preserve"> "О государственных закупках товаров (работ, услуг)"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7C2483">
              <w:rPr>
                <w:bCs/>
                <w:sz w:val="22"/>
                <w:szCs w:val="22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подтверждается: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2518C4" w:rsidRPr="007C2483" w:rsidRDefault="002518C4" w:rsidP="002518C4">
            <w:pPr>
              <w:shd w:val="clear" w:color="auto" w:fill="FFFFFF"/>
              <w:spacing w:after="0" w:line="220" w:lineRule="exact"/>
              <w:ind w:left="380" w:firstLine="45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В таком случае 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 w:rsidRPr="007C2483">
              <w:rPr>
                <w:bCs/>
                <w:sz w:val="22"/>
                <w:szCs w:val="22"/>
              </w:rPr>
              <w:br/>
            </w: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Не позднее 3 рабочих дней со дня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Информация предоставляется участником-победителем в виде заявления по форме, установленной регламентом оператора ЭТП. Оператор ЭТП обеспечивает размещение указанного заявления в открытом доступе на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 xml:space="preserve">в отношении юридического лица и индивидуального предпринимателя не должно быть возбуждено </w:t>
            </w:r>
            <w:r w:rsidRPr="007C2483">
              <w:rPr>
                <w:bCs/>
                <w:sz w:val="22"/>
                <w:szCs w:val="22"/>
              </w:rPr>
              <w:lastRenderedPageBreak/>
              <w:t xml:space="preserve">производство по делу о банкротстве. 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:rsidR="002518C4" w:rsidRPr="007C2483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Pr="007C2483" w:rsidRDefault="002518C4" w:rsidP="002518C4">
            <w:pPr>
              <w:pStyle w:val="ac"/>
              <w:numPr>
                <w:ilvl w:val="0"/>
                <w:numId w:val="3"/>
              </w:numPr>
              <w:shd w:val="clear" w:color="auto" w:fill="FFFFFF"/>
              <w:spacing w:line="220" w:lineRule="exact"/>
              <w:ind w:left="380"/>
              <w:jc w:val="both"/>
              <w:rPr>
                <w:bCs/>
                <w:sz w:val="22"/>
                <w:szCs w:val="22"/>
              </w:rPr>
            </w:pPr>
            <w:r w:rsidRPr="007C2483">
              <w:rPr>
                <w:bCs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75D5A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  <w:r w:rsidRPr="007C2483">
              <w:rPr>
                <w:bCs/>
                <w:i/>
                <w:sz w:val="22"/>
                <w:szCs w:val="22"/>
              </w:rPr>
              <w:t>Соответствие требованию подтверждается заявлением участника по форме, установленной регламентом оператора ЭТП.</w:t>
            </w:r>
          </w:p>
          <w:p w:rsidR="002518C4" w:rsidRDefault="002518C4" w:rsidP="002518C4">
            <w:pPr>
              <w:pStyle w:val="ac"/>
              <w:shd w:val="clear" w:color="auto" w:fill="FFFFFF"/>
              <w:spacing w:line="220" w:lineRule="exact"/>
              <w:ind w:left="380"/>
              <w:jc w:val="both"/>
              <w:rPr>
                <w:bCs/>
                <w:i/>
                <w:sz w:val="22"/>
                <w:szCs w:val="22"/>
              </w:rPr>
            </w:pPr>
          </w:p>
          <w:p w:rsidR="002518C4" w:rsidRDefault="002518C4" w:rsidP="002518C4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 w:rsidRPr="007C2483">
              <w:rPr>
                <w:rFonts w:ascii="Times New Roman" w:hAnsi="Times New Roman"/>
                <w:b/>
              </w:rPr>
              <w:t xml:space="preserve">3. </w:t>
            </w:r>
            <w:r w:rsidRPr="00A45F99">
              <w:rPr>
                <w:rFonts w:ascii="Times New Roman" w:hAnsi="Times New Roman"/>
                <w:b/>
              </w:rPr>
              <w:t>Дополнительные требования к участникам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b/>
                <w:szCs w:val="22"/>
              </w:rPr>
              <w:t>п.п. 1.7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п. 1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15.06.2019г.</w:t>
            </w:r>
            <w:r w:rsidRPr="00A45F99">
              <w:rPr>
                <w:rFonts w:ascii="Times New Roman" w:hAnsi="Times New Roman"/>
                <w:b/>
              </w:rPr>
              <w:t>: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C2483">
              <w:rPr>
                <w:rFonts w:ascii="Times New Roman" w:hAnsi="Times New Roman" w:cs="Times New Roman"/>
                <w:szCs w:val="22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 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Fonts w:ascii="Times New Roman" w:hAnsi="Times New Roman"/>
              </w:rPr>
              <w:t xml:space="preserve">- </w:t>
            </w:r>
            <w:r w:rsidRPr="007C2483">
              <w:rPr>
                <w:rStyle w:val="word-wrapper"/>
                <w:rFonts w:ascii="Times New Roman" w:hAnsi="Times New Roman"/>
              </w:rPr>
              <w:t xml:space="preserve">физическое лицо, в том числе индивидуальный </w:t>
            </w:r>
            <w:r w:rsidRPr="007C2483">
              <w:rPr>
                <w:rStyle w:val="word-wrapper"/>
                <w:rFonts w:ascii="Times New Roman" w:hAnsi="Times New Roman"/>
              </w:rPr>
              <w:lastRenderedPageBreak/>
              <w:t>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518C4" w:rsidRPr="007C2483" w:rsidRDefault="002518C4" w:rsidP="002518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word-wrapper"/>
                <w:rFonts w:ascii="Times New Roman" w:hAnsi="Times New Roman"/>
              </w:rPr>
            </w:pPr>
            <w:r w:rsidRPr="007C2483">
              <w:rPr>
                <w:rStyle w:val="word-wrapper"/>
                <w:rFonts w:ascii="Times New Roman" w:hAnsi="Times New Roman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518C4" w:rsidRDefault="002518C4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7C2483">
              <w:rPr>
                <w:rFonts w:ascii="Times New Roman" w:hAnsi="Times New Roman"/>
                <w:bCs/>
                <w:i/>
              </w:rPr>
              <w:t>Соответствие дополнительным  требованиям подтверждается заявлением участника по форме, установленной регламентом оператора ЭТП.</w:t>
            </w:r>
          </w:p>
          <w:p w:rsidR="00766B6A" w:rsidRDefault="00766B6A" w:rsidP="002518C4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</w:p>
          <w:p w:rsidR="00766B6A" w:rsidRPr="00857B62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4. 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>Дополнительные требования к участникам в соответствии с Приложением 1-1 Постановлени</w:t>
            </w:r>
            <w:r>
              <w:rPr>
                <w:rFonts w:ascii="Times New Roman" w:hAnsi="Times New Roman" w:cs="Times New Roman"/>
                <w:b/>
                <w:szCs w:val="22"/>
              </w:rPr>
              <w:t>я</w:t>
            </w:r>
            <w:r w:rsidRPr="00857B62">
              <w:rPr>
                <w:rFonts w:ascii="Times New Roman" w:hAnsi="Times New Roman" w:cs="Times New Roman"/>
                <w:b/>
                <w:szCs w:val="22"/>
              </w:rPr>
              <w:t xml:space="preserve"> Совета Министров №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 395 от 15.06.2019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i/>
                <w:szCs w:val="22"/>
              </w:rPr>
            </w:pPr>
            <w:r w:rsidRPr="00A45F99">
              <w:rPr>
                <w:rFonts w:ascii="Times New Roman" w:hAnsi="Times New Roman" w:cs="Times New Roman"/>
                <w:szCs w:val="22"/>
              </w:rPr>
              <w:t xml:space="preserve">- способность участника выполнить работы на сумму не менее 50% работ, составляющих предмет государственной закупки, собственными силами. </w:t>
            </w:r>
            <w:r w:rsidRPr="00A45F99">
              <w:rPr>
                <w:rFonts w:ascii="Times New Roman" w:hAnsi="Times New Roman" w:cs="Times New Roman"/>
                <w:i/>
                <w:szCs w:val="22"/>
              </w:rPr>
              <w:t>В целях соблюдения этого требования участнику необходимо представить документ, подписанный участником, о выполнении работ, составляющих предмет государственной закупки, собственными силами.</w:t>
            </w:r>
          </w:p>
          <w:p w:rsidR="00766B6A" w:rsidRPr="00A45F99" w:rsidRDefault="00766B6A" w:rsidP="00766B6A">
            <w:pPr>
              <w:pStyle w:val="ConsPlusNormal"/>
              <w:spacing w:line="220" w:lineRule="exact"/>
              <w:contextualSpacing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A45F99">
              <w:rPr>
                <w:rFonts w:ascii="Times New Roman" w:hAnsi="Times New Roman"/>
                <w:lang w:eastAsia="ru-RU"/>
              </w:rPr>
              <w:t>- наличие опыта исполнения (с учетом правопреемства) сопоставимых* по цене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В целях соблюдения этого требования участнику необходимо представить реестр исполненных участником (с учетом правопреемства) договоров о выполнении сопоставимых по цене работ, составляющих предмет государственной закупки, или аналогичных работ,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за пределами трехлетнего срока до даты подачи предложения.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  <w:r w:rsidRPr="00A45F99">
              <w:rPr>
                <w:rFonts w:ascii="Times New Roman" w:hAnsi="Times New Roman"/>
                <w:i/>
                <w:lang w:eastAsia="ru-RU"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(лота);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  <w:lang w:eastAsia="ru-RU"/>
              </w:rPr>
            </w:pP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</w:rPr>
            </w:pPr>
            <w:r w:rsidRPr="00A45F99">
              <w:rPr>
                <w:rFonts w:ascii="Times New Roman" w:hAnsi="Times New Roman"/>
              </w:rPr>
              <w:t>- деловая репутация участника.</w:t>
            </w:r>
          </w:p>
          <w:p w:rsidR="00766B6A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  <w:r w:rsidRPr="00A45F99">
              <w:rPr>
                <w:rFonts w:ascii="Times New Roman" w:hAnsi="Times New Roman"/>
                <w:i/>
              </w:rPr>
              <w:t>В целях соблюдения этого требования участнику необходимо представить не менее трех положительных отзывов о качестве и соблюдении сроков выполнения сопоставимых* по цене работ, составляющих предмет государственной закупки, или аналогичных работ.</w:t>
            </w:r>
          </w:p>
          <w:p w:rsidR="00766B6A" w:rsidRPr="00A45F99" w:rsidRDefault="00766B6A" w:rsidP="00766B6A">
            <w:pPr>
              <w:autoSpaceDE w:val="0"/>
              <w:autoSpaceDN w:val="0"/>
              <w:adjustRightInd w:val="0"/>
              <w:spacing w:after="0" w:line="220" w:lineRule="exact"/>
              <w:contextualSpacing/>
              <w:jc w:val="both"/>
              <w:rPr>
                <w:rFonts w:ascii="Times New Roman" w:hAnsi="Times New Roman"/>
                <w:i/>
              </w:rPr>
            </w:pPr>
          </w:p>
          <w:p w:rsidR="00766B6A" w:rsidRPr="002518C4" w:rsidRDefault="00766B6A" w:rsidP="00766B6A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bCs/>
                <w:i/>
              </w:rPr>
            </w:pPr>
            <w:r w:rsidRPr="00A45F99">
              <w:rPr>
                <w:rFonts w:ascii="Times New Roman" w:hAnsi="Times New Roman"/>
                <w:i/>
              </w:rPr>
              <w:t>*Сопоставимыми по цене являются договоры, цена которых составляет не менее 50 процентов предельной стоимости предмета государственной закупки или его части (лота).</w:t>
            </w:r>
          </w:p>
        </w:tc>
      </w:tr>
      <w:tr w:rsidR="00986CE9" w:rsidTr="00E573D9">
        <w:tc>
          <w:tcPr>
            <w:tcW w:w="4156" w:type="dxa"/>
          </w:tcPr>
          <w:p w:rsidR="00986CE9" w:rsidRPr="004B24D3" w:rsidRDefault="00986CE9" w:rsidP="004B24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24D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Требование о предоставлении обеспечения исполнен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ия обязательств по договору</w:t>
            </w:r>
          </w:p>
        </w:tc>
        <w:tc>
          <w:tcPr>
            <w:tcW w:w="5982" w:type="dxa"/>
            <w:vAlign w:val="center"/>
          </w:tcPr>
          <w:p w:rsidR="00986CE9" w:rsidRPr="006D5B49" w:rsidRDefault="00D8014B" w:rsidP="00D80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014B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</w:tr>
      <w:tr w:rsidR="00D8014B" w:rsidTr="00E573D9">
        <w:trPr>
          <w:trHeight w:val="378"/>
        </w:trPr>
        <w:tc>
          <w:tcPr>
            <w:tcW w:w="10138" w:type="dxa"/>
            <w:gridSpan w:val="2"/>
          </w:tcPr>
          <w:p w:rsidR="00D8014B" w:rsidRPr="00223C77" w:rsidRDefault="00D8014B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  <w:p w:rsidR="00C018E2" w:rsidRPr="00223C77" w:rsidRDefault="00C018E2" w:rsidP="006D5B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8E2" w:rsidTr="00E573D9">
        <w:trPr>
          <w:trHeight w:val="435"/>
        </w:trPr>
        <w:tc>
          <w:tcPr>
            <w:tcW w:w="10138" w:type="dxa"/>
            <w:gridSpan w:val="2"/>
            <w:shd w:val="clear" w:color="auto" w:fill="D9D9D9" w:themeFill="background1" w:themeFillShade="D9"/>
          </w:tcPr>
          <w:p w:rsidR="00C018E2" w:rsidRPr="00DD5DF9" w:rsidRDefault="00C018E2" w:rsidP="006D5B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F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 1</w:t>
            </w:r>
          </w:p>
        </w:tc>
      </w:tr>
      <w:tr w:rsidR="009F1708" w:rsidTr="00E573D9">
        <w:tc>
          <w:tcPr>
            <w:tcW w:w="4156" w:type="dxa"/>
          </w:tcPr>
          <w:p w:rsidR="009F1708" w:rsidRPr="005C644E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C21374" w:rsidRPr="00C21374" w:rsidTr="00C2137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21374" w:rsidRPr="00C21374" w:rsidRDefault="00C21374" w:rsidP="00153F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21374" w:rsidRPr="00C21374" w:rsidRDefault="002518C4" w:rsidP="00153F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 w:rsidR="005F290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фасада</w:t>
                  </w:r>
                </w:p>
              </w:tc>
            </w:tr>
          </w:tbl>
          <w:p w:rsidR="009F1708" w:rsidRPr="007B5CF2" w:rsidRDefault="00153FB8" w:rsidP="00153F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5F2904">
              <w:rPr>
                <w:rFonts w:ascii="Times New Roman" w:hAnsi="Times New Roman"/>
                <w:b/>
                <w:sz w:val="24"/>
                <w:szCs w:val="24"/>
              </w:rPr>
              <w:t>дания родильного дома УЗ «Новополоцкая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центральная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расположенного по адресу: 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E624A">
              <w:rPr>
                <w:rFonts w:ascii="Times New Roman" w:hAnsi="Times New Roman"/>
                <w:b/>
                <w:sz w:val="24"/>
                <w:szCs w:val="24"/>
              </w:rPr>
              <w:t xml:space="preserve"> 2/2»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9F1708" w:rsidRPr="002A3E7F" w:rsidRDefault="008A7730" w:rsidP="004E624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4E624A">
              <w:rPr>
                <w:rFonts w:ascii="Times New Roman" w:hAnsi="Times New Roman" w:cs="Times New Roman"/>
                <w:sz w:val="24"/>
                <w:szCs w:val="24"/>
              </w:rPr>
              <w:t>34.10.200</w:t>
            </w:r>
          </w:p>
        </w:tc>
      </w:tr>
      <w:tr w:rsidR="009F1708" w:rsidTr="00E573D9">
        <w:tc>
          <w:tcPr>
            <w:tcW w:w="4156" w:type="dxa"/>
          </w:tcPr>
          <w:p w:rsidR="009F1708" w:rsidRPr="00F166DF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9F1708" w:rsidRPr="002A3E7F" w:rsidRDefault="004E624A" w:rsidP="00A5729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9F1708" w:rsidRPr="005B10F2" w:rsidRDefault="007B5CF2" w:rsidP="00835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1708"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C65D1A" w:rsidRPr="002518C4" w:rsidRDefault="00C65D1A" w:rsidP="00B42FC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</w:t>
            </w:r>
            <w:r w:rsidR="003C486C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r w:rsidR="002518C4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 w:rsidR="004E62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</w:t>
            </w:r>
            <w:r w:rsidR="00DD5D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</w:t>
            </w:r>
            <w:r w:rsidR="004E62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  <w:r w:rsidR="008A7730"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C65D1A" w:rsidRPr="00C65D1A" w:rsidRDefault="00C65D1A" w:rsidP="00B42FC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9F1708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9F1708" w:rsidRPr="002341C8" w:rsidRDefault="004E624A" w:rsidP="008A77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2/2</w:t>
            </w:r>
          </w:p>
        </w:tc>
      </w:tr>
      <w:tr w:rsidR="009F1708" w:rsidTr="00E573D9">
        <w:tc>
          <w:tcPr>
            <w:tcW w:w="4156" w:type="dxa"/>
          </w:tcPr>
          <w:p w:rsidR="009F1708" w:rsidRPr="00223C77" w:rsidRDefault="00A81521" w:rsidP="006D5B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9F1708"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9F1708" w:rsidRPr="002341C8" w:rsidRDefault="00382DE0" w:rsidP="00605F22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22254,08</w:t>
            </w:r>
            <w:r w:rsidR="00C65D1A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9F1708" w:rsidTr="00E573D9">
        <w:trPr>
          <w:trHeight w:val="885"/>
        </w:trPr>
        <w:tc>
          <w:tcPr>
            <w:tcW w:w="4156" w:type="dxa"/>
          </w:tcPr>
          <w:p w:rsidR="009F1708" w:rsidRPr="00223C77" w:rsidRDefault="009F1708" w:rsidP="006D5B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9F1708" w:rsidRPr="00223C77" w:rsidRDefault="009F1708" w:rsidP="009F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573D9" w:rsidTr="00E573D9">
        <w:trPr>
          <w:trHeight w:val="423"/>
        </w:trPr>
        <w:tc>
          <w:tcPr>
            <w:tcW w:w="10138" w:type="dxa"/>
            <w:gridSpan w:val="2"/>
            <w:shd w:val="clear" w:color="auto" w:fill="D0CECE" w:themeFill="background2" w:themeFillShade="E6"/>
          </w:tcPr>
          <w:p w:rsidR="00E573D9" w:rsidRPr="00DD5DF9" w:rsidRDefault="00E573D9" w:rsidP="00E573D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5C644E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DD5DF9" w:rsidRPr="00C21374" w:rsidTr="00DD5DF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D5DF9" w:rsidRPr="00C21374" w:rsidRDefault="00DD5DF9" w:rsidP="00DD5DF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D5DF9" w:rsidRPr="00C21374" w:rsidRDefault="00DD5DF9" w:rsidP="00DD5D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фасада </w:t>
                  </w:r>
                </w:p>
              </w:tc>
            </w:tr>
          </w:tbl>
          <w:p w:rsidR="00DD5DF9" w:rsidRPr="007B5CF2" w:rsidRDefault="00E573D9" w:rsidP="00DD5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>ереходной галереи УЗ «Новополоцкая центральная</w:t>
            </w:r>
            <w:r w:rsidR="004D34C0"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больница»,  расположенного по адресу: г. Новополоцк, ул. Молодежная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D5DF9">
              <w:rPr>
                <w:rFonts w:ascii="Times New Roman" w:hAnsi="Times New Roman"/>
                <w:b/>
                <w:sz w:val="24"/>
                <w:szCs w:val="24"/>
              </w:rPr>
              <w:t xml:space="preserve"> 2»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DD5DF9" w:rsidRPr="002A3E7F" w:rsidRDefault="00DD5DF9" w:rsidP="00DD5DF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43.34.10.200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F166DF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DD5DF9" w:rsidRPr="002A3E7F" w:rsidRDefault="00DD5DF9" w:rsidP="00DD5DF9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DD5DF9" w:rsidRPr="005B10F2" w:rsidRDefault="00DD5DF9" w:rsidP="00DD5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D5DF9" w:rsidRPr="002518C4" w:rsidRDefault="00DD5DF9" w:rsidP="00DD5DF9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 по 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июля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DD5DF9" w:rsidRPr="00C65D1A" w:rsidRDefault="00DD5DF9" w:rsidP="00DD5DF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DD5DF9" w:rsidRPr="002341C8" w:rsidRDefault="00DD5DF9" w:rsidP="00E573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Молодежная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DD5DF9" w:rsidRPr="002341C8" w:rsidRDefault="00382DE0" w:rsidP="00DD5DF9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4686,30</w:t>
            </w:r>
            <w:r w:rsidR="00DD5DF9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DD5DF9" w:rsidTr="00E573D9">
        <w:trPr>
          <w:trHeight w:val="885"/>
        </w:trPr>
        <w:tc>
          <w:tcPr>
            <w:tcW w:w="4156" w:type="dxa"/>
          </w:tcPr>
          <w:p w:rsidR="00DD5DF9" w:rsidRPr="00223C77" w:rsidRDefault="00DD5DF9" w:rsidP="00DD5D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DD5DF9" w:rsidRPr="00223C77" w:rsidRDefault="00DD5DF9" w:rsidP="00DD5D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E573D9" w:rsidRPr="000630E2" w:rsidTr="00E573D9">
        <w:trPr>
          <w:trHeight w:val="423"/>
        </w:trPr>
        <w:tc>
          <w:tcPr>
            <w:tcW w:w="10138" w:type="dxa"/>
            <w:gridSpan w:val="2"/>
            <w:shd w:val="clear" w:color="auto" w:fill="D0CECE" w:themeFill="background2" w:themeFillShade="E6"/>
          </w:tcPr>
          <w:p w:rsidR="00E573D9" w:rsidRPr="000630E2" w:rsidRDefault="00E573D9" w:rsidP="00E573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0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Часть (лот) 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573D9" w:rsidRPr="007B5CF2" w:rsidTr="00E573D9">
        <w:trPr>
          <w:trHeight w:val="885"/>
        </w:trPr>
        <w:tc>
          <w:tcPr>
            <w:tcW w:w="4156" w:type="dxa"/>
          </w:tcPr>
          <w:p w:rsidR="00E573D9" w:rsidRPr="005C644E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644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982" w:type="dxa"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2688"/>
            </w:tblGrid>
            <w:tr w:rsidR="00E573D9" w:rsidRPr="00C21374" w:rsidTr="009428E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573D9" w:rsidRPr="00C21374" w:rsidRDefault="00E573D9" w:rsidP="009428E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573D9" w:rsidRPr="00C21374" w:rsidRDefault="00E573D9" w:rsidP="009428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518C4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Текущий ремонт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фасада </w:t>
                  </w:r>
                </w:p>
              </w:tc>
            </w:tr>
          </w:tbl>
          <w:p w:rsidR="00E573D9" w:rsidRPr="007B5CF2" w:rsidRDefault="00E36A59" w:rsidP="00E573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>дания поликлиники №1  УЗ «Новополоцкая центральная</w:t>
            </w:r>
            <w:r w:rsidR="004D34C0">
              <w:rPr>
                <w:rFonts w:ascii="Times New Roman" w:hAnsi="Times New Roman"/>
                <w:b/>
                <w:sz w:val="24"/>
                <w:szCs w:val="24"/>
              </w:rPr>
              <w:t xml:space="preserve"> городская</w:t>
            </w:r>
            <w:r w:rsidR="00E573D9">
              <w:rPr>
                <w:rFonts w:ascii="Times New Roman" w:hAnsi="Times New Roman"/>
                <w:b/>
                <w:sz w:val="24"/>
                <w:szCs w:val="24"/>
              </w:rPr>
              <w:t xml:space="preserve"> больница»,  расположенного по адресу: г. Новополоцк, ул. Блохина, 27».</w:t>
            </w:r>
          </w:p>
        </w:tc>
      </w:tr>
      <w:tr w:rsidR="00E573D9" w:rsidRPr="002A3E7F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Код (или несколько кодов) по ОКРБ 007-2012 (подвид)</w:t>
            </w:r>
          </w:p>
        </w:tc>
        <w:tc>
          <w:tcPr>
            <w:tcW w:w="5982" w:type="dxa"/>
          </w:tcPr>
          <w:p w:rsidR="00E573D9" w:rsidRPr="002A3E7F" w:rsidRDefault="00E573D9" w:rsidP="009428E3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43.34.10.200</w:t>
            </w:r>
          </w:p>
        </w:tc>
      </w:tr>
      <w:tr w:rsidR="00E573D9" w:rsidRPr="002A3E7F" w:rsidTr="00E573D9">
        <w:trPr>
          <w:trHeight w:val="885"/>
        </w:trPr>
        <w:tc>
          <w:tcPr>
            <w:tcW w:w="4156" w:type="dxa"/>
          </w:tcPr>
          <w:p w:rsidR="00E573D9" w:rsidRPr="00F166DF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66D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5982" w:type="dxa"/>
          </w:tcPr>
          <w:p w:rsidR="00E573D9" w:rsidRPr="002A3E7F" w:rsidRDefault="00E573D9" w:rsidP="009428E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по подготовке и окраске наружных поверхностей зданий. </w:t>
            </w:r>
          </w:p>
        </w:tc>
      </w:tr>
      <w:tr w:rsidR="00E573D9" w:rsidRPr="005B10F2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982" w:type="dxa"/>
          </w:tcPr>
          <w:p w:rsidR="00E573D9" w:rsidRPr="005B10F2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10F2">
              <w:rPr>
                <w:rFonts w:ascii="Times New Roman" w:hAnsi="Times New Roman" w:cs="Times New Roman"/>
                <w:sz w:val="24"/>
                <w:szCs w:val="24"/>
              </w:rPr>
              <w:t xml:space="preserve"> ед.</w:t>
            </w:r>
          </w:p>
        </w:tc>
      </w:tr>
      <w:tr w:rsidR="00E573D9" w:rsidRPr="00C65D1A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573D9" w:rsidRPr="002518C4" w:rsidRDefault="00E573D9" w:rsidP="009428E3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даты заключения договора по 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июля</w:t>
            </w:r>
            <w:r w:rsidRPr="002518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2026г.</w:t>
            </w:r>
          </w:p>
          <w:p w:rsidR="00E573D9" w:rsidRPr="00C65D1A" w:rsidRDefault="00E573D9" w:rsidP="009428E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D5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75D5A">
              <w:rPr>
                <w:rFonts w:ascii="Times New Roman" w:hAnsi="Times New Roman" w:cs="Times New Roman"/>
                <w:i/>
                <w:color w:val="242424"/>
                <w:sz w:val="24"/>
                <w:szCs w:val="24"/>
              </w:rPr>
              <w:t xml:space="preserve">срок, установленный в документах, предоставляемых для подготовки предложения потенциальным участникам процедуры государственной закупки, имеет преимущество перед сроком, указанным в экранной форме электронной торговой </w:t>
            </w:r>
            <w:r w:rsidRPr="00275D5A">
              <w:rPr>
                <w:rFonts w:ascii="Times New Roman" w:hAnsi="Times New Roman" w:cs="Times New Roman"/>
                <w:i/>
                <w:sz w:val="24"/>
                <w:szCs w:val="24"/>
              </w:rPr>
              <w:t>площадки)</w:t>
            </w:r>
          </w:p>
        </w:tc>
      </w:tr>
      <w:tr w:rsidR="00E573D9" w:rsidRPr="002341C8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82" w:type="dxa"/>
          </w:tcPr>
          <w:p w:rsidR="00E573D9" w:rsidRPr="002341C8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 Новополоцк, ул. Блохина, 27</w:t>
            </w:r>
          </w:p>
        </w:tc>
      </w:tr>
      <w:tr w:rsidR="00E573D9" w:rsidRPr="002341C8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Предельная</w:t>
            </w: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982" w:type="dxa"/>
          </w:tcPr>
          <w:p w:rsidR="00E573D9" w:rsidRPr="002341C8" w:rsidRDefault="00382DE0" w:rsidP="009428E3">
            <w:pPr>
              <w:pStyle w:val="ConsPlusNormal"/>
              <w:jc w:val="both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36503,02</w:t>
            </w:r>
            <w:r w:rsidR="00E573D9" w:rsidRPr="005D7063">
              <w:rPr>
                <w:rFonts w:ascii="Times New Roman" w:hAnsi="Times New Roman"/>
                <w:b/>
                <w:sz w:val="26"/>
                <w:szCs w:val="26"/>
              </w:rPr>
              <w:t xml:space="preserve"> BYN</w:t>
            </w:r>
          </w:p>
        </w:tc>
      </w:tr>
      <w:tr w:rsidR="00E573D9" w:rsidRPr="00223C77" w:rsidTr="00E573D9">
        <w:trPr>
          <w:trHeight w:val="885"/>
        </w:trPr>
        <w:tc>
          <w:tcPr>
            <w:tcW w:w="4156" w:type="dxa"/>
          </w:tcPr>
          <w:p w:rsidR="00E573D9" w:rsidRPr="00223C77" w:rsidRDefault="00E573D9" w:rsidP="009428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3C77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82" w:type="dxa"/>
          </w:tcPr>
          <w:p w:rsidR="00E573D9" w:rsidRPr="00223C77" w:rsidRDefault="00E573D9" w:rsidP="009428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C77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F07FDC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F07FDC" w:rsidRDefault="00F07FDC" w:rsidP="00DD5DF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07FDC" w:rsidRPr="0048656B" w:rsidRDefault="00F07FDC" w:rsidP="00DD5DF9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65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II. Описание предмета государственной закупки</w:t>
            </w:r>
          </w:p>
        </w:tc>
      </w:tr>
      <w:tr w:rsidR="00F07FDC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B62B22" w:rsidRPr="002C169C" w:rsidRDefault="00B62B22" w:rsidP="00B62B22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 xml:space="preserve">Описание </w:t>
            </w:r>
            <w:r w:rsidRPr="00A631CF">
              <w:rPr>
                <w:b w:val="0"/>
              </w:rPr>
              <w:t xml:space="preserve">потребительских, технических и экономических показателей (характеристик) предмета государственной закупки: </w:t>
            </w:r>
            <w:r w:rsidR="00664B84" w:rsidRPr="00A33E52">
              <w:rPr>
                <w:b w:val="0"/>
              </w:rPr>
              <w:t>соглас</w:t>
            </w:r>
            <w:r w:rsidR="005D6AEB">
              <w:rPr>
                <w:b w:val="0"/>
              </w:rPr>
              <w:t>но проектно-сметной документации.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C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закупки.</w:t>
            </w:r>
          </w:p>
          <w:p w:rsidR="00B62B22" w:rsidRPr="002C169C" w:rsidRDefault="00B62B22" w:rsidP="00B62B22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      </w:r>
          </w:p>
          <w:p w:rsidR="00B62B22" w:rsidRPr="00B36A0D" w:rsidRDefault="00B62B22" w:rsidP="00B62B22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A0D">
              <w:rPr>
                <w:rFonts w:ascii="Times New Roman" w:hAnsi="Times New Roman"/>
                <w:sz w:val="24"/>
                <w:szCs w:val="24"/>
              </w:rPr>
              <w:t>Смета, расчет стоимости материалов, механизмов, работ на дату начала выполнения таких работ с учетом конкурсного коэффициента, прогнозных индексов, действующих в соответствующем месяце периода продолжительности выполнения подрядных работ, налогов и отчислений согласно законодательству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7FDC" w:rsidRDefault="00B62B22" w:rsidP="006E499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169C">
              <w:rPr>
                <w:rFonts w:ascii="Times New Roman" w:hAnsi="Times New Roman"/>
                <w:sz w:val="24"/>
                <w:szCs w:val="24"/>
              </w:rPr>
              <w:t>Гарантийные обязательства: не менее 24 месяцев с момента подписания акта сдачи-приемки выполненных работ.</w:t>
            </w:r>
          </w:p>
          <w:p w:rsidR="00B62B22" w:rsidRPr="0048656B" w:rsidRDefault="00B62B22" w:rsidP="00B62B22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0D1DC7" w:rsidRDefault="009F1708" w:rsidP="009B4DC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      </w:r>
            <w:r w:rsidRPr="000D1DC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услуги), к участию в процедуре запроса ценовых предложений:</w:t>
            </w:r>
            <w:r w:rsidRPr="000D1D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общих основаниях.</w:t>
            </w:r>
          </w:p>
          <w:p w:rsidR="009F1708" w:rsidRPr="000D1DC7" w:rsidRDefault="009F1708" w:rsidP="006D5B49">
            <w:pPr>
              <w:spacing w:after="0" w:line="240" w:lineRule="auto"/>
              <w:ind w:firstLine="567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6E4996" w:rsidRPr="002C169C" w:rsidRDefault="009F1708" w:rsidP="006E4996">
            <w:pPr>
              <w:pStyle w:val="titlep"/>
              <w:spacing w:before="0" w:after="0"/>
              <w:jc w:val="both"/>
            </w:pPr>
            <w:r w:rsidRPr="000D1DC7">
              <w:rPr>
                <w:b w:val="0"/>
                <w:color w:val="000000" w:themeColor="text1"/>
              </w:rPr>
              <w:lastRenderedPageBreak/>
              <w:t xml:space="preserve">         </w:t>
            </w:r>
            <w:r w:rsidR="006E4996" w:rsidRPr="002C169C">
              <w:t xml:space="preserve">         IV. Порядок формирования цены предложения:</w:t>
            </w:r>
            <w:r w:rsidR="006E4996" w:rsidRPr="002C169C">
              <w:rPr>
                <w:b w:val="0"/>
              </w:rPr>
              <w:t xml:space="preserve"> Стоимость предложения в обязательном порядке должна быть сформирована на основании Методических указаний по применению нормативов расхода ресурсов в натуральном выражении при следующих условиях: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</w:pPr>
            <w:r w:rsidRPr="002C169C">
              <w:rPr>
                <w:b w:val="0"/>
              </w:rPr>
              <w:t>Прочие затраты (вывоз, утилизация строительных отходов, свалка и т.д.).</w:t>
            </w:r>
          </w:p>
          <w:p w:rsidR="006E4996" w:rsidRPr="002C169C" w:rsidRDefault="006E4996" w:rsidP="006E4996">
            <w:pPr>
              <w:pStyle w:val="titlep"/>
              <w:spacing w:before="0" w:after="0"/>
              <w:jc w:val="both"/>
              <w:rPr>
                <w:b w:val="0"/>
              </w:rPr>
            </w:pPr>
            <w:r w:rsidRPr="002C169C">
              <w:rPr>
                <w:b w:val="0"/>
              </w:rPr>
              <w:t>Если в цене предложения участника не включены лимитированные затраты (общехозяйственные и общепроизводственные расходы, плановая прибыль, стесненные условия труда, прочие и т.п.), то Подрядчику не даётся право выполнять строительство Объекта не в соответствии с действующим законодательством Республики Беларусь и условиям договора строительного подряда. Все занижения в расчете цены предложения участника относятся на финансово-хозяйственную деятельность Подрядчика.</w:t>
            </w:r>
          </w:p>
          <w:p w:rsidR="009F1708" w:rsidRPr="000D1DC7" w:rsidRDefault="009F1708" w:rsidP="009B4DC8">
            <w:pPr>
              <w:pStyle w:val="titlep"/>
              <w:spacing w:before="0" w:after="0"/>
              <w:jc w:val="both"/>
              <w:rPr>
                <w:color w:val="000000" w:themeColor="text1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0138" w:type="dxa"/>
            <w:gridSpan w:val="2"/>
          </w:tcPr>
          <w:p w:rsidR="009F1708" w:rsidRPr="006D5B49" w:rsidRDefault="009F1708" w:rsidP="007B6525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</w:t>
            </w:r>
            <w:r w:rsidRPr="00236A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 оценки и сравнения предложений, а также для заключения договора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BYN.</w:t>
            </w: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  <w:vAlign w:val="bottom"/>
          </w:tcPr>
          <w:p w:rsidR="009F1708" w:rsidRDefault="009F1708" w:rsidP="00BC6F91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9F1708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8"/>
        </w:trPr>
        <w:tc>
          <w:tcPr>
            <w:tcW w:w="10138" w:type="dxa"/>
            <w:gridSpan w:val="2"/>
          </w:tcPr>
          <w:p w:rsidR="009F1708" w:rsidRPr="007B6525" w:rsidRDefault="009F1708" w:rsidP="007B6525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B652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VI. Порядок участия в процедуре государственной закупки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7B6525">
              <w:rPr>
                <w:rFonts w:ascii="Times New Roman" w:hAnsi="Times New Roman"/>
                <w:sz w:val="24"/>
                <w:szCs w:val="24"/>
              </w:rPr>
              <w:t>на общих основаниях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10138" w:type="dxa"/>
            <w:gridSpan w:val="2"/>
          </w:tcPr>
          <w:p w:rsidR="009F1708" w:rsidRPr="008C7449" w:rsidRDefault="009F1708" w:rsidP="0047482A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VII. 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Настоящая процедура запроса ценовых предложений проводится в порядке,  установленном Законом Республики Беларусь от 13 июля 2012 года № 419-З «О государственных закупках товаров (работ, услуг)»,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C7449">
              <w:rPr>
                <w:rFonts w:ascii="Times New Roman" w:hAnsi="Times New Roman"/>
                <w:sz w:val="24"/>
                <w:szCs w:val="24"/>
                <w:lang w:eastAsia="ru-RU"/>
              </w:rPr>
              <w:t>остановлением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9F1708" w:rsidRPr="008C7449" w:rsidRDefault="009F1708" w:rsidP="00AE2C2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275D5A" w:rsidRDefault="009F1708" w:rsidP="00BC6F91">
            <w:pPr>
              <w:pStyle w:val="titlep"/>
              <w:spacing w:before="0" w:after="0"/>
              <w:jc w:val="left"/>
            </w:pPr>
            <w:r w:rsidRPr="008C7449">
              <w:t xml:space="preserve">        </w:t>
            </w:r>
            <w:r w:rsidRPr="00275D5A">
              <w:t>VIII. Условия применения преференциальной поправки: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t xml:space="preserve">          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При проведении </w:t>
            </w:r>
            <w:r w:rsidR="00DE4F93" w:rsidRPr="00275D5A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запроса ценовых предложений к цене предложения участника применяется преференциальная поправка в случае заявления участником о своем праве на ее применение и предоставлении документов, подтверждающих право на ее применение</w:t>
            </w:r>
            <w:r w:rsidR="00151033" w:rsidRPr="00275D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1708" w:rsidRPr="00275D5A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Преференциальная поправка применяется </w:t>
            </w:r>
            <w:r w:rsidRPr="00275D5A">
              <w:rPr>
                <w:rFonts w:ascii="Times New Roman" w:hAnsi="Times New Roman"/>
                <w:b/>
                <w:sz w:val="24"/>
                <w:szCs w:val="24"/>
              </w:rPr>
              <w:t>в размере 15 процентов</w:t>
            </w:r>
            <w:r w:rsidRPr="00275D5A">
              <w:rPr>
                <w:rFonts w:ascii="Times New Roman" w:hAnsi="Times New Roman"/>
                <w:sz w:val="24"/>
                <w:szCs w:val="24"/>
              </w:rPr>
              <w:t xml:space="preserve"> в случаях предложения:</w:t>
            </w:r>
          </w:p>
          <w:p w:rsidR="009F1708" w:rsidRDefault="009F1708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>– </w:t>
            </w:r>
            <w:r w:rsidR="00275D5A" w:rsidRPr="00275D5A">
              <w:rPr>
                <w:rFonts w:ascii="Times New Roman" w:hAnsi="Times New Roman"/>
                <w:sz w:val="24"/>
                <w:szCs w:val="24"/>
              </w:rPr>
      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      </w:r>
          </w:p>
          <w:p w:rsidR="00275D5A" w:rsidRDefault="00275D5A" w:rsidP="00894EB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D5A">
              <w:rPr>
                <w:rFonts w:ascii="Times New Roman" w:hAnsi="Times New Roman"/>
                <w:sz w:val="24"/>
                <w:szCs w:val="24"/>
              </w:rPr>
              <w:t xml:space="preserve">– учреждениями и предприятиями уголовно-исполнительной системы, лечебно-трудовыми профилакториями, лечебно-производственными мастерскими работ, </w:t>
            </w:r>
            <w:r>
              <w:rPr>
                <w:rFonts w:ascii="Times New Roman" w:hAnsi="Times New Roman"/>
                <w:sz w:val="24"/>
                <w:szCs w:val="24"/>
              </w:rPr>
              <w:t>услуг собственного производства.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за исключением следующих случаев: 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физических лиц в количестве не более 15 процентов от списочной численности юридического лица на дату заключения договора;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 проведении процедуры запроса ценовых предложений цены предложений участников, предлагающих товары, к цене которых применена преференциальная поправка, уменьшаются на 15 процентов для целей оценки и сравнения предложений.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Договор с участником-победителем, к предложению которого применена преференциальная поправка, заключается</w:t>
            </w:r>
            <w:r w:rsidRPr="004A48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по цене предложения этого участника.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Преференциальная поправка не применяется в отношении: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части работ (услуг), являющихся предметом государственной закупки, в том числе его лотом (частью);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>- работ (услуг),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      </w:r>
          </w:p>
          <w:p w:rsidR="00275D5A" w:rsidRPr="004A48BF" w:rsidRDefault="00275D5A" w:rsidP="00275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8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При проведении процедуры государственной закупки </w:t>
            </w:r>
            <w:r w:rsidRPr="004A48B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документами, подтверждающими право на применение преференциальной поправки, являются: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в размере 15 процентов:</w:t>
            </w:r>
            <w:r w:rsidRPr="006725C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      </w:r>
          </w:p>
          <w:p w:rsidR="006725C1" w:rsidRPr="006725C1" w:rsidRDefault="006725C1" w:rsidP="006725C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5C1">
              <w:rPr>
                <w:rFonts w:ascii="Times New Roman" w:hAnsi="Times New Roman"/>
                <w:sz w:val="24"/>
                <w:szCs w:val="24"/>
              </w:rPr>
              <w:t xml:space="preserve">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мастерских:</w:t>
            </w:r>
          </w:p>
          <w:p w:rsidR="009F1708" w:rsidRPr="006725C1" w:rsidRDefault="006725C1" w:rsidP="006725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725C1">
              <w:rPr>
                <w:b w:val="0"/>
              </w:rPr>
              <w:t xml:space="preserve">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  </w:t>
            </w:r>
            <w:r w:rsidR="009F1708" w:rsidRPr="006725C1">
              <w:rPr>
                <w:b w:val="0"/>
              </w:rPr>
              <w:t xml:space="preserve">            </w:t>
            </w:r>
          </w:p>
        </w:tc>
      </w:tr>
      <w:tr w:rsidR="009F1708" w:rsidRPr="008C7449" w:rsidTr="00E57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138" w:type="dxa"/>
            <w:gridSpan w:val="2"/>
          </w:tcPr>
          <w:p w:rsidR="009F1708" w:rsidRPr="008C7449" w:rsidRDefault="009F1708" w:rsidP="00BC6F91">
            <w:pPr>
              <w:pStyle w:val="titlep"/>
              <w:spacing w:before="0" w:after="0"/>
              <w:jc w:val="left"/>
            </w:pPr>
            <w:r w:rsidRPr="008C7449">
              <w:lastRenderedPageBreak/>
              <w:t xml:space="preserve">         IX. Размер и порядок оплаты услуг организатора -</w:t>
            </w:r>
          </w:p>
        </w:tc>
      </w:tr>
    </w:tbl>
    <w:p w:rsidR="005B1256" w:rsidRPr="008C7449" w:rsidRDefault="005B1256" w:rsidP="00BC6F91">
      <w:pPr>
        <w:spacing w:before="120"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8C7449">
        <w:rPr>
          <w:rFonts w:ascii="Times New Roman" w:hAnsi="Times New Roman"/>
          <w:b/>
          <w:sz w:val="24"/>
          <w:szCs w:val="24"/>
          <w:lang w:eastAsia="ru-RU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236A6C" w:rsidRDefault="00236A6C" w:rsidP="0018567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7449">
        <w:rPr>
          <w:rFonts w:ascii="Times New Roman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6D5B49" w:rsidRPr="00C45B75" w:rsidRDefault="00236A6C" w:rsidP="00C45B75">
      <w:pPr>
        <w:spacing w:after="24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236A6C">
        <w:rPr>
          <w:rFonts w:ascii="Times New Roman" w:hAnsi="Times New Roman"/>
          <w:sz w:val="24"/>
          <w:szCs w:val="24"/>
          <w:lang w:eastAsia="ru-RU"/>
        </w:rPr>
        <w:t>Предложение должно содержат</w:t>
      </w:r>
      <w:r w:rsidR="00C45B75">
        <w:rPr>
          <w:rFonts w:ascii="Times New Roman" w:hAnsi="Times New Roman"/>
          <w:sz w:val="24"/>
          <w:szCs w:val="24"/>
          <w:lang w:eastAsia="ru-RU"/>
        </w:rPr>
        <w:t>ь следующие сведения:</w:t>
      </w:r>
    </w:p>
    <w:tbl>
      <w:tblPr>
        <w:tblStyle w:val="a8"/>
        <w:tblW w:w="0" w:type="auto"/>
        <w:tblLook w:val="04A0"/>
      </w:tblPr>
      <w:tblGrid>
        <w:gridCol w:w="3394"/>
        <w:gridCol w:w="1666"/>
        <w:gridCol w:w="37"/>
        <w:gridCol w:w="1458"/>
        <w:gridCol w:w="371"/>
        <w:gridCol w:w="3212"/>
      </w:tblGrid>
      <w:tr w:rsidR="005B1256" w:rsidRPr="006D5B49" w:rsidTr="00E5354D">
        <w:tc>
          <w:tcPr>
            <w:tcW w:w="10422" w:type="dxa"/>
            <w:gridSpan w:val="6"/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</w:pPr>
            <w:r w:rsidRPr="005B1256">
              <w:t>Сведения о предложении (частях (лотах) предложения)</w:t>
            </w:r>
          </w:p>
        </w:tc>
      </w:tr>
      <w:tr w:rsidR="005B1256" w:rsidTr="003742CA">
        <w:tc>
          <w:tcPr>
            <w:tcW w:w="3487" w:type="dxa"/>
            <w:tcBorders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5B49">
              <w:rPr>
                <w:rFonts w:ascii="Times New Roman" w:hAnsi="Times New Roman"/>
                <w:sz w:val="24"/>
                <w:szCs w:val="24"/>
                <w:lang w:eastAsia="ru-RU"/>
              </w:rPr>
              <w:t>Часть (лот) №</w:t>
            </w:r>
          </w:p>
        </w:tc>
        <w:tc>
          <w:tcPr>
            <w:tcW w:w="1545" w:type="dxa"/>
            <w:gridSpan w:val="2"/>
            <w:tcBorders>
              <w:left w:val="nil"/>
              <w:right w:val="nil"/>
            </w:tcBorders>
            <w:vAlign w:val="bottom"/>
          </w:tcPr>
          <w:p w:rsidR="005B1256" w:rsidRPr="006D5B49" w:rsidRDefault="005B1256" w:rsidP="00E54DA5">
            <w:pPr>
              <w:spacing w:after="0" w:line="22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left w:val="nil"/>
              <w:bottom w:val="nil"/>
              <w:right w:val="nil"/>
            </w:tcBorders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vertAlign w:val="superscript"/>
              </w:rPr>
            </w:pPr>
          </w:p>
        </w:tc>
        <w:tc>
          <w:tcPr>
            <w:tcW w:w="3327" w:type="dxa"/>
            <w:tcBorders>
              <w:left w:val="nil"/>
              <w:bottom w:val="nil"/>
            </w:tcBorders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</w:rPr>
            </w:pPr>
          </w:p>
        </w:tc>
      </w:tr>
      <w:tr w:rsidR="005B1256" w:rsidRPr="006D5B49" w:rsidTr="00E5354D">
        <w:tc>
          <w:tcPr>
            <w:tcW w:w="10422" w:type="dxa"/>
            <w:gridSpan w:val="6"/>
            <w:tcBorders>
              <w:top w:val="nil"/>
            </w:tcBorders>
          </w:tcPr>
          <w:p w:rsidR="005B1256" w:rsidRPr="005B1256" w:rsidRDefault="005B1256" w:rsidP="00E54DA5">
            <w:pPr>
              <w:pStyle w:val="titlep"/>
              <w:spacing w:before="0" w:after="0" w:line="220" w:lineRule="exact"/>
              <w:contextualSpacing/>
              <w:jc w:val="left"/>
              <w:rPr>
                <w:b w:val="0"/>
                <w:bCs w:val="0"/>
                <w:sz w:val="6"/>
                <w:szCs w:val="6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5B1256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1256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3742CA">
        <w:tc>
          <w:tcPr>
            <w:tcW w:w="5174" w:type="dxa"/>
            <w:gridSpan w:val="2"/>
          </w:tcPr>
          <w:p w:rsidR="005B1256" w:rsidRPr="00F3721F" w:rsidRDefault="005B1256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5248" w:type="dxa"/>
            <w:gridSpan w:val="4"/>
            <w:vAlign w:val="center"/>
          </w:tcPr>
          <w:p w:rsidR="005B1256" w:rsidRPr="006D5B49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48" w:type="dxa"/>
            <w:gridSpan w:val="4"/>
            <w:vAlign w:val="center"/>
          </w:tcPr>
          <w:p w:rsidR="00845CFB" w:rsidRPr="006D5B49" w:rsidRDefault="00845CFB" w:rsidP="00E54DA5">
            <w:pPr>
              <w:pStyle w:val="titlep"/>
              <w:spacing w:before="0" w:after="0" w:line="220" w:lineRule="exact"/>
              <w:contextualSpacing/>
              <w:jc w:val="both"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Цена пр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едложения (по части (лоту))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о праве на применение преференциальной поправки, если участник заявляет о таком праве и ее применение </w:t>
            </w: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установлено Советом Министров Республики Беларус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выбора участника-победителя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3742CA" w:rsidRPr="006D5B49" w:rsidTr="003742CA">
        <w:tc>
          <w:tcPr>
            <w:tcW w:w="5174" w:type="dxa"/>
            <w:gridSpan w:val="2"/>
          </w:tcPr>
          <w:p w:rsidR="003742CA" w:rsidRPr="00F3721F" w:rsidRDefault="003742C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</w:t>
            </w:r>
            <w:r w:rsidR="004F0A3A" w:rsidRPr="00F3721F">
              <w:rPr>
                <w:rFonts w:ascii="Times New Roman" w:hAnsi="Times New Roman"/>
                <w:sz w:val="24"/>
                <w:szCs w:val="24"/>
                <w:lang w:eastAsia="ru-RU"/>
              </w:rPr>
              <w:t>том доступе его предложения</w:t>
            </w:r>
          </w:p>
        </w:tc>
        <w:tc>
          <w:tcPr>
            <w:tcW w:w="5248" w:type="dxa"/>
            <w:gridSpan w:val="4"/>
            <w:vAlign w:val="center"/>
          </w:tcPr>
          <w:p w:rsidR="003742CA" w:rsidRPr="006D5B49" w:rsidRDefault="003742CA" w:rsidP="00E54DA5">
            <w:pPr>
              <w:pStyle w:val="titlep"/>
              <w:spacing w:before="0" w:after="0" w:line="220" w:lineRule="exact"/>
              <w:contextualSpacing/>
              <w:rPr>
                <w:b w:val="0"/>
                <w:bCs w:val="0"/>
              </w:rPr>
            </w:pPr>
          </w:p>
        </w:tc>
      </w:tr>
      <w:tr w:rsidR="005B1256" w:rsidRPr="006D5B49" w:rsidTr="005B1256">
        <w:tc>
          <w:tcPr>
            <w:tcW w:w="10422" w:type="dxa"/>
            <w:gridSpan w:val="6"/>
          </w:tcPr>
          <w:p w:rsidR="005B1256" w:rsidRPr="005B1256" w:rsidRDefault="004F0A3A" w:rsidP="00E54DA5">
            <w:pPr>
              <w:pStyle w:val="titlep"/>
              <w:spacing w:before="0" w:after="0" w:line="220" w:lineRule="exact"/>
              <w:contextualSpacing/>
            </w:pPr>
            <w:r w:rsidRPr="004F0A3A">
              <w:t>Сведения об участнике</w:t>
            </w:r>
          </w:p>
        </w:tc>
      </w:tr>
      <w:tr w:rsidR="005B1256" w:rsidTr="00BC6F91">
        <w:tc>
          <w:tcPr>
            <w:tcW w:w="5211" w:type="dxa"/>
            <w:gridSpan w:val="3"/>
          </w:tcPr>
          <w:p w:rsidR="00A173A8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5B1256" w:rsidTr="00BC6F91">
        <w:tc>
          <w:tcPr>
            <w:tcW w:w="5211" w:type="dxa"/>
            <w:gridSpan w:val="3"/>
          </w:tcPr>
          <w:p w:rsidR="005B1256" w:rsidRPr="004F0A3A" w:rsidRDefault="004F0A3A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0A3A">
              <w:rPr>
                <w:rFonts w:ascii="Times New Roman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11" w:type="dxa"/>
            <w:gridSpan w:val="3"/>
            <w:vAlign w:val="center"/>
          </w:tcPr>
          <w:p w:rsidR="005B1256" w:rsidRDefault="005B1256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  <w:tr w:rsidR="004F0A3A" w:rsidTr="00BC6F91">
        <w:tc>
          <w:tcPr>
            <w:tcW w:w="5211" w:type="dxa"/>
            <w:gridSpan w:val="3"/>
          </w:tcPr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документа(ов):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г. N 419-З "О государственных закупках товаров (работ, услуг)";</w:t>
            </w:r>
          </w:p>
          <w:p w:rsidR="005D68AE" w:rsidRPr="00F6559B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подтверждающих право на применение преференциальной поправки;</w:t>
            </w:r>
          </w:p>
          <w:p w:rsidR="004F0A3A" w:rsidRPr="004F0A3A" w:rsidRDefault="005D68AE" w:rsidP="00E54DA5">
            <w:pPr>
              <w:spacing w:after="0" w:line="220" w:lineRule="exact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559B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5211" w:type="dxa"/>
            <w:gridSpan w:val="3"/>
            <w:vAlign w:val="center"/>
          </w:tcPr>
          <w:p w:rsidR="004F0A3A" w:rsidRDefault="004F0A3A" w:rsidP="00E54DA5">
            <w:pPr>
              <w:pStyle w:val="titlep"/>
              <w:spacing w:before="0" w:after="0" w:line="220" w:lineRule="exact"/>
              <w:contextualSpacing/>
              <w:rPr>
                <w:b w:val="0"/>
              </w:rPr>
            </w:pPr>
          </w:p>
        </w:tc>
      </w:tr>
    </w:tbl>
    <w:p w:rsidR="00A173A8" w:rsidRPr="00A173A8" w:rsidRDefault="00A173A8" w:rsidP="00A173A8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  <w:r w:rsidRPr="00A173A8">
        <w:rPr>
          <w:rFonts w:ascii="Times New Roman" w:hAnsi="Times New Roman"/>
          <w:b/>
          <w:sz w:val="24"/>
          <w:szCs w:val="24"/>
          <w:lang w:eastAsia="ru-RU"/>
        </w:rPr>
        <w:t>XI. Договор</w:t>
      </w:r>
    </w:p>
    <w:p w:rsidR="00E00A81" w:rsidRDefault="004F0A3A" w:rsidP="00FC24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0A3A">
        <w:rPr>
          <w:rFonts w:ascii="Times New Roman" w:hAnsi="Times New Roman"/>
          <w:sz w:val="24"/>
          <w:szCs w:val="24"/>
          <w:lang w:eastAsia="ru-RU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  <w:bookmarkEnd w:id="0"/>
    </w:p>
    <w:p w:rsidR="007B5CF2" w:rsidRDefault="007B5CF2" w:rsidP="007B5C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5CF2" w:rsidRDefault="007B5CF2" w:rsidP="007B5CF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ОМТС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E573D9">
        <w:rPr>
          <w:rFonts w:ascii="Times New Roman" w:hAnsi="Times New Roman"/>
          <w:sz w:val="28"/>
          <w:szCs w:val="28"/>
        </w:rPr>
        <w:t xml:space="preserve">М.Э. Войтехович 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по организации закупок ОМТС </w:t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E573D9">
        <w:rPr>
          <w:rFonts w:ascii="Times New Roman" w:hAnsi="Times New Roman"/>
          <w:sz w:val="28"/>
          <w:szCs w:val="28"/>
        </w:rPr>
        <w:t>А.А. Астапович</w:t>
      </w:r>
    </w:p>
    <w:p w:rsidR="007B5CF2" w:rsidRDefault="007B5CF2" w:rsidP="007B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главного врача по ХР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8A7730">
        <w:rPr>
          <w:rFonts w:ascii="Times New Roman" w:hAnsi="Times New Roman"/>
          <w:sz w:val="28"/>
          <w:szCs w:val="28"/>
        </w:rPr>
        <w:t>А.Б.Смоликов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B5CF2" w:rsidRDefault="007B5CF2" w:rsidP="007B5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6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845CFB" w:rsidRDefault="007B5CF2" w:rsidP="0004072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Юрисконсульт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 w:rsidR="0004072A">
        <w:rPr>
          <w:rFonts w:ascii="Times New Roman" w:hAnsi="Times New Roman"/>
          <w:sz w:val="28"/>
          <w:szCs w:val="28"/>
        </w:rPr>
        <w:t>Е.Г.Вроцкая</w:t>
      </w:r>
    </w:p>
    <w:sectPr w:rsidR="00845CFB" w:rsidSect="00E54DA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709" w:right="851" w:bottom="426" w:left="1134" w:header="39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768" w:rsidRDefault="00DC1768" w:rsidP="0046507D">
      <w:pPr>
        <w:spacing w:after="0" w:line="240" w:lineRule="auto"/>
      </w:pPr>
      <w:r>
        <w:separator/>
      </w:r>
    </w:p>
  </w:endnote>
  <w:endnote w:type="continuationSeparator" w:id="0">
    <w:p w:rsidR="00DC1768" w:rsidRDefault="00DC1768" w:rsidP="0046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3388"/>
      <w:docPartObj>
        <w:docPartGallery w:val="Page Numbers (Bottom of Page)"/>
        <w:docPartUnique/>
      </w:docPartObj>
    </w:sdtPr>
    <w:sdtContent>
      <w:p w:rsidR="00DD5DF9" w:rsidRDefault="00DE473E">
        <w:pPr>
          <w:pStyle w:val="a5"/>
          <w:jc w:val="right"/>
        </w:pPr>
        <w:fldSimple w:instr=" PAGE   \* MERGEFORMAT ">
          <w:r w:rsidR="001739C7">
            <w:rPr>
              <w:noProof/>
            </w:rPr>
            <w:t>1</w:t>
          </w:r>
        </w:fldSimple>
      </w:p>
    </w:sdtContent>
  </w:sdt>
  <w:p w:rsidR="00DD5DF9" w:rsidRDefault="00DD5D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H w:val="single" w:sz="4" w:space="0" w:color="auto"/>
      </w:tblBorders>
      <w:tblLook w:val="04A0"/>
    </w:tblPr>
    <w:tblGrid>
      <w:gridCol w:w="2286"/>
      <w:gridCol w:w="7576"/>
    </w:tblGrid>
    <w:tr w:rsidR="00DD5DF9" w:rsidRPr="0046507D" w:rsidTr="0046507D">
      <w:tc>
        <w:tcPr>
          <w:tcW w:w="1800" w:type="dxa"/>
          <w:vAlign w:val="center"/>
        </w:tcPr>
        <w:p w:rsidR="00DD5DF9" w:rsidRPr="0046507D" w:rsidRDefault="00DD5DF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5400" cy="39052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Информационно-поисковая система "ЭТАЛОН", 16.04.2020</w:t>
          </w:r>
        </w:p>
        <w:p w:rsidR="00DD5DF9" w:rsidRPr="0046507D" w:rsidRDefault="00DD5DF9">
          <w:pPr>
            <w:pStyle w:val="a5"/>
            <w:rPr>
              <w:rFonts w:ascii="Times New Roman" w:hAnsi="Times New Roman"/>
              <w:i/>
              <w:sz w:val="24"/>
            </w:rPr>
          </w:pPr>
          <w:r w:rsidRPr="0046507D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D5DF9" w:rsidRDefault="00DD5D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768" w:rsidRDefault="00DC1768" w:rsidP="0046507D">
      <w:pPr>
        <w:spacing w:after="0" w:line="240" w:lineRule="auto"/>
      </w:pPr>
      <w:r>
        <w:separator/>
      </w:r>
    </w:p>
  </w:footnote>
  <w:footnote w:type="continuationSeparator" w:id="0">
    <w:p w:rsidR="00DC1768" w:rsidRDefault="00DC1768" w:rsidP="0046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F9" w:rsidRDefault="00DE473E" w:rsidP="00F028E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5DF9"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DD5DF9" w:rsidRDefault="00DD5D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DF9" w:rsidRPr="00551A9F" w:rsidRDefault="00DD5DF9" w:rsidP="00551A9F">
    <w:pPr>
      <w:pStyle w:val="a3"/>
      <w:jc w:val="right"/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40"/>
    <w:multiLevelType w:val="hybridMultilevel"/>
    <w:tmpl w:val="903E2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02153E"/>
    <w:multiLevelType w:val="hybridMultilevel"/>
    <w:tmpl w:val="47E211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">
    <w:nsid w:val="5E5E7939"/>
    <w:multiLevelType w:val="hybridMultilevel"/>
    <w:tmpl w:val="782E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07D"/>
    <w:rsid w:val="0000096D"/>
    <w:rsid w:val="0000235B"/>
    <w:rsid w:val="000048E3"/>
    <w:rsid w:val="00007B90"/>
    <w:rsid w:val="0001006F"/>
    <w:rsid w:val="00014E2A"/>
    <w:rsid w:val="00023296"/>
    <w:rsid w:val="00025E2A"/>
    <w:rsid w:val="00025EE9"/>
    <w:rsid w:val="0002698E"/>
    <w:rsid w:val="00026EDD"/>
    <w:rsid w:val="00035D9F"/>
    <w:rsid w:val="00037566"/>
    <w:rsid w:val="00037737"/>
    <w:rsid w:val="0004072A"/>
    <w:rsid w:val="00051AB3"/>
    <w:rsid w:val="00052953"/>
    <w:rsid w:val="00054766"/>
    <w:rsid w:val="00061C9F"/>
    <w:rsid w:val="000630E2"/>
    <w:rsid w:val="00066441"/>
    <w:rsid w:val="00070BA8"/>
    <w:rsid w:val="00073510"/>
    <w:rsid w:val="00081319"/>
    <w:rsid w:val="00091A83"/>
    <w:rsid w:val="0009282E"/>
    <w:rsid w:val="000A02D3"/>
    <w:rsid w:val="000A18F9"/>
    <w:rsid w:val="000A3A06"/>
    <w:rsid w:val="000A4379"/>
    <w:rsid w:val="000A7FB1"/>
    <w:rsid w:val="000B27FF"/>
    <w:rsid w:val="000B6585"/>
    <w:rsid w:val="000B6B2A"/>
    <w:rsid w:val="000C5036"/>
    <w:rsid w:val="000D1DC7"/>
    <w:rsid w:val="000D6B39"/>
    <w:rsid w:val="000F6699"/>
    <w:rsid w:val="001002E1"/>
    <w:rsid w:val="0010075E"/>
    <w:rsid w:val="0010531C"/>
    <w:rsid w:val="001162BC"/>
    <w:rsid w:val="00125E43"/>
    <w:rsid w:val="0012644A"/>
    <w:rsid w:val="00137B6B"/>
    <w:rsid w:val="00146596"/>
    <w:rsid w:val="00151033"/>
    <w:rsid w:val="00151D89"/>
    <w:rsid w:val="001537C1"/>
    <w:rsid w:val="00153FB8"/>
    <w:rsid w:val="00154880"/>
    <w:rsid w:val="001651F4"/>
    <w:rsid w:val="001659CD"/>
    <w:rsid w:val="001700D4"/>
    <w:rsid w:val="00172FC1"/>
    <w:rsid w:val="001739C7"/>
    <w:rsid w:val="00174BE6"/>
    <w:rsid w:val="00177B07"/>
    <w:rsid w:val="00177B2F"/>
    <w:rsid w:val="001850E2"/>
    <w:rsid w:val="00185676"/>
    <w:rsid w:val="00192AAB"/>
    <w:rsid w:val="001944CA"/>
    <w:rsid w:val="00196259"/>
    <w:rsid w:val="001A0AD6"/>
    <w:rsid w:val="001A13C1"/>
    <w:rsid w:val="001A1B93"/>
    <w:rsid w:val="001B0E31"/>
    <w:rsid w:val="001B2B79"/>
    <w:rsid w:val="001B7B06"/>
    <w:rsid w:val="001C2CCF"/>
    <w:rsid w:val="001C2F46"/>
    <w:rsid w:val="001D36E8"/>
    <w:rsid w:val="001D709A"/>
    <w:rsid w:val="001D7AE3"/>
    <w:rsid w:val="001D7C4E"/>
    <w:rsid w:val="001E2A9E"/>
    <w:rsid w:val="001F1E56"/>
    <w:rsid w:val="001F5799"/>
    <w:rsid w:val="00203F32"/>
    <w:rsid w:val="002161BE"/>
    <w:rsid w:val="00217CAF"/>
    <w:rsid w:val="00217E50"/>
    <w:rsid w:val="00223C77"/>
    <w:rsid w:val="00230435"/>
    <w:rsid w:val="0023131D"/>
    <w:rsid w:val="002341C8"/>
    <w:rsid w:val="00235708"/>
    <w:rsid w:val="00236A64"/>
    <w:rsid w:val="00236A6C"/>
    <w:rsid w:val="00243254"/>
    <w:rsid w:val="00250458"/>
    <w:rsid w:val="002513F8"/>
    <w:rsid w:val="002518C4"/>
    <w:rsid w:val="00252E35"/>
    <w:rsid w:val="00260B7B"/>
    <w:rsid w:val="00261FEF"/>
    <w:rsid w:val="002740D0"/>
    <w:rsid w:val="00275D5A"/>
    <w:rsid w:val="00283875"/>
    <w:rsid w:val="00284DD1"/>
    <w:rsid w:val="00285F4B"/>
    <w:rsid w:val="00295021"/>
    <w:rsid w:val="0029581E"/>
    <w:rsid w:val="00296326"/>
    <w:rsid w:val="002A36CF"/>
    <w:rsid w:val="002A3E7F"/>
    <w:rsid w:val="002A55C1"/>
    <w:rsid w:val="002B1B07"/>
    <w:rsid w:val="002B1C76"/>
    <w:rsid w:val="002C2D10"/>
    <w:rsid w:val="002C2F64"/>
    <w:rsid w:val="002C51B2"/>
    <w:rsid w:val="002C5A50"/>
    <w:rsid w:val="002D2261"/>
    <w:rsid w:val="002D4FDD"/>
    <w:rsid w:val="002E4DCD"/>
    <w:rsid w:val="002F2046"/>
    <w:rsid w:val="002F452B"/>
    <w:rsid w:val="002F6846"/>
    <w:rsid w:val="003017AD"/>
    <w:rsid w:val="00304271"/>
    <w:rsid w:val="00324C1E"/>
    <w:rsid w:val="00330E8B"/>
    <w:rsid w:val="00333B29"/>
    <w:rsid w:val="00343909"/>
    <w:rsid w:val="00343D89"/>
    <w:rsid w:val="00347578"/>
    <w:rsid w:val="00351C1E"/>
    <w:rsid w:val="0036061D"/>
    <w:rsid w:val="00373A1B"/>
    <w:rsid w:val="003742CA"/>
    <w:rsid w:val="00374895"/>
    <w:rsid w:val="00375F1A"/>
    <w:rsid w:val="00377D9A"/>
    <w:rsid w:val="00382DE0"/>
    <w:rsid w:val="003833D5"/>
    <w:rsid w:val="003917F6"/>
    <w:rsid w:val="00391E3F"/>
    <w:rsid w:val="00392008"/>
    <w:rsid w:val="00392D68"/>
    <w:rsid w:val="003951D2"/>
    <w:rsid w:val="00395554"/>
    <w:rsid w:val="00397750"/>
    <w:rsid w:val="003A2075"/>
    <w:rsid w:val="003A45A4"/>
    <w:rsid w:val="003B14AC"/>
    <w:rsid w:val="003B440D"/>
    <w:rsid w:val="003C328D"/>
    <w:rsid w:val="003C486C"/>
    <w:rsid w:val="003C529E"/>
    <w:rsid w:val="003D54AC"/>
    <w:rsid w:val="003D7158"/>
    <w:rsid w:val="003E0F0E"/>
    <w:rsid w:val="003E7D31"/>
    <w:rsid w:val="003F23D8"/>
    <w:rsid w:val="003F6B06"/>
    <w:rsid w:val="0040071F"/>
    <w:rsid w:val="00400F55"/>
    <w:rsid w:val="00405098"/>
    <w:rsid w:val="00406BCC"/>
    <w:rsid w:val="00417AC7"/>
    <w:rsid w:val="00424692"/>
    <w:rsid w:val="0042576E"/>
    <w:rsid w:val="0042745F"/>
    <w:rsid w:val="00427CF1"/>
    <w:rsid w:val="004333BA"/>
    <w:rsid w:val="00436A87"/>
    <w:rsid w:val="00437511"/>
    <w:rsid w:val="0044381A"/>
    <w:rsid w:val="00444F41"/>
    <w:rsid w:val="004506EB"/>
    <w:rsid w:val="004518E1"/>
    <w:rsid w:val="0045528E"/>
    <w:rsid w:val="00455D48"/>
    <w:rsid w:val="00456155"/>
    <w:rsid w:val="00460ECD"/>
    <w:rsid w:val="0046101C"/>
    <w:rsid w:val="004620B3"/>
    <w:rsid w:val="0046507D"/>
    <w:rsid w:val="00465A9C"/>
    <w:rsid w:val="00467B99"/>
    <w:rsid w:val="00471515"/>
    <w:rsid w:val="0047482A"/>
    <w:rsid w:val="004802CE"/>
    <w:rsid w:val="0048030C"/>
    <w:rsid w:val="00480E37"/>
    <w:rsid w:val="00483A15"/>
    <w:rsid w:val="00492910"/>
    <w:rsid w:val="004968C0"/>
    <w:rsid w:val="004A17D8"/>
    <w:rsid w:val="004A47E1"/>
    <w:rsid w:val="004A7464"/>
    <w:rsid w:val="004B0915"/>
    <w:rsid w:val="004B24D3"/>
    <w:rsid w:val="004C088D"/>
    <w:rsid w:val="004C1C4E"/>
    <w:rsid w:val="004D1483"/>
    <w:rsid w:val="004D34C0"/>
    <w:rsid w:val="004E10B0"/>
    <w:rsid w:val="004E28B1"/>
    <w:rsid w:val="004E2E77"/>
    <w:rsid w:val="004E3FC6"/>
    <w:rsid w:val="004E543B"/>
    <w:rsid w:val="004E624A"/>
    <w:rsid w:val="004F0A3A"/>
    <w:rsid w:val="004F10F6"/>
    <w:rsid w:val="004F39B6"/>
    <w:rsid w:val="004F4D3B"/>
    <w:rsid w:val="004F65EA"/>
    <w:rsid w:val="00500E46"/>
    <w:rsid w:val="00512BD7"/>
    <w:rsid w:val="00521B10"/>
    <w:rsid w:val="00522A3B"/>
    <w:rsid w:val="00525CC8"/>
    <w:rsid w:val="005327D2"/>
    <w:rsid w:val="00537AE6"/>
    <w:rsid w:val="00537B91"/>
    <w:rsid w:val="0054197C"/>
    <w:rsid w:val="005430FA"/>
    <w:rsid w:val="00551349"/>
    <w:rsid w:val="00551A9F"/>
    <w:rsid w:val="005606B5"/>
    <w:rsid w:val="00564F33"/>
    <w:rsid w:val="005672F0"/>
    <w:rsid w:val="00570FDC"/>
    <w:rsid w:val="005747B0"/>
    <w:rsid w:val="00575905"/>
    <w:rsid w:val="0057618F"/>
    <w:rsid w:val="00576D0A"/>
    <w:rsid w:val="005870D5"/>
    <w:rsid w:val="0059158C"/>
    <w:rsid w:val="005950EC"/>
    <w:rsid w:val="00595D73"/>
    <w:rsid w:val="005A20F2"/>
    <w:rsid w:val="005A3EA2"/>
    <w:rsid w:val="005A5E2B"/>
    <w:rsid w:val="005B10F2"/>
    <w:rsid w:val="005B1256"/>
    <w:rsid w:val="005B6E4D"/>
    <w:rsid w:val="005B7479"/>
    <w:rsid w:val="005B798D"/>
    <w:rsid w:val="005C11AC"/>
    <w:rsid w:val="005C4732"/>
    <w:rsid w:val="005C61BF"/>
    <w:rsid w:val="005C644E"/>
    <w:rsid w:val="005D6538"/>
    <w:rsid w:val="005D68AE"/>
    <w:rsid w:val="005D6AEB"/>
    <w:rsid w:val="005D7063"/>
    <w:rsid w:val="005E264E"/>
    <w:rsid w:val="005E4601"/>
    <w:rsid w:val="005F261D"/>
    <w:rsid w:val="005F2904"/>
    <w:rsid w:val="006001F9"/>
    <w:rsid w:val="006011DD"/>
    <w:rsid w:val="00605F22"/>
    <w:rsid w:val="00610EB6"/>
    <w:rsid w:val="006125E0"/>
    <w:rsid w:val="00613DBC"/>
    <w:rsid w:val="006167C3"/>
    <w:rsid w:val="00617B6A"/>
    <w:rsid w:val="0062181D"/>
    <w:rsid w:val="00621B16"/>
    <w:rsid w:val="006246BB"/>
    <w:rsid w:val="00631DE9"/>
    <w:rsid w:val="00642C91"/>
    <w:rsid w:val="00645FAB"/>
    <w:rsid w:val="00653785"/>
    <w:rsid w:val="0065406D"/>
    <w:rsid w:val="00656C82"/>
    <w:rsid w:val="006601B3"/>
    <w:rsid w:val="006633C4"/>
    <w:rsid w:val="00664B84"/>
    <w:rsid w:val="0066593C"/>
    <w:rsid w:val="0067198B"/>
    <w:rsid w:val="00671A9F"/>
    <w:rsid w:val="006725C1"/>
    <w:rsid w:val="006752BB"/>
    <w:rsid w:val="00676BEF"/>
    <w:rsid w:val="00682D81"/>
    <w:rsid w:val="00687A82"/>
    <w:rsid w:val="00687C5A"/>
    <w:rsid w:val="006925D6"/>
    <w:rsid w:val="00693C22"/>
    <w:rsid w:val="00693CFD"/>
    <w:rsid w:val="006943B9"/>
    <w:rsid w:val="00696CFC"/>
    <w:rsid w:val="006A1674"/>
    <w:rsid w:val="006A439E"/>
    <w:rsid w:val="006B2D0F"/>
    <w:rsid w:val="006B415E"/>
    <w:rsid w:val="006B512D"/>
    <w:rsid w:val="006B71BB"/>
    <w:rsid w:val="006C020B"/>
    <w:rsid w:val="006C525E"/>
    <w:rsid w:val="006C5A1F"/>
    <w:rsid w:val="006D09F1"/>
    <w:rsid w:val="006D5B49"/>
    <w:rsid w:val="006D772C"/>
    <w:rsid w:val="006E35B2"/>
    <w:rsid w:val="006E4996"/>
    <w:rsid w:val="006E5C08"/>
    <w:rsid w:val="006F505B"/>
    <w:rsid w:val="006F6678"/>
    <w:rsid w:val="00706FCC"/>
    <w:rsid w:val="007226DE"/>
    <w:rsid w:val="00722B16"/>
    <w:rsid w:val="00723757"/>
    <w:rsid w:val="00723AFE"/>
    <w:rsid w:val="00727A4A"/>
    <w:rsid w:val="007333A8"/>
    <w:rsid w:val="00734A91"/>
    <w:rsid w:val="00740BC2"/>
    <w:rsid w:val="00744E63"/>
    <w:rsid w:val="007548A3"/>
    <w:rsid w:val="007578F1"/>
    <w:rsid w:val="00766B6A"/>
    <w:rsid w:val="00767ECC"/>
    <w:rsid w:val="00770657"/>
    <w:rsid w:val="00772AFD"/>
    <w:rsid w:val="007A574E"/>
    <w:rsid w:val="007A64A7"/>
    <w:rsid w:val="007B04C8"/>
    <w:rsid w:val="007B1FF7"/>
    <w:rsid w:val="007B5CF2"/>
    <w:rsid w:val="007B6525"/>
    <w:rsid w:val="007C2999"/>
    <w:rsid w:val="007C61B8"/>
    <w:rsid w:val="007D4F99"/>
    <w:rsid w:val="007D62D8"/>
    <w:rsid w:val="007D744C"/>
    <w:rsid w:val="007E24EF"/>
    <w:rsid w:val="007E416C"/>
    <w:rsid w:val="007F6883"/>
    <w:rsid w:val="007F69D4"/>
    <w:rsid w:val="007F708C"/>
    <w:rsid w:val="00801A3D"/>
    <w:rsid w:val="0080330B"/>
    <w:rsid w:val="00805FB8"/>
    <w:rsid w:val="00807D76"/>
    <w:rsid w:val="008207BE"/>
    <w:rsid w:val="00822D5C"/>
    <w:rsid w:val="008237E3"/>
    <w:rsid w:val="00835983"/>
    <w:rsid w:val="00843C21"/>
    <w:rsid w:val="00845CFB"/>
    <w:rsid w:val="00853968"/>
    <w:rsid w:val="00862D00"/>
    <w:rsid w:val="00865A12"/>
    <w:rsid w:val="008671AC"/>
    <w:rsid w:val="008807AB"/>
    <w:rsid w:val="008811E0"/>
    <w:rsid w:val="00883C22"/>
    <w:rsid w:val="00886719"/>
    <w:rsid w:val="008909EB"/>
    <w:rsid w:val="00893B32"/>
    <w:rsid w:val="00894EB3"/>
    <w:rsid w:val="00895CA9"/>
    <w:rsid w:val="008A0533"/>
    <w:rsid w:val="008A510B"/>
    <w:rsid w:val="008A7730"/>
    <w:rsid w:val="008B37F2"/>
    <w:rsid w:val="008C715C"/>
    <w:rsid w:val="008C7449"/>
    <w:rsid w:val="008D4628"/>
    <w:rsid w:val="008F13B5"/>
    <w:rsid w:val="008F686D"/>
    <w:rsid w:val="00906E60"/>
    <w:rsid w:val="00912746"/>
    <w:rsid w:val="00912D29"/>
    <w:rsid w:val="00914312"/>
    <w:rsid w:val="009213E1"/>
    <w:rsid w:val="009216AE"/>
    <w:rsid w:val="00922167"/>
    <w:rsid w:val="00927486"/>
    <w:rsid w:val="00927E1A"/>
    <w:rsid w:val="0093351C"/>
    <w:rsid w:val="00936193"/>
    <w:rsid w:val="00943BFE"/>
    <w:rsid w:val="0094574A"/>
    <w:rsid w:val="00946734"/>
    <w:rsid w:val="00947839"/>
    <w:rsid w:val="0095336D"/>
    <w:rsid w:val="00956579"/>
    <w:rsid w:val="009616D5"/>
    <w:rsid w:val="00961B09"/>
    <w:rsid w:val="009642DB"/>
    <w:rsid w:val="00971D30"/>
    <w:rsid w:val="00971D59"/>
    <w:rsid w:val="009753EF"/>
    <w:rsid w:val="00986CE9"/>
    <w:rsid w:val="009879F2"/>
    <w:rsid w:val="009946AD"/>
    <w:rsid w:val="009965E7"/>
    <w:rsid w:val="0099774A"/>
    <w:rsid w:val="009A0859"/>
    <w:rsid w:val="009A178C"/>
    <w:rsid w:val="009A22C5"/>
    <w:rsid w:val="009A6916"/>
    <w:rsid w:val="009B4DC8"/>
    <w:rsid w:val="009D01D0"/>
    <w:rsid w:val="009D0FA2"/>
    <w:rsid w:val="009D1C87"/>
    <w:rsid w:val="009E0142"/>
    <w:rsid w:val="009E1641"/>
    <w:rsid w:val="009E36DD"/>
    <w:rsid w:val="009E4096"/>
    <w:rsid w:val="009E75E6"/>
    <w:rsid w:val="009F1708"/>
    <w:rsid w:val="009F4ECC"/>
    <w:rsid w:val="00A033F2"/>
    <w:rsid w:val="00A046E7"/>
    <w:rsid w:val="00A07738"/>
    <w:rsid w:val="00A11219"/>
    <w:rsid w:val="00A173A8"/>
    <w:rsid w:val="00A2064F"/>
    <w:rsid w:val="00A26479"/>
    <w:rsid w:val="00A3456C"/>
    <w:rsid w:val="00A3703C"/>
    <w:rsid w:val="00A41E6D"/>
    <w:rsid w:val="00A4249C"/>
    <w:rsid w:val="00A4383E"/>
    <w:rsid w:val="00A50C48"/>
    <w:rsid w:val="00A56F48"/>
    <w:rsid w:val="00A57292"/>
    <w:rsid w:val="00A61392"/>
    <w:rsid w:val="00A61E11"/>
    <w:rsid w:val="00A6573D"/>
    <w:rsid w:val="00A71C78"/>
    <w:rsid w:val="00A77622"/>
    <w:rsid w:val="00A80768"/>
    <w:rsid w:val="00A81521"/>
    <w:rsid w:val="00A84750"/>
    <w:rsid w:val="00A8639A"/>
    <w:rsid w:val="00A87D3A"/>
    <w:rsid w:val="00A92C67"/>
    <w:rsid w:val="00A94988"/>
    <w:rsid w:val="00A96EA9"/>
    <w:rsid w:val="00A97EE0"/>
    <w:rsid w:val="00AA281E"/>
    <w:rsid w:val="00AA2963"/>
    <w:rsid w:val="00AA59DE"/>
    <w:rsid w:val="00AB336E"/>
    <w:rsid w:val="00AC0FE5"/>
    <w:rsid w:val="00AC1563"/>
    <w:rsid w:val="00AC36D2"/>
    <w:rsid w:val="00AC5B17"/>
    <w:rsid w:val="00AD531A"/>
    <w:rsid w:val="00AD5AEC"/>
    <w:rsid w:val="00AE2C21"/>
    <w:rsid w:val="00AE4765"/>
    <w:rsid w:val="00AE47B4"/>
    <w:rsid w:val="00B0070C"/>
    <w:rsid w:val="00B04A49"/>
    <w:rsid w:val="00B0769B"/>
    <w:rsid w:val="00B12FE0"/>
    <w:rsid w:val="00B15043"/>
    <w:rsid w:val="00B222B7"/>
    <w:rsid w:val="00B32381"/>
    <w:rsid w:val="00B3382B"/>
    <w:rsid w:val="00B361D0"/>
    <w:rsid w:val="00B36C1B"/>
    <w:rsid w:val="00B37BC3"/>
    <w:rsid w:val="00B4275F"/>
    <w:rsid w:val="00B42FC6"/>
    <w:rsid w:val="00B439B0"/>
    <w:rsid w:val="00B464C7"/>
    <w:rsid w:val="00B60C68"/>
    <w:rsid w:val="00B62B22"/>
    <w:rsid w:val="00B65BEE"/>
    <w:rsid w:val="00B7120F"/>
    <w:rsid w:val="00B721C2"/>
    <w:rsid w:val="00B73DAF"/>
    <w:rsid w:val="00B86B96"/>
    <w:rsid w:val="00B87261"/>
    <w:rsid w:val="00BA0A5F"/>
    <w:rsid w:val="00BB450F"/>
    <w:rsid w:val="00BB463D"/>
    <w:rsid w:val="00BC30FC"/>
    <w:rsid w:val="00BC5432"/>
    <w:rsid w:val="00BC6673"/>
    <w:rsid w:val="00BC6F91"/>
    <w:rsid w:val="00BF1BE4"/>
    <w:rsid w:val="00BF2870"/>
    <w:rsid w:val="00C018E2"/>
    <w:rsid w:val="00C07042"/>
    <w:rsid w:val="00C15148"/>
    <w:rsid w:val="00C21374"/>
    <w:rsid w:val="00C24C47"/>
    <w:rsid w:val="00C24FCD"/>
    <w:rsid w:val="00C256E0"/>
    <w:rsid w:val="00C33653"/>
    <w:rsid w:val="00C34135"/>
    <w:rsid w:val="00C346F6"/>
    <w:rsid w:val="00C422F1"/>
    <w:rsid w:val="00C42B75"/>
    <w:rsid w:val="00C44FCF"/>
    <w:rsid w:val="00C45B75"/>
    <w:rsid w:val="00C513FC"/>
    <w:rsid w:val="00C53373"/>
    <w:rsid w:val="00C57044"/>
    <w:rsid w:val="00C62974"/>
    <w:rsid w:val="00C65D1A"/>
    <w:rsid w:val="00C66C82"/>
    <w:rsid w:val="00C80785"/>
    <w:rsid w:val="00C822E5"/>
    <w:rsid w:val="00C872B5"/>
    <w:rsid w:val="00C90864"/>
    <w:rsid w:val="00C92B45"/>
    <w:rsid w:val="00C95968"/>
    <w:rsid w:val="00CA060B"/>
    <w:rsid w:val="00CA43D2"/>
    <w:rsid w:val="00CA4AA2"/>
    <w:rsid w:val="00CA789A"/>
    <w:rsid w:val="00CB7DD7"/>
    <w:rsid w:val="00CC018B"/>
    <w:rsid w:val="00CC212D"/>
    <w:rsid w:val="00CC5B88"/>
    <w:rsid w:val="00CC753A"/>
    <w:rsid w:val="00CD3D7D"/>
    <w:rsid w:val="00CD7A71"/>
    <w:rsid w:val="00CE58B2"/>
    <w:rsid w:val="00CF48C9"/>
    <w:rsid w:val="00D00E97"/>
    <w:rsid w:val="00D103CA"/>
    <w:rsid w:val="00D1213A"/>
    <w:rsid w:val="00D15AF0"/>
    <w:rsid w:val="00D17103"/>
    <w:rsid w:val="00D22346"/>
    <w:rsid w:val="00D27A05"/>
    <w:rsid w:val="00D312CA"/>
    <w:rsid w:val="00D3203D"/>
    <w:rsid w:val="00D41AB7"/>
    <w:rsid w:val="00D4226D"/>
    <w:rsid w:val="00D4521F"/>
    <w:rsid w:val="00D56FDA"/>
    <w:rsid w:val="00D6022A"/>
    <w:rsid w:val="00D6504A"/>
    <w:rsid w:val="00D772ED"/>
    <w:rsid w:val="00D8014B"/>
    <w:rsid w:val="00D81281"/>
    <w:rsid w:val="00D91E85"/>
    <w:rsid w:val="00DA24A0"/>
    <w:rsid w:val="00DB12F6"/>
    <w:rsid w:val="00DB55F4"/>
    <w:rsid w:val="00DB7AAA"/>
    <w:rsid w:val="00DC04C5"/>
    <w:rsid w:val="00DC1768"/>
    <w:rsid w:val="00DC26A5"/>
    <w:rsid w:val="00DC42B3"/>
    <w:rsid w:val="00DC4941"/>
    <w:rsid w:val="00DC59FC"/>
    <w:rsid w:val="00DD1F90"/>
    <w:rsid w:val="00DD5DF9"/>
    <w:rsid w:val="00DE32CA"/>
    <w:rsid w:val="00DE473E"/>
    <w:rsid w:val="00DE4F93"/>
    <w:rsid w:val="00DE62A1"/>
    <w:rsid w:val="00DE775C"/>
    <w:rsid w:val="00DF1F04"/>
    <w:rsid w:val="00E00A81"/>
    <w:rsid w:val="00E01A07"/>
    <w:rsid w:val="00E041DD"/>
    <w:rsid w:val="00E1400E"/>
    <w:rsid w:val="00E24849"/>
    <w:rsid w:val="00E30B18"/>
    <w:rsid w:val="00E36A59"/>
    <w:rsid w:val="00E36E7E"/>
    <w:rsid w:val="00E4403A"/>
    <w:rsid w:val="00E44FF1"/>
    <w:rsid w:val="00E46B76"/>
    <w:rsid w:val="00E5354D"/>
    <w:rsid w:val="00E54DA5"/>
    <w:rsid w:val="00E573D9"/>
    <w:rsid w:val="00E60866"/>
    <w:rsid w:val="00E64389"/>
    <w:rsid w:val="00E65341"/>
    <w:rsid w:val="00E71F11"/>
    <w:rsid w:val="00E73231"/>
    <w:rsid w:val="00E760F6"/>
    <w:rsid w:val="00E76EC2"/>
    <w:rsid w:val="00E832C0"/>
    <w:rsid w:val="00E94CD5"/>
    <w:rsid w:val="00E95570"/>
    <w:rsid w:val="00EA3C7B"/>
    <w:rsid w:val="00EA7293"/>
    <w:rsid w:val="00EA7514"/>
    <w:rsid w:val="00EB190D"/>
    <w:rsid w:val="00EB412B"/>
    <w:rsid w:val="00EC7ED9"/>
    <w:rsid w:val="00EE3077"/>
    <w:rsid w:val="00EE3542"/>
    <w:rsid w:val="00EF02B7"/>
    <w:rsid w:val="00F0289C"/>
    <w:rsid w:val="00F028E5"/>
    <w:rsid w:val="00F035A1"/>
    <w:rsid w:val="00F048C1"/>
    <w:rsid w:val="00F05052"/>
    <w:rsid w:val="00F07FDC"/>
    <w:rsid w:val="00F12A3A"/>
    <w:rsid w:val="00F1319F"/>
    <w:rsid w:val="00F13E18"/>
    <w:rsid w:val="00F13E9C"/>
    <w:rsid w:val="00F15EDD"/>
    <w:rsid w:val="00F166DF"/>
    <w:rsid w:val="00F2237F"/>
    <w:rsid w:val="00F31401"/>
    <w:rsid w:val="00F341FA"/>
    <w:rsid w:val="00F34531"/>
    <w:rsid w:val="00F3721F"/>
    <w:rsid w:val="00F45F47"/>
    <w:rsid w:val="00F46F1A"/>
    <w:rsid w:val="00F51731"/>
    <w:rsid w:val="00F52F57"/>
    <w:rsid w:val="00F60B94"/>
    <w:rsid w:val="00F621F2"/>
    <w:rsid w:val="00F64E3A"/>
    <w:rsid w:val="00F6559B"/>
    <w:rsid w:val="00F66B3A"/>
    <w:rsid w:val="00F70087"/>
    <w:rsid w:val="00F703C8"/>
    <w:rsid w:val="00F710F5"/>
    <w:rsid w:val="00F72D15"/>
    <w:rsid w:val="00F80767"/>
    <w:rsid w:val="00F84ABE"/>
    <w:rsid w:val="00F8525C"/>
    <w:rsid w:val="00F94628"/>
    <w:rsid w:val="00FA7D8B"/>
    <w:rsid w:val="00FA7FBF"/>
    <w:rsid w:val="00FB14A5"/>
    <w:rsid w:val="00FB2E31"/>
    <w:rsid w:val="00FB30FC"/>
    <w:rsid w:val="00FB58C3"/>
    <w:rsid w:val="00FB5B93"/>
    <w:rsid w:val="00FB717C"/>
    <w:rsid w:val="00FB7644"/>
    <w:rsid w:val="00FC2461"/>
    <w:rsid w:val="00FC356F"/>
    <w:rsid w:val="00FD0709"/>
    <w:rsid w:val="00FE5BFB"/>
    <w:rsid w:val="00FF048A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6B3A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46507D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46507D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6507D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46507D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46507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ppend">
    <w:name w:val="append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46507D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6507D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46507D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46507D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46507D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46507D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6507D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6507D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name">
    <w:name w:val="name"/>
    <w:rsid w:val="0046507D"/>
    <w:rPr>
      <w:rFonts w:ascii="Times New Roman" w:hAnsi="Times New Roman"/>
      <w:caps/>
    </w:rPr>
  </w:style>
  <w:style w:type="character" w:customStyle="1" w:styleId="promulgator">
    <w:name w:val="promulgator"/>
    <w:rsid w:val="0046507D"/>
    <w:rPr>
      <w:rFonts w:ascii="Times New Roman" w:hAnsi="Times New Roman"/>
      <w:caps/>
    </w:rPr>
  </w:style>
  <w:style w:type="character" w:customStyle="1" w:styleId="datepr">
    <w:name w:val="datepr"/>
    <w:rsid w:val="0046507D"/>
    <w:rPr>
      <w:rFonts w:ascii="Times New Roman" w:hAnsi="Times New Roman"/>
    </w:rPr>
  </w:style>
  <w:style w:type="character" w:customStyle="1" w:styleId="number">
    <w:name w:val="number"/>
    <w:rsid w:val="0046507D"/>
    <w:rPr>
      <w:rFonts w:ascii="Times New Roman" w:hAnsi="Times New Roman"/>
    </w:rPr>
  </w:style>
  <w:style w:type="character" w:customStyle="1" w:styleId="post">
    <w:name w:val="post"/>
    <w:rsid w:val="0046507D"/>
    <w:rPr>
      <w:rFonts w:ascii="Times New Roman" w:hAnsi="Times New Roman"/>
      <w:b/>
      <w:sz w:val="22"/>
    </w:rPr>
  </w:style>
  <w:style w:type="character" w:customStyle="1" w:styleId="pers">
    <w:name w:val="pers"/>
    <w:rsid w:val="0046507D"/>
    <w:rPr>
      <w:rFonts w:ascii="Times New Roman" w:hAnsi="Times New Roman"/>
      <w:b/>
      <w:sz w:val="22"/>
    </w:rPr>
  </w:style>
  <w:style w:type="paragraph" w:styleId="a3">
    <w:name w:val="header"/>
    <w:basedOn w:val="a"/>
    <w:link w:val="a4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507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65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507D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46507D"/>
    <w:rPr>
      <w:rFonts w:cs="Times New Roman"/>
    </w:rPr>
  </w:style>
  <w:style w:type="table" w:styleId="a8">
    <w:name w:val="Table Grid"/>
    <w:basedOn w:val="a1"/>
    <w:uiPriority w:val="39"/>
    <w:rsid w:val="0046507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6CE9"/>
    <w:pPr>
      <w:widowControl w:val="0"/>
      <w:autoSpaceDE w:val="0"/>
      <w:autoSpaceDN w:val="0"/>
    </w:pPr>
    <w:rPr>
      <w:rFonts w:ascii="Arial" w:hAnsi="Arial" w:cs="Arial"/>
      <w:sz w:val="22"/>
    </w:rPr>
  </w:style>
  <w:style w:type="paragraph" w:customStyle="1" w:styleId="ConsPlusNonformat">
    <w:name w:val="ConsPlusNonformat"/>
    <w:rsid w:val="00C018E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F8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767"/>
    <w:rPr>
      <w:rFonts w:ascii="Tahoma" w:hAnsi="Tahoma" w:cs="Tahoma"/>
      <w:sz w:val="16"/>
      <w:szCs w:val="16"/>
      <w:lang w:eastAsia="en-US"/>
    </w:rPr>
  </w:style>
  <w:style w:type="character" w:customStyle="1" w:styleId="mat-tooltip-trigger">
    <w:name w:val="mat-tooltip-trigger"/>
    <w:basedOn w:val="a0"/>
    <w:rsid w:val="0066593C"/>
  </w:style>
  <w:style w:type="character" w:styleId="ab">
    <w:name w:val="Emphasis"/>
    <w:basedOn w:val="a0"/>
    <w:uiPriority w:val="20"/>
    <w:qFormat/>
    <w:rsid w:val="0066593C"/>
    <w:rPr>
      <w:i/>
      <w:iCs/>
    </w:rPr>
  </w:style>
  <w:style w:type="character" w:customStyle="1" w:styleId="word-wrapper">
    <w:name w:val="word-wrapper"/>
    <w:basedOn w:val="a0"/>
    <w:rsid w:val="0066593C"/>
  </w:style>
  <w:style w:type="character" w:customStyle="1" w:styleId="fake-non-breaking-space">
    <w:name w:val="fake-non-breaking-space"/>
    <w:basedOn w:val="a0"/>
    <w:rsid w:val="0066593C"/>
  </w:style>
  <w:style w:type="paragraph" w:customStyle="1" w:styleId="p-normal">
    <w:name w:val="p-normal"/>
    <w:basedOn w:val="a"/>
    <w:rsid w:val="00C213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518C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4000</Words>
  <Characters>22806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26753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ЮрСпектр</dc:creator>
  <cp:lastModifiedBy>asaa</cp:lastModifiedBy>
  <cp:revision>4</cp:revision>
  <cp:lastPrinted>2026-02-03T08:30:00Z</cp:lastPrinted>
  <dcterms:created xsi:type="dcterms:W3CDTF">2026-06-16T13:41:00Z</dcterms:created>
  <dcterms:modified xsi:type="dcterms:W3CDTF">2026-06-17T09:47:00Z</dcterms:modified>
</cp:coreProperties>
</file>