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Pr="00F159F7" w:rsidRDefault="009E48A9" w:rsidP="00CF44FF">
      <w:pPr>
        <w:pStyle w:val="ConsPlusNonformat"/>
        <w:ind w:left="5529"/>
        <w:rPr>
          <w:rFonts w:ascii="Times New Roman" w:hAnsi="Times New Roman" w:cs="Times New Roman"/>
          <w:b/>
          <w:sz w:val="22"/>
          <w:szCs w:val="22"/>
        </w:rPr>
      </w:pPr>
      <w:r w:rsidRPr="00F159F7">
        <w:rPr>
          <w:rFonts w:ascii="Times New Roman" w:hAnsi="Times New Roman" w:cs="Times New Roman"/>
          <w:b/>
          <w:sz w:val="22"/>
          <w:szCs w:val="22"/>
        </w:rPr>
        <w:t>УТВЕРЖДАЮ:</w:t>
      </w:r>
    </w:p>
    <w:p w:rsidR="00AB1553" w:rsidRPr="00F159F7" w:rsidRDefault="00952329" w:rsidP="00346440">
      <w:pPr>
        <w:pStyle w:val="ConsPlusNonformat"/>
        <w:ind w:left="5529"/>
        <w:rPr>
          <w:rFonts w:ascii="Times New Roman" w:hAnsi="Times New Roman" w:cs="Times New Roman"/>
          <w:sz w:val="22"/>
          <w:szCs w:val="22"/>
        </w:rPr>
      </w:pPr>
      <w:r w:rsidRPr="00F159F7">
        <w:rPr>
          <w:rFonts w:ascii="Times New Roman" w:hAnsi="Times New Roman" w:cs="Times New Roman"/>
          <w:sz w:val="22"/>
          <w:szCs w:val="22"/>
        </w:rPr>
        <w:t>Главный</w:t>
      </w:r>
      <w:r w:rsidR="00346440" w:rsidRPr="00F159F7">
        <w:rPr>
          <w:rFonts w:ascii="Times New Roman" w:hAnsi="Times New Roman" w:cs="Times New Roman"/>
          <w:sz w:val="22"/>
          <w:szCs w:val="22"/>
        </w:rPr>
        <w:t xml:space="preserve"> </w:t>
      </w:r>
      <w:r w:rsidR="009E48A9" w:rsidRPr="00F159F7">
        <w:rPr>
          <w:rFonts w:ascii="Times New Roman" w:hAnsi="Times New Roman" w:cs="Times New Roman"/>
          <w:sz w:val="22"/>
          <w:szCs w:val="22"/>
        </w:rPr>
        <w:t xml:space="preserve">врач </w:t>
      </w:r>
    </w:p>
    <w:p w:rsidR="009E48A9" w:rsidRPr="00F159F7" w:rsidRDefault="00AB1553" w:rsidP="00CF44FF">
      <w:pPr>
        <w:pStyle w:val="ConsPlusNonformat"/>
        <w:ind w:left="5529"/>
        <w:rPr>
          <w:rFonts w:ascii="Times New Roman" w:hAnsi="Times New Roman" w:cs="Times New Roman"/>
          <w:sz w:val="22"/>
          <w:szCs w:val="22"/>
        </w:rPr>
      </w:pPr>
      <w:r w:rsidRPr="00F159F7">
        <w:rPr>
          <w:rFonts w:ascii="Times New Roman" w:hAnsi="Times New Roman" w:cs="Times New Roman"/>
          <w:sz w:val="22"/>
          <w:szCs w:val="22"/>
        </w:rPr>
        <w:t>ГУ "Республиканский клинический медицинский центр" Управления делами Президента Республики Беларусь</w:t>
      </w:r>
    </w:p>
    <w:p w:rsidR="00346440" w:rsidRPr="00F159F7" w:rsidRDefault="00346440" w:rsidP="00346440">
      <w:pPr>
        <w:pStyle w:val="ConsPlusNonformat"/>
        <w:ind w:left="5529"/>
        <w:rPr>
          <w:rFonts w:ascii="Times New Roman" w:hAnsi="Times New Roman" w:cs="Times New Roman"/>
          <w:sz w:val="22"/>
          <w:szCs w:val="22"/>
        </w:rPr>
      </w:pPr>
    </w:p>
    <w:p w:rsidR="009E48A9" w:rsidRPr="00F159F7" w:rsidRDefault="00952329" w:rsidP="00346440">
      <w:pPr>
        <w:pStyle w:val="ConsPlusNonformat"/>
        <w:ind w:left="5529"/>
        <w:rPr>
          <w:rFonts w:ascii="Times New Roman" w:hAnsi="Times New Roman" w:cs="Times New Roman"/>
          <w:sz w:val="22"/>
          <w:szCs w:val="22"/>
        </w:rPr>
      </w:pPr>
      <w:r w:rsidRPr="00F159F7">
        <w:rPr>
          <w:rFonts w:ascii="Times New Roman" w:hAnsi="Times New Roman" w:cs="Times New Roman"/>
          <w:sz w:val="22"/>
          <w:szCs w:val="22"/>
        </w:rPr>
        <w:t>________</w:t>
      </w:r>
      <w:r w:rsidR="00CF44FF" w:rsidRPr="00F159F7">
        <w:rPr>
          <w:rFonts w:ascii="Times New Roman" w:hAnsi="Times New Roman" w:cs="Times New Roman"/>
          <w:sz w:val="22"/>
          <w:szCs w:val="22"/>
        </w:rPr>
        <w:t>___</w:t>
      </w:r>
      <w:r w:rsidRPr="00F159F7">
        <w:rPr>
          <w:rFonts w:ascii="Times New Roman" w:hAnsi="Times New Roman" w:cs="Times New Roman"/>
          <w:sz w:val="22"/>
          <w:szCs w:val="22"/>
        </w:rPr>
        <w:t xml:space="preserve">___И.С. </w:t>
      </w:r>
      <w:proofErr w:type="spellStart"/>
      <w:r w:rsidRPr="00F159F7">
        <w:rPr>
          <w:rFonts w:ascii="Times New Roman" w:hAnsi="Times New Roman" w:cs="Times New Roman"/>
          <w:sz w:val="22"/>
          <w:szCs w:val="22"/>
        </w:rPr>
        <w:t>Абельская</w:t>
      </w:r>
      <w:proofErr w:type="spellEnd"/>
    </w:p>
    <w:p w:rsidR="00346440" w:rsidRPr="00F159F7" w:rsidRDefault="00346440" w:rsidP="00CF44FF">
      <w:pPr>
        <w:pStyle w:val="ConsPlusNonformat"/>
        <w:ind w:left="5529"/>
        <w:rPr>
          <w:rFonts w:ascii="Times New Roman" w:hAnsi="Times New Roman" w:cs="Times New Roman"/>
          <w:sz w:val="22"/>
          <w:szCs w:val="22"/>
        </w:rPr>
      </w:pPr>
    </w:p>
    <w:p w:rsidR="00AA48DC" w:rsidRPr="00F159F7" w:rsidRDefault="00F159F7" w:rsidP="00AA48DC">
      <w:pPr>
        <w:autoSpaceDE w:val="0"/>
        <w:autoSpaceDN w:val="0"/>
        <w:adjustRightInd w:val="0"/>
        <w:ind w:firstLine="5529"/>
        <w:rPr>
          <w:sz w:val="22"/>
          <w:szCs w:val="22"/>
        </w:rPr>
      </w:pPr>
      <w:r w:rsidRPr="00F159F7">
        <w:rPr>
          <w:sz w:val="22"/>
          <w:szCs w:val="22"/>
        </w:rPr>
        <w:t xml:space="preserve"> «</w:t>
      </w:r>
      <w:r w:rsidR="003767F6">
        <w:rPr>
          <w:sz w:val="22"/>
          <w:szCs w:val="22"/>
        </w:rPr>
        <w:t>17</w:t>
      </w:r>
      <w:r w:rsidRPr="00F159F7">
        <w:rPr>
          <w:sz w:val="22"/>
          <w:szCs w:val="22"/>
        </w:rPr>
        <w:t xml:space="preserve">» </w:t>
      </w:r>
      <w:r w:rsidR="003767F6">
        <w:rPr>
          <w:sz w:val="22"/>
          <w:szCs w:val="22"/>
        </w:rPr>
        <w:t>июн</w:t>
      </w:r>
      <w:r w:rsidR="008F0532">
        <w:rPr>
          <w:sz w:val="22"/>
          <w:szCs w:val="22"/>
        </w:rPr>
        <w:t>я</w:t>
      </w:r>
      <w:r w:rsidRPr="00F159F7">
        <w:rPr>
          <w:sz w:val="22"/>
          <w:szCs w:val="22"/>
        </w:rPr>
        <w:t xml:space="preserve"> 202</w:t>
      </w:r>
      <w:r w:rsidR="00E17C4D">
        <w:rPr>
          <w:sz w:val="22"/>
          <w:szCs w:val="22"/>
        </w:rPr>
        <w:t>6</w:t>
      </w:r>
      <w:r w:rsidRPr="00F159F7">
        <w:rPr>
          <w:sz w:val="22"/>
          <w:szCs w:val="22"/>
        </w:rPr>
        <w:t xml:space="preserve"> г.</w:t>
      </w:r>
    </w:p>
    <w:p w:rsidR="00F159F7" w:rsidRPr="00F159F7" w:rsidRDefault="00F159F7" w:rsidP="00AA48DC">
      <w:pPr>
        <w:autoSpaceDE w:val="0"/>
        <w:autoSpaceDN w:val="0"/>
        <w:adjustRightInd w:val="0"/>
        <w:ind w:firstLine="5529"/>
        <w:rPr>
          <w:sz w:val="22"/>
          <w:szCs w:val="22"/>
        </w:rPr>
      </w:pPr>
    </w:p>
    <w:p w:rsidR="00F159F7" w:rsidRPr="00F159F7" w:rsidRDefault="00F159F7" w:rsidP="00AA48DC">
      <w:pPr>
        <w:autoSpaceDE w:val="0"/>
        <w:autoSpaceDN w:val="0"/>
        <w:adjustRightInd w:val="0"/>
        <w:ind w:firstLine="5529"/>
        <w:rPr>
          <w:color w:val="FF0000"/>
          <w:sz w:val="22"/>
          <w:szCs w:val="22"/>
          <w:lang w:eastAsia="en-US"/>
        </w:rPr>
      </w:pPr>
    </w:p>
    <w:p w:rsidR="009C6F2D" w:rsidRPr="00F159F7" w:rsidRDefault="009C6F2D" w:rsidP="009C6F2D">
      <w:pPr>
        <w:pStyle w:val="ConsPlusNonformat"/>
        <w:jc w:val="center"/>
        <w:rPr>
          <w:rFonts w:ascii="Times New Roman" w:hAnsi="Times New Roman" w:cs="Times New Roman"/>
          <w:sz w:val="22"/>
          <w:szCs w:val="22"/>
        </w:rPr>
      </w:pPr>
      <w:r w:rsidRPr="00F159F7">
        <w:rPr>
          <w:rFonts w:ascii="Times New Roman" w:hAnsi="Times New Roman" w:cs="Times New Roman"/>
          <w:sz w:val="22"/>
          <w:szCs w:val="22"/>
        </w:rPr>
        <w:t xml:space="preserve">ДОКУМЕНТЫ, ПРЕДСТАВЛЯЕМЫЕ ЮРИДИЧЕСКОМУ ИЛИ ФИЗИЧЕСКОМУ </w:t>
      </w:r>
    </w:p>
    <w:p w:rsidR="009C6F2D" w:rsidRPr="00F159F7" w:rsidRDefault="009C6F2D" w:rsidP="009C6F2D">
      <w:pPr>
        <w:pStyle w:val="ConsPlusNonformat"/>
        <w:jc w:val="center"/>
        <w:rPr>
          <w:rFonts w:ascii="Times New Roman" w:hAnsi="Times New Roman" w:cs="Times New Roman"/>
          <w:sz w:val="22"/>
          <w:szCs w:val="22"/>
        </w:rPr>
      </w:pPr>
      <w:r w:rsidRPr="00F159F7">
        <w:rPr>
          <w:rFonts w:ascii="Times New Roman" w:hAnsi="Times New Roman" w:cs="Times New Roman"/>
          <w:sz w:val="22"/>
          <w:szCs w:val="22"/>
        </w:rPr>
        <w:t>ЛИЦУ, В ТОМ ЧИСЛЕ ИНДИВИДУАЛЬНОМУ ПРЕДПРИНИМАТЕЛЮ, ДЛЯ ПОДГОТОВКИ ПРЕДЛОЖЕНИЯ В ЦЕЛЯХ УЧАСТИЯ В ПРОЦЕДУРЕ</w:t>
      </w:r>
    </w:p>
    <w:p w:rsidR="002B1E13" w:rsidRPr="00F159F7" w:rsidRDefault="009C6F2D" w:rsidP="007125DA">
      <w:pPr>
        <w:autoSpaceDE w:val="0"/>
        <w:autoSpaceDN w:val="0"/>
        <w:adjustRightInd w:val="0"/>
        <w:jc w:val="center"/>
        <w:rPr>
          <w:rFonts w:eastAsia="Times New Roman"/>
          <w:b/>
          <w:color w:val="FF0000"/>
          <w:sz w:val="22"/>
          <w:szCs w:val="22"/>
        </w:rPr>
      </w:pPr>
      <w:r w:rsidRPr="00F159F7">
        <w:rPr>
          <w:sz w:val="22"/>
          <w:szCs w:val="22"/>
        </w:rPr>
        <w:t xml:space="preserve">ЗАПРОСА ЦЕНОВЫХ ПРЕДЛОЖЕНИЙ </w:t>
      </w:r>
      <w:r w:rsidR="00E65682" w:rsidRPr="00F159F7">
        <w:rPr>
          <w:b/>
          <w:sz w:val="22"/>
          <w:szCs w:val="22"/>
        </w:rPr>
        <w:t xml:space="preserve">№ </w:t>
      </w:r>
      <w:r w:rsidR="008F0532">
        <w:rPr>
          <w:b/>
          <w:sz w:val="22"/>
          <w:szCs w:val="22"/>
        </w:rPr>
        <w:t>3</w:t>
      </w:r>
      <w:r w:rsidR="003767F6">
        <w:rPr>
          <w:b/>
          <w:sz w:val="22"/>
          <w:szCs w:val="22"/>
        </w:rPr>
        <w:t>8</w:t>
      </w:r>
      <w:r w:rsidR="00F159F7" w:rsidRPr="00F159F7">
        <w:rPr>
          <w:b/>
          <w:sz w:val="22"/>
          <w:szCs w:val="22"/>
        </w:rPr>
        <w:t xml:space="preserve"> - </w:t>
      </w:r>
      <w:r w:rsidR="0051764C" w:rsidRPr="00F159F7">
        <w:rPr>
          <w:rFonts w:eastAsia="Times New Roman"/>
          <w:b/>
          <w:sz w:val="22"/>
          <w:szCs w:val="22"/>
        </w:rPr>
        <w:t>202</w:t>
      </w:r>
      <w:r w:rsidR="00E17C4D">
        <w:rPr>
          <w:rFonts w:eastAsia="Times New Roman"/>
          <w:b/>
          <w:sz w:val="22"/>
          <w:szCs w:val="22"/>
        </w:rPr>
        <w:t>6</w:t>
      </w:r>
      <w:r w:rsidR="002B1E13" w:rsidRPr="00F159F7">
        <w:rPr>
          <w:rFonts w:eastAsia="Times New Roman"/>
          <w:b/>
          <w:sz w:val="22"/>
          <w:szCs w:val="22"/>
        </w:rPr>
        <w:t xml:space="preserve"> </w:t>
      </w:r>
    </w:p>
    <w:p w:rsidR="00F80D5E" w:rsidRPr="00F159F7" w:rsidRDefault="00F80D5E" w:rsidP="009809AF">
      <w:pPr>
        <w:autoSpaceDE w:val="0"/>
        <w:autoSpaceDN w:val="0"/>
        <w:adjustRightInd w:val="0"/>
        <w:jc w:val="center"/>
        <w:rPr>
          <w:sz w:val="22"/>
          <w:szCs w:val="22"/>
          <w:lang w:eastAsia="en-US"/>
        </w:rPr>
      </w:pPr>
    </w:p>
    <w:p w:rsidR="005E32F0" w:rsidRPr="00F159F7" w:rsidRDefault="005E32F0" w:rsidP="00F75E58">
      <w:pPr>
        <w:autoSpaceDE w:val="0"/>
        <w:autoSpaceDN w:val="0"/>
        <w:adjustRightInd w:val="0"/>
        <w:spacing w:line="276" w:lineRule="auto"/>
        <w:jc w:val="center"/>
        <w:rPr>
          <w:sz w:val="22"/>
          <w:szCs w:val="22"/>
          <w:lang w:eastAsia="en-US"/>
        </w:rPr>
      </w:pPr>
      <w:r w:rsidRPr="00F159F7">
        <w:rPr>
          <w:b/>
          <w:bCs/>
          <w:sz w:val="22"/>
          <w:szCs w:val="22"/>
          <w:lang w:eastAsia="en-US"/>
        </w:rPr>
        <w:t>I. ПРИГЛАШЕНИЕ</w:t>
      </w:r>
    </w:p>
    <w:p w:rsidR="005E32F0" w:rsidRPr="00F159F7" w:rsidRDefault="005E32F0" w:rsidP="00F75E58">
      <w:pPr>
        <w:autoSpaceDE w:val="0"/>
        <w:autoSpaceDN w:val="0"/>
        <w:adjustRightInd w:val="0"/>
        <w:spacing w:line="276" w:lineRule="auto"/>
        <w:jc w:val="center"/>
        <w:rPr>
          <w:b/>
          <w:bCs/>
          <w:sz w:val="22"/>
          <w:szCs w:val="22"/>
          <w:lang w:eastAsia="en-US"/>
        </w:rPr>
      </w:pPr>
      <w:r w:rsidRPr="00F159F7">
        <w:rPr>
          <w:b/>
          <w:bCs/>
          <w:sz w:val="22"/>
          <w:szCs w:val="22"/>
          <w:lang w:eastAsia="en-US"/>
        </w:rPr>
        <w:t>К УЧАСТИЮ В ПРОЦЕДУРЕ ГОСУДАРСТВЕННОЙ ЗАКУПКИ</w:t>
      </w:r>
    </w:p>
    <w:p w:rsidR="009C6F2D" w:rsidRPr="00F159F7" w:rsidRDefault="008F0532" w:rsidP="009C6F2D">
      <w:pPr>
        <w:autoSpaceDE w:val="0"/>
        <w:autoSpaceDN w:val="0"/>
        <w:adjustRightInd w:val="0"/>
        <w:jc w:val="center"/>
        <w:rPr>
          <w:sz w:val="22"/>
          <w:szCs w:val="22"/>
          <w:lang w:eastAsia="en-US"/>
        </w:rPr>
      </w:pPr>
      <w:r>
        <w:rPr>
          <w:sz w:val="22"/>
          <w:szCs w:val="22"/>
          <w:lang w:eastAsia="en-US"/>
        </w:rPr>
        <w:t xml:space="preserve">на закупку посуды </w:t>
      </w:r>
      <w:r w:rsidR="003767F6">
        <w:rPr>
          <w:sz w:val="22"/>
          <w:szCs w:val="22"/>
          <w:lang w:eastAsia="en-US"/>
        </w:rPr>
        <w:t>одноразовой</w:t>
      </w:r>
      <w:r>
        <w:rPr>
          <w:sz w:val="22"/>
          <w:szCs w:val="22"/>
          <w:lang w:eastAsia="en-US"/>
        </w:rPr>
        <w:t xml:space="preserve"> из пластмасс</w:t>
      </w:r>
    </w:p>
    <w:p w:rsidR="005E32F0" w:rsidRPr="00F159F7" w:rsidRDefault="005E32F0" w:rsidP="005E32F0">
      <w:pPr>
        <w:autoSpaceDE w:val="0"/>
        <w:autoSpaceDN w:val="0"/>
        <w:adjustRightInd w:val="0"/>
        <w:jc w:val="both"/>
        <w:rPr>
          <w:sz w:val="22"/>
          <w:szCs w:val="22"/>
          <w:lang w:eastAsia="en-US"/>
        </w:rPr>
      </w:pP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4044"/>
        <w:gridCol w:w="678"/>
        <w:gridCol w:w="4722"/>
      </w:tblGrid>
      <w:tr w:rsidR="009C6F2D" w:rsidRPr="00F159F7" w:rsidTr="00F159F7">
        <w:trPr>
          <w:trHeight w:val="196"/>
        </w:trPr>
        <w:tc>
          <w:tcPr>
            <w:tcW w:w="2141" w:type="pct"/>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C6F2D">
            <w:pPr>
              <w:autoSpaceDE w:val="0"/>
              <w:autoSpaceDN w:val="0"/>
              <w:adjustRightInd w:val="0"/>
              <w:jc w:val="center"/>
              <w:rPr>
                <w:sz w:val="22"/>
                <w:szCs w:val="22"/>
                <w:lang w:eastAsia="en-US"/>
              </w:rPr>
            </w:pPr>
            <w:r w:rsidRPr="00F159F7">
              <w:rPr>
                <w:sz w:val="22"/>
                <w:szCs w:val="22"/>
                <w:lang w:eastAsia="en-US"/>
              </w:rPr>
              <w:t>Вид процедуры государственной закупки</w:t>
            </w:r>
          </w:p>
        </w:tc>
        <w:tc>
          <w:tcPr>
            <w:tcW w:w="2859" w:type="pct"/>
            <w:gridSpan w:val="2"/>
            <w:tcBorders>
              <w:top w:val="single" w:sz="4" w:space="0" w:color="auto"/>
              <w:left w:val="single" w:sz="4" w:space="0" w:color="auto"/>
              <w:bottom w:val="single" w:sz="4" w:space="0" w:color="auto"/>
              <w:right w:val="single" w:sz="4" w:space="0" w:color="auto"/>
            </w:tcBorders>
          </w:tcPr>
          <w:p w:rsidR="009C6F2D" w:rsidRPr="00F159F7" w:rsidRDefault="009C6F2D" w:rsidP="009C6F2D">
            <w:pPr>
              <w:pStyle w:val="ConsPlusNormal"/>
              <w:jc w:val="center"/>
              <w:rPr>
                <w:rFonts w:ascii="Times New Roman" w:hAnsi="Times New Roman" w:cs="Times New Roman"/>
                <w:sz w:val="22"/>
                <w:szCs w:val="22"/>
              </w:rPr>
            </w:pPr>
            <w:r w:rsidRPr="00F159F7">
              <w:rPr>
                <w:rFonts w:ascii="Times New Roman" w:hAnsi="Times New Roman" w:cs="Times New Roman"/>
                <w:sz w:val="22"/>
                <w:szCs w:val="22"/>
              </w:rPr>
              <w:t>Запрос ценовых предложений</w:t>
            </w:r>
          </w:p>
        </w:tc>
      </w:tr>
      <w:tr w:rsidR="009C6F2D" w:rsidRPr="00F159F7" w:rsidTr="00536725">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C6F2D">
            <w:pPr>
              <w:autoSpaceDE w:val="0"/>
              <w:autoSpaceDN w:val="0"/>
              <w:adjustRightInd w:val="0"/>
              <w:jc w:val="center"/>
              <w:rPr>
                <w:sz w:val="22"/>
                <w:szCs w:val="22"/>
                <w:lang w:eastAsia="en-US"/>
              </w:rPr>
            </w:pPr>
            <w:r w:rsidRPr="00F159F7">
              <w:rPr>
                <w:b/>
                <w:bCs/>
                <w:sz w:val="22"/>
                <w:szCs w:val="22"/>
                <w:lang w:eastAsia="en-US"/>
              </w:rPr>
              <w:t>Сведения о заказчике</w:t>
            </w:r>
          </w:p>
        </w:tc>
      </w:tr>
      <w:tr w:rsidR="009C6F2D" w:rsidRPr="00F159F7" w:rsidTr="009A260F">
        <w:trPr>
          <w:trHeight w:val="284"/>
        </w:trPr>
        <w:tc>
          <w:tcPr>
            <w:tcW w:w="2141" w:type="pct"/>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A260F">
            <w:pPr>
              <w:pStyle w:val="table10"/>
              <w:rPr>
                <w:sz w:val="22"/>
                <w:szCs w:val="22"/>
              </w:rPr>
            </w:pPr>
            <w:r w:rsidRPr="00F159F7">
              <w:rPr>
                <w:sz w:val="22"/>
                <w:szCs w:val="22"/>
              </w:rPr>
              <w:t xml:space="preserve">Наименование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9C6F2D" w:rsidRPr="00F159F7" w:rsidRDefault="0051764C" w:rsidP="009C6F2D">
            <w:pPr>
              <w:pStyle w:val="table10"/>
              <w:rPr>
                <w:sz w:val="22"/>
                <w:szCs w:val="22"/>
              </w:rPr>
            </w:pPr>
            <w:r w:rsidRPr="00F159F7">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9C6F2D" w:rsidRPr="00F159F7" w:rsidTr="009A260F">
        <w:trPr>
          <w:trHeight w:val="231"/>
        </w:trPr>
        <w:tc>
          <w:tcPr>
            <w:tcW w:w="2141" w:type="pct"/>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A260F">
            <w:pPr>
              <w:pStyle w:val="table10"/>
              <w:rPr>
                <w:sz w:val="22"/>
                <w:szCs w:val="22"/>
              </w:rPr>
            </w:pPr>
            <w:r w:rsidRPr="00F159F7">
              <w:rPr>
                <w:sz w:val="22"/>
                <w:szCs w:val="22"/>
              </w:rPr>
              <w:t xml:space="preserve">Место нахождения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9C6F2D" w:rsidRPr="00F159F7" w:rsidRDefault="009A260F" w:rsidP="009C6F2D">
            <w:pPr>
              <w:pStyle w:val="table10"/>
              <w:rPr>
                <w:sz w:val="22"/>
                <w:szCs w:val="22"/>
              </w:rPr>
            </w:pPr>
            <w:r>
              <w:rPr>
                <w:sz w:val="22"/>
                <w:szCs w:val="22"/>
              </w:rPr>
              <w:t>223052</w:t>
            </w:r>
            <w:r w:rsidR="0051764C" w:rsidRPr="00BF2475">
              <w:rPr>
                <w:sz w:val="22"/>
                <w:szCs w:val="22"/>
              </w:rPr>
              <w:t>,</w:t>
            </w:r>
            <w:r w:rsidR="00766BD3" w:rsidRPr="00BF2475">
              <w:rPr>
                <w:sz w:val="22"/>
                <w:szCs w:val="22"/>
              </w:rPr>
              <w:t xml:space="preserve"> Республика Беларусь</w:t>
            </w:r>
            <w:r w:rsidR="00766BD3">
              <w:rPr>
                <w:sz w:val="22"/>
                <w:szCs w:val="22"/>
              </w:rPr>
              <w:t>,</w:t>
            </w:r>
            <w:r w:rsidR="0051764C" w:rsidRPr="00F159F7">
              <w:rPr>
                <w:sz w:val="22"/>
                <w:szCs w:val="22"/>
              </w:rPr>
              <w:t xml:space="preserve"> Минская обл., Минский р-н, Ждановичский с/с, 81/5, район </w:t>
            </w:r>
            <w:proofErr w:type="spellStart"/>
            <w:r w:rsidR="0051764C" w:rsidRPr="00F159F7">
              <w:rPr>
                <w:sz w:val="22"/>
                <w:szCs w:val="22"/>
              </w:rPr>
              <w:t>аг</w:t>
            </w:r>
            <w:proofErr w:type="spellEnd"/>
            <w:r w:rsidR="00F159F7" w:rsidRPr="00F159F7">
              <w:rPr>
                <w:sz w:val="22"/>
                <w:szCs w:val="22"/>
              </w:rPr>
              <w:t>/г</w:t>
            </w:r>
            <w:r w:rsidR="0051764C" w:rsidRPr="00F159F7">
              <w:rPr>
                <w:sz w:val="22"/>
                <w:szCs w:val="22"/>
              </w:rPr>
              <w:t>. Ждановичи</w:t>
            </w:r>
          </w:p>
        </w:tc>
      </w:tr>
      <w:tr w:rsidR="009C6F2D" w:rsidRPr="00F159F7" w:rsidTr="009A260F">
        <w:trPr>
          <w:trHeight w:val="23"/>
        </w:trPr>
        <w:tc>
          <w:tcPr>
            <w:tcW w:w="2141" w:type="pct"/>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A260F">
            <w:pPr>
              <w:pStyle w:val="table10"/>
              <w:rPr>
                <w:sz w:val="22"/>
                <w:szCs w:val="22"/>
              </w:rPr>
            </w:pPr>
            <w:r w:rsidRPr="00F159F7">
              <w:rPr>
                <w:sz w:val="22"/>
                <w:szCs w:val="22"/>
              </w:rPr>
              <w:t xml:space="preserve">Учетный номер плательщика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9C6F2D" w:rsidRPr="00766BD3" w:rsidRDefault="0051764C" w:rsidP="009C6F2D">
            <w:pPr>
              <w:pStyle w:val="table10"/>
              <w:rPr>
                <w:sz w:val="22"/>
                <w:szCs w:val="22"/>
              </w:rPr>
            </w:pPr>
            <w:r w:rsidRPr="00F159F7">
              <w:rPr>
                <w:sz w:val="22"/>
                <w:szCs w:val="22"/>
              </w:rPr>
              <w:t>100750231</w:t>
            </w:r>
          </w:p>
        </w:tc>
      </w:tr>
      <w:tr w:rsidR="009C6F2D" w:rsidRPr="00F159F7" w:rsidTr="009A260F">
        <w:tc>
          <w:tcPr>
            <w:tcW w:w="5000" w:type="pct"/>
            <w:gridSpan w:val="3"/>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C6F2D">
            <w:pPr>
              <w:autoSpaceDE w:val="0"/>
              <w:autoSpaceDN w:val="0"/>
              <w:adjustRightInd w:val="0"/>
              <w:jc w:val="center"/>
              <w:rPr>
                <w:sz w:val="22"/>
                <w:szCs w:val="22"/>
                <w:lang w:eastAsia="en-US"/>
              </w:rPr>
            </w:pPr>
            <w:r w:rsidRPr="00F159F7">
              <w:rPr>
                <w:b/>
                <w:bCs/>
                <w:sz w:val="22"/>
                <w:szCs w:val="22"/>
              </w:rPr>
              <w:t>Сведения о процедуре запроса ценовых предложений</w:t>
            </w:r>
          </w:p>
        </w:tc>
      </w:tr>
      <w:tr w:rsidR="009C6F2D" w:rsidRPr="00F159F7" w:rsidTr="009A260F">
        <w:tc>
          <w:tcPr>
            <w:tcW w:w="2141" w:type="pct"/>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C6F2D">
            <w:pPr>
              <w:autoSpaceDE w:val="0"/>
              <w:autoSpaceDN w:val="0"/>
              <w:adjustRightInd w:val="0"/>
              <w:rPr>
                <w:sz w:val="22"/>
                <w:szCs w:val="22"/>
                <w:lang w:eastAsia="en-US"/>
              </w:rPr>
            </w:pPr>
            <w:r w:rsidRPr="00F159F7">
              <w:rPr>
                <w:sz w:val="22"/>
                <w:szCs w:val="22"/>
                <w:lang w:eastAsia="en-US"/>
              </w:rPr>
              <w:t>Дата истечения срока для подготовки и подачи предложений</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9C6F2D" w:rsidRPr="00F159F7" w:rsidRDefault="003767F6" w:rsidP="003767F6">
            <w:pPr>
              <w:autoSpaceDE w:val="0"/>
              <w:autoSpaceDN w:val="0"/>
              <w:adjustRightInd w:val="0"/>
              <w:rPr>
                <w:sz w:val="22"/>
                <w:szCs w:val="22"/>
                <w:highlight w:val="yellow"/>
                <w:lang w:eastAsia="en-US"/>
              </w:rPr>
            </w:pPr>
            <w:r>
              <w:rPr>
                <w:sz w:val="22"/>
                <w:szCs w:val="22"/>
                <w:lang w:eastAsia="en-US"/>
              </w:rPr>
              <w:t>24</w:t>
            </w:r>
            <w:r w:rsidR="008F0532" w:rsidRPr="008F0532">
              <w:rPr>
                <w:sz w:val="22"/>
                <w:szCs w:val="22"/>
                <w:lang w:eastAsia="en-US"/>
              </w:rPr>
              <w:t>.0</w:t>
            </w:r>
            <w:r>
              <w:rPr>
                <w:sz w:val="22"/>
                <w:szCs w:val="22"/>
                <w:lang w:eastAsia="en-US"/>
              </w:rPr>
              <w:t>6</w:t>
            </w:r>
            <w:r w:rsidR="008F0532" w:rsidRPr="008F0532">
              <w:rPr>
                <w:sz w:val="22"/>
                <w:szCs w:val="22"/>
                <w:lang w:eastAsia="en-US"/>
              </w:rPr>
              <w:t>.2026</w:t>
            </w:r>
          </w:p>
        </w:tc>
      </w:tr>
      <w:tr w:rsidR="009C6F2D" w:rsidRPr="00F159F7" w:rsidTr="009A260F">
        <w:tc>
          <w:tcPr>
            <w:tcW w:w="2141" w:type="pct"/>
            <w:tcBorders>
              <w:top w:val="single" w:sz="4" w:space="0" w:color="auto"/>
              <w:left w:val="single" w:sz="4" w:space="0" w:color="auto"/>
              <w:bottom w:val="single" w:sz="4" w:space="0" w:color="auto"/>
              <w:right w:val="single" w:sz="4" w:space="0" w:color="auto"/>
            </w:tcBorders>
            <w:vAlign w:val="center"/>
          </w:tcPr>
          <w:p w:rsidR="009C6F2D" w:rsidRPr="00F159F7" w:rsidRDefault="00287302" w:rsidP="009C6F2D">
            <w:pPr>
              <w:autoSpaceDE w:val="0"/>
              <w:autoSpaceDN w:val="0"/>
              <w:adjustRightInd w:val="0"/>
              <w:rPr>
                <w:sz w:val="22"/>
                <w:szCs w:val="22"/>
                <w:lang w:eastAsia="en-US"/>
              </w:rPr>
            </w:pPr>
            <w:r w:rsidRPr="00F159F7">
              <w:rPr>
                <w:sz w:val="22"/>
                <w:szCs w:val="22"/>
                <w:lang w:eastAsia="en-US"/>
              </w:rPr>
              <w:t xml:space="preserve">Предельная </w:t>
            </w:r>
            <w:r w:rsidR="009C6F2D" w:rsidRPr="00F159F7">
              <w:rPr>
                <w:sz w:val="22"/>
                <w:szCs w:val="22"/>
                <w:lang w:eastAsia="en-US"/>
              </w:rPr>
              <w:t>стоимость предмета государственной закупки</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9C6F2D" w:rsidRPr="00F159F7" w:rsidRDefault="003767F6" w:rsidP="003767F6">
            <w:pPr>
              <w:autoSpaceDE w:val="0"/>
              <w:autoSpaceDN w:val="0"/>
              <w:adjustRightInd w:val="0"/>
              <w:rPr>
                <w:sz w:val="22"/>
                <w:szCs w:val="22"/>
                <w:highlight w:val="yellow"/>
                <w:lang w:eastAsia="en-US"/>
              </w:rPr>
            </w:pPr>
            <w:r>
              <w:rPr>
                <w:rStyle w:val="topbg"/>
                <w:sz w:val="22"/>
                <w:szCs w:val="22"/>
              </w:rPr>
              <w:t>2 330</w:t>
            </w:r>
            <w:r w:rsidR="008F0532">
              <w:rPr>
                <w:rStyle w:val="topbg"/>
                <w:sz w:val="22"/>
                <w:szCs w:val="22"/>
              </w:rPr>
              <w:t>,</w:t>
            </w:r>
            <w:r>
              <w:rPr>
                <w:rStyle w:val="topbg"/>
                <w:sz w:val="22"/>
                <w:szCs w:val="22"/>
              </w:rPr>
              <w:t>4</w:t>
            </w:r>
            <w:r w:rsidR="008F0532">
              <w:rPr>
                <w:rStyle w:val="topbg"/>
                <w:sz w:val="22"/>
                <w:szCs w:val="22"/>
              </w:rPr>
              <w:t xml:space="preserve">0 </w:t>
            </w:r>
            <w:proofErr w:type="spellStart"/>
            <w:r w:rsidR="00287302" w:rsidRPr="00F159F7">
              <w:rPr>
                <w:rStyle w:val="topbg"/>
                <w:sz w:val="22"/>
                <w:szCs w:val="22"/>
              </w:rPr>
              <w:t>бел.руб</w:t>
            </w:r>
            <w:proofErr w:type="spellEnd"/>
            <w:r w:rsidR="00287302" w:rsidRPr="00F159F7">
              <w:rPr>
                <w:rStyle w:val="topbg"/>
                <w:sz w:val="22"/>
                <w:szCs w:val="22"/>
              </w:rPr>
              <w:t>.</w:t>
            </w:r>
            <w:r w:rsidR="009C6F2D" w:rsidRPr="00F159F7">
              <w:rPr>
                <w:rStyle w:val="topbg"/>
                <w:sz w:val="22"/>
                <w:szCs w:val="22"/>
              </w:rPr>
              <w:t xml:space="preserve"> (BYN)</w:t>
            </w:r>
          </w:p>
        </w:tc>
      </w:tr>
      <w:tr w:rsidR="009C6F2D" w:rsidRPr="00F159F7" w:rsidTr="00F159F7">
        <w:tc>
          <w:tcPr>
            <w:tcW w:w="2141" w:type="pct"/>
            <w:tcBorders>
              <w:top w:val="single" w:sz="4" w:space="0" w:color="auto"/>
              <w:left w:val="single" w:sz="4" w:space="0" w:color="auto"/>
              <w:bottom w:val="single" w:sz="4" w:space="0" w:color="auto"/>
              <w:right w:val="single" w:sz="4" w:space="0" w:color="auto"/>
            </w:tcBorders>
          </w:tcPr>
          <w:p w:rsidR="009C6F2D" w:rsidRPr="00F159F7" w:rsidRDefault="009C6F2D" w:rsidP="009C6F2D">
            <w:pPr>
              <w:autoSpaceDE w:val="0"/>
              <w:autoSpaceDN w:val="0"/>
              <w:adjustRightInd w:val="0"/>
              <w:rPr>
                <w:sz w:val="22"/>
                <w:szCs w:val="22"/>
                <w:lang w:eastAsia="en-US"/>
              </w:rPr>
            </w:pPr>
            <w:r w:rsidRPr="00F159F7">
              <w:rPr>
                <w:sz w:val="22"/>
                <w:szCs w:val="22"/>
              </w:rPr>
              <w:t>Требования к участникам, документы и (или) сведения для проверки требований к участникам</w:t>
            </w:r>
          </w:p>
        </w:tc>
        <w:tc>
          <w:tcPr>
            <w:tcW w:w="2859" w:type="pct"/>
            <w:gridSpan w:val="2"/>
            <w:tcBorders>
              <w:top w:val="single" w:sz="4" w:space="0" w:color="auto"/>
              <w:left w:val="single" w:sz="4" w:space="0" w:color="auto"/>
              <w:bottom w:val="single" w:sz="4" w:space="0" w:color="auto"/>
              <w:right w:val="single" w:sz="4" w:space="0" w:color="auto"/>
            </w:tcBorders>
          </w:tcPr>
          <w:p w:rsidR="00287302" w:rsidRPr="00853B77" w:rsidRDefault="00287302" w:rsidP="003E5573">
            <w:pPr>
              <w:widowControl w:val="0"/>
              <w:adjustRightInd w:val="0"/>
              <w:jc w:val="both"/>
              <w:rPr>
                <w:rFonts w:eastAsia="Times New Roman"/>
                <w:b/>
                <w:i/>
                <w:strike/>
                <w:sz w:val="18"/>
                <w:szCs w:val="18"/>
                <w:lang w:eastAsia="en-US"/>
              </w:rPr>
            </w:pPr>
            <w:r w:rsidRPr="00853B77">
              <w:rPr>
                <w:rFonts w:eastAsia="Times New Roman"/>
                <w:sz w:val="18"/>
                <w:szCs w:val="18"/>
                <w:lang w:eastAsia="en-US"/>
              </w:rPr>
              <w:t>Участникам необходимо предоставить:</w:t>
            </w:r>
          </w:p>
          <w:p w:rsidR="003E5573" w:rsidRPr="00853B77" w:rsidRDefault="003E5573"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w:t>
            </w:r>
            <w:r w:rsidR="00287302" w:rsidRPr="00853B77">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w:t>
            </w:r>
            <w:r w:rsidRPr="00853B77">
              <w:rPr>
                <w:rFonts w:eastAsia="Times New Roman"/>
                <w:sz w:val="18"/>
                <w:szCs w:val="18"/>
                <w:lang w:eastAsia="en-US"/>
              </w:rPr>
              <w:t xml:space="preserve">низацией) страны регистрации.                                                     </w:t>
            </w:r>
          </w:p>
          <w:p w:rsidR="00287302" w:rsidRPr="00853B77" w:rsidRDefault="003E5573"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w:t>
            </w:r>
            <w:r w:rsidR="00287302" w:rsidRPr="00853B77">
              <w:rPr>
                <w:rFonts w:eastAsia="Times New Roman"/>
                <w:sz w:val="18"/>
                <w:szCs w:val="18"/>
                <w:lang w:eastAsia="en-US"/>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w:t>
            </w:r>
            <w:r w:rsidR="002E00AE" w:rsidRPr="00853B77">
              <w:rPr>
                <w:rFonts w:eastAsia="Times New Roman"/>
                <w:sz w:val="18"/>
                <w:szCs w:val="18"/>
                <w:lang w:eastAsia="en-US"/>
              </w:rPr>
              <w:t xml:space="preserve"> </w:t>
            </w:r>
            <w:r w:rsidR="00287302" w:rsidRPr="00853B77">
              <w:rPr>
                <w:rFonts w:eastAsia="Times New Roman"/>
                <w:sz w:val="18"/>
                <w:szCs w:val="18"/>
                <w:lang w:eastAsia="en-US"/>
              </w:rPr>
              <w:t xml:space="preserve">«О внесении изменений и дополнений в Закон Республики Беларусь «О государственных закупках товаров (работ, услуг)» к участникам предъявляются </w:t>
            </w:r>
            <w:r w:rsidR="00287302" w:rsidRPr="00853B77">
              <w:rPr>
                <w:rFonts w:eastAsia="Times New Roman"/>
                <w:b/>
                <w:sz w:val="18"/>
                <w:szCs w:val="18"/>
                <w:lang w:eastAsia="en-US"/>
              </w:rPr>
              <w:t>следующие требования</w:t>
            </w:r>
            <w:r w:rsidR="002E00AE" w:rsidRPr="00853B77">
              <w:rPr>
                <w:rFonts w:eastAsia="Times New Roman"/>
                <w:b/>
                <w:sz w:val="18"/>
                <w:szCs w:val="18"/>
                <w:lang w:eastAsia="en-US"/>
              </w:rPr>
              <w:t>:</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853B77">
              <w:rPr>
                <w:rFonts w:eastAsia="Times New Roman"/>
                <w:i/>
                <w:sz w:val="18"/>
                <w:szCs w:val="18"/>
                <w:lang w:eastAsia="en-US"/>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853B77">
              <w:rPr>
                <w:rFonts w:eastAsia="Times New Roman"/>
                <w:sz w:val="18"/>
                <w:szCs w:val="18"/>
                <w:lang w:eastAsia="en-US"/>
              </w:rPr>
              <w:t>.</w:t>
            </w:r>
          </w:p>
          <w:p w:rsidR="00287302" w:rsidRPr="00853B77" w:rsidRDefault="00287302" w:rsidP="003E5573">
            <w:pPr>
              <w:widowControl w:val="0"/>
              <w:adjustRightInd w:val="0"/>
              <w:jc w:val="both"/>
              <w:rPr>
                <w:rFonts w:eastAsia="Times New Roman"/>
                <w:b/>
                <w:sz w:val="18"/>
                <w:szCs w:val="18"/>
                <w:lang w:eastAsia="en-US"/>
              </w:rPr>
            </w:pPr>
            <w:r w:rsidRPr="00853B77">
              <w:rPr>
                <w:rFonts w:eastAsia="Times New Roman"/>
                <w:b/>
                <w:sz w:val="18"/>
                <w:szCs w:val="18"/>
                <w:lang w:eastAsia="en-US"/>
              </w:rPr>
              <w:lastRenderedPageBreak/>
              <w:t>Соответствие требованию подтверждается:</w:t>
            </w:r>
          </w:p>
          <w:p w:rsidR="00287302" w:rsidRPr="00853B77" w:rsidRDefault="002E00AE"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w:t>
            </w:r>
            <w:r w:rsidR="00287302" w:rsidRPr="00853B77">
              <w:rPr>
                <w:rFonts w:eastAsia="Times New Roman"/>
                <w:sz w:val="18"/>
                <w:szCs w:val="18"/>
                <w:lang w:eastAsia="en-US"/>
              </w:rPr>
              <w:t xml:space="preserve">- для участников, являющимися резидентами, - путем </w:t>
            </w:r>
            <w:r w:rsidR="00287302" w:rsidRPr="00853B77">
              <w:rPr>
                <w:rFonts w:eastAsia="Times New Roman"/>
                <w:b/>
                <w:sz w:val="18"/>
                <w:szCs w:val="18"/>
                <w:lang w:eastAsia="en-US"/>
              </w:rPr>
              <w:t xml:space="preserve">проверки </w:t>
            </w:r>
            <w:r w:rsidR="009A260F" w:rsidRPr="00853B77">
              <w:rPr>
                <w:rFonts w:eastAsia="Times New Roman"/>
                <w:b/>
                <w:sz w:val="18"/>
                <w:szCs w:val="18"/>
                <w:lang w:eastAsia="en-US"/>
              </w:rPr>
              <w:t>ЗАКАЗЧИКОМ</w:t>
            </w:r>
            <w:r w:rsidR="00287302" w:rsidRPr="00853B77">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287302" w:rsidRPr="00853B77" w:rsidRDefault="002E00AE"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w:t>
            </w:r>
            <w:r w:rsidR="00287302" w:rsidRPr="00853B77">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6. Физическое лицо не должно являться работником заказчика, </w:t>
            </w:r>
            <w:r w:rsidRPr="00853B77">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853B77">
              <w:rPr>
                <w:rFonts w:eastAsia="Times New Roman"/>
                <w:sz w:val="18"/>
                <w:szCs w:val="18"/>
                <w:lang w:eastAsia="en-US"/>
              </w:rPr>
              <w:t>.</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lastRenderedPageBreak/>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287302" w:rsidRPr="00853B77" w:rsidRDefault="00287302" w:rsidP="003E5573">
            <w:pPr>
              <w:widowControl w:val="0"/>
              <w:adjustRightInd w:val="0"/>
              <w:jc w:val="both"/>
              <w:rPr>
                <w:b/>
                <w:i/>
                <w:sz w:val="18"/>
                <w:szCs w:val="18"/>
                <w:lang w:eastAsia="en-US"/>
              </w:rPr>
            </w:pPr>
            <w:r w:rsidRPr="00853B77">
              <w:rPr>
                <w:rFonts w:eastAsia="Times New Roman"/>
                <w:b/>
                <w:sz w:val="18"/>
                <w:szCs w:val="18"/>
                <w:lang w:eastAsia="en-US"/>
              </w:rPr>
              <w:t xml:space="preserve">   Соответствие требованиям подтверждается заявлением участника </w:t>
            </w:r>
            <w:r w:rsidRPr="00853B77">
              <w:rPr>
                <w:rFonts w:eastAsia="Times New Roman"/>
                <w:sz w:val="18"/>
                <w:szCs w:val="18"/>
                <w:lang w:eastAsia="en-US"/>
              </w:rPr>
              <w:t>(</w:t>
            </w:r>
            <w:r w:rsidRPr="00853B77">
              <w:rPr>
                <w:b/>
                <w:i/>
                <w:sz w:val="18"/>
                <w:szCs w:val="18"/>
                <w:lang w:eastAsia="en-US"/>
              </w:rPr>
              <w:t>по форме, установленной регламентом оператора электронной торговой площадки).</w:t>
            </w:r>
          </w:p>
          <w:p w:rsidR="00287302" w:rsidRPr="00853B77" w:rsidRDefault="00287302" w:rsidP="003E5573">
            <w:pPr>
              <w:widowControl w:val="0"/>
              <w:adjustRightInd w:val="0"/>
              <w:jc w:val="both"/>
              <w:rPr>
                <w:rFonts w:eastAsia="Times New Roman"/>
                <w:sz w:val="18"/>
                <w:szCs w:val="18"/>
                <w:lang w:eastAsia="en-US"/>
              </w:rPr>
            </w:pPr>
            <w:r w:rsidRPr="00853B77">
              <w:rPr>
                <w:i/>
                <w:sz w:val="18"/>
                <w:szCs w:val="18"/>
                <w:lang w:eastAsia="en-US"/>
              </w:rPr>
              <w:t xml:space="preserve">   </w:t>
            </w:r>
            <w:r w:rsidRPr="00853B77">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287302" w:rsidRPr="00853B77" w:rsidRDefault="00287302" w:rsidP="003E5573">
            <w:pPr>
              <w:widowControl w:val="0"/>
              <w:adjustRightInd w:val="0"/>
              <w:contextualSpacing/>
              <w:jc w:val="both"/>
              <w:rPr>
                <w:b/>
                <w:i/>
                <w:sz w:val="18"/>
                <w:szCs w:val="18"/>
                <w:highlight w:val="yellow"/>
              </w:rPr>
            </w:pPr>
            <w:r w:rsidRPr="00853B77">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E6607E" w:rsidRPr="00F159F7" w:rsidTr="0073011A">
        <w:tc>
          <w:tcPr>
            <w:tcW w:w="2141" w:type="pct"/>
            <w:tcBorders>
              <w:top w:val="single" w:sz="4" w:space="0" w:color="auto"/>
              <w:left w:val="single" w:sz="4" w:space="0" w:color="auto"/>
              <w:bottom w:val="single" w:sz="4" w:space="0" w:color="auto"/>
              <w:right w:val="single" w:sz="4" w:space="0" w:color="auto"/>
            </w:tcBorders>
          </w:tcPr>
          <w:p w:rsidR="00E6607E" w:rsidRPr="0073011A" w:rsidRDefault="00E6607E" w:rsidP="00E6607E">
            <w:pPr>
              <w:pStyle w:val="ConsPlusNormal"/>
              <w:rPr>
                <w:rFonts w:ascii="Times New Roman" w:hAnsi="Times New Roman" w:cs="Times New Roman"/>
                <w:sz w:val="18"/>
                <w:szCs w:val="18"/>
              </w:rPr>
            </w:pPr>
            <w:r w:rsidRPr="0073011A">
              <w:rPr>
                <w:rFonts w:ascii="Times New Roman" w:hAnsi="Times New Roman" w:cs="Times New Roman"/>
                <w:sz w:val="18"/>
                <w:szCs w:val="18"/>
              </w:rPr>
              <w:lastRenderedPageBreak/>
              <w:t>Требование о предоставлении обеспечения исполнения обязательств по договору</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E6607E" w:rsidRPr="0073011A" w:rsidRDefault="009A260F" w:rsidP="00E6607E">
            <w:pPr>
              <w:pStyle w:val="ConsPlusNormal"/>
              <w:rPr>
                <w:rFonts w:ascii="Times New Roman" w:hAnsi="Times New Roman" w:cs="Times New Roman"/>
                <w:sz w:val="22"/>
                <w:szCs w:val="22"/>
              </w:rPr>
            </w:pPr>
            <w:r>
              <w:rPr>
                <w:rFonts w:ascii="Times New Roman" w:hAnsi="Times New Roman" w:cs="Times New Roman"/>
                <w:sz w:val="22"/>
                <w:szCs w:val="22"/>
              </w:rPr>
              <w:t>н</w:t>
            </w:r>
            <w:r w:rsidR="00257202" w:rsidRPr="0073011A">
              <w:rPr>
                <w:rFonts w:ascii="Times New Roman" w:hAnsi="Times New Roman" w:cs="Times New Roman"/>
                <w:sz w:val="22"/>
                <w:szCs w:val="22"/>
              </w:rPr>
              <w:t>е требуется</w:t>
            </w:r>
          </w:p>
        </w:tc>
      </w:tr>
      <w:tr w:rsidR="009C6F2D" w:rsidRPr="00F159F7" w:rsidTr="00536725">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C6F2D">
            <w:pPr>
              <w:autoSpaceDE w:val="0"/>
              <w:autoSpaceDN w:val="0"/>
              <w:adjustRightInd w:val="0"/>
              <w:jc w:val="center"/>
              <w:rPr>
                <w:sz w:val="22"/>
                <w:szCs w:val="22"/>
                <w:lang w:eastAsia="en-US"/>
              </w:rPr>
            </w:pPr>
            <w:r w:rsidRPr="00F159F7">
              <w:rPr>
                <w:b/>
                <w:bCs/>
                <w:sz w:val="22"/>
                <w:szCs w:val="22"/>
                <w:lang w:eastAsia="en-US"/>
              </w:rPr>
              <w:t>Сведения о предмете государственной закупки</w:t>
            </w:r>
          </w:p>
        </w:tc>
      </w:tr>
      <w:tr w:rsidR="0051764C" w:rsidRPr="00F159F7" w:rsidTr="0051764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51764C" w:rsidRPr="008F0532" w:rsidRDefault="0051764C" w:rsidP="0051764C">
            <w:pPr>
              <w:autoSpaceDE w:val="0"/>
              <w:autoSpaceDN w:val="0"/>
              <w:adjustRightInd w:val="0"/>
              <w:jc w:val="center"/>
              <w:rPr>
                <w:bCs/>
                <w:sz w:val="22"/>
                <w:szCs w:val="22"/>
                <w:lang w:eastAsia="en-US"/>
              </w:rPr>
            </w:pPr>
            <w:r w:rsidRPr="008F0532">
              <w:rPr>
                <w:bCs/>
                <w:sz w:val="22"/>
                <w:szCs w:val="22"/>
                <w:lang w:eastAsia="en-US"/>
              </w:rPr>
              <w:t>Лот № 1</w:t>
            </w:r>
          </w:p>
        </w:tc>
      </w:tr>
      <w:tr w:rsidR="00B76014"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B76014" w:rsidRPr="00F159F7" w:rsidRDefault="00B76014" w:rsidP="00B76014">
            <w:pPr>
              <w:autoSpaceDE w:val="0"/>
              <w:autoSpaceDN w:val="0"/>
              <w:adjustRightInd w:val="0"/>
              <w:jc w:val="both"/>
              <w:rPr>
                <w:bCs/>
                <w:sz w:val="22"/>
                <w:szCs w:val="22"/>
                <w:lang w:eastAsia="en-US"/>
              </w:rPr>
            </w:pPr>
            <w:r w:rsidRPr="00F159F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B76014" w:rsidRPr="00B76014" w:rsidRDefault="00B76014" w:rsidP="00B76014">
            <w:pPr>
              <w:autoSpaceDE w:val="0"/>
              <w:autoSpaceDN w:val="0"/>
              <w:adjustRightInd w:val="0"/>
              <w:contextualSpacing/>
              <w:jc w:val="both"/>
              <w:rPr>
                <w:sz w:val="22"/>
                <w:szCs w:val="22"/>
              </w:rPr>
            </w:pPr>
            <w:r w:rsidRPr="00B76014">
              <w:rPr>
                <w:sz w:val="22"/>
                <w:szCs w:val="22"/>
              </w:rPr>
              <w:t>Стакан одноразовый</w:t>
            </w:r>
          </w:p>
        </w:tc>
      </w:tr>
      <w:tr w:rsidR="00B76014"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B76014" w:rsidRPr="00F159F7" w:rsidRDefault="00B76014" w:rsidP="00B76014">
            <w:pPr>
              <w:autoSpaceDE w:val="0"/>
              <w:autoSpaceDN w:val="0"/>
              <w:adjustRightInd w:val="0"/>
              <w:jc w:val="both"/>
              <w:rPr>
                <w:bCs/>
                <w:sz w:val="22"/>
                <w:szCs w:val="22"/>
                <w:lang w:eastAsia="en-US"/>
              </w:rPr>
            </w:pPr>
            <w:r w:rsidRPr="00F159F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B76014" w:rsidRPr="00B76014" w:rsidRDefault="00B76014" w:rsidP="00B76014">
            <w:pPr>
              <w:autoSpaceDE w:val="0"/>
              <w:autoSpaceDN w:val="0"/>
              <w:adjustRightInd w:val="0"/>
              <w:contextualSpacing/>
              <w:jc w:val="both"/>
              <w:rPr>
                <w:sz w:val="22"/>
                <w:szCs w:val="22"/>
              </w:rPr>
            </w:pPr>
            <w:r w:rsidRPr="00B76014">
              <w:rPr>
                <w:sz w:val="22"/>
                <w:szCs w:val="22"/>
              </w:rPr>
              <w:t>22.29.23.200</w:t>
            </w:r>
          </w:p>
        </w:tc>
      </w:tr>
      <w:tr w:rsidR="00B76014"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B76014" w:rsidRPr="00F159F7" w:rsidRDefault="00B76014" w:rsidP="00B76014">
            <w:pPr>
              <w:autoSpaceDE w:val="0"/>
              <w:autoSpaceDN w:val="0"/>
              <w:adjustRightInd w:val="0"/>
              <w:jc w:val="both"/>
              <w:rPr>
                <w:bCs/>
                <w:sz w:val="22"/>
                <w:szCs w:val="22"/>
                <w:lang w:eastAsia="en-US"/>
              </w:rPr>
            </w:pPr>
            <w:r w:rsidRPr="00F159F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B76014" w:rsidRPr="00B76014" w:rsidRDefault="00B76014" w:rsidP="00B76014">
            <w:pPr>
              <w:autoSpaceDE w:val="0"/>
              <w:autoSpaceDN w:val="0"/>
              <w:adjustRightInd w:val="0"/>
              <w:contextualSpacing/>
              <w:jc w:val="both"/>
              <w:rPr>
                <w:sz w:val="22"/>
                <w:szCs w:val="22"/>
              </w:rPr>
            </w:pPr>
            <w:r w:rsidRPr="00B76014">
              <w:rPr>
                <w:sz w:val="22"/>
                <w:szCs w:val="22"/>
              </w:rPr>
              <w:t>Посуда столовая и кухонная из пластмасс</w:t>
            </w:r>
          </w:p>
        </w:tc>
      </w:tr>
      <w:tr w:rsidR="00B76014"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B76014" w:rsidRPr="00F159F7" w:rsidRDefault="00B76014" w:rsidP="00B76014">
            <w:pPr>
              <w:autoSpaceDE w:val="0"/>
              <w:autoSpaceDN w:val="0"/>
              <w:adjustRightInd w:val="0"/>
              <w:jc w:val="both"/>
              <w:rPr>
                <w:bCs/>
                <w:sz w:val="22"/>
                <w:szCs w:val="22"/>
                <w:lang w:eastAsia="en-US"/>
              </w:rPr>
            </w:pPr>
            <w:r w:rsidRPr="00F159F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B76014" w:rsidRPr="00B76014" w:rsidRDefault="00B76014" w:rsidP="00B76014">
            <w:pPr>
              <w:autoSpaceDE w:val="0"/>
              <w:autoSpaceDN w:val="0"/>
              <w:adjustRightInd w:val="0"/>
              <w:contextualSpacing/>
              <w:jc w:val="both"/>
              <w:rPr>
                <w:sz w:val="22"/>
                <w:szCs w:val="22"/>
              </w:rPr>
            </w:pPr>
            <w:r w:rsidRPr="00B76014">
              <w:rPr>
                <w:sz w:val="22"/>
                <w:szCs w:val="22"/>
              </w:rPr>
              <w:t>27 000 шт.</w:t>
            </w:r>
          </w:p>
        </w:tc>
      </w:tr>
      <w:tr w:rsidR="008F0532"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F0532" w:rsidRPr="00F159F7" w:rsidRDefault="008F0532" w:rsidP="008F0532">
            <w:pPr>
              <w:autoSpaceDE w:val="0"/>
              <w:autoSpaceDN w:val="0"/>
              <w:adjustRightInd w:val="0"/>
              <w:jc w:val="both"/>
              <w:rPr>
                <w:bCs/>
                <w:sz w:val="22"/>
                <w:szCs w:val="22"/>
                <w:lang w:eastAsia="en-US"/>
              </w:rPr>
            </w:pPr>
            <w:r w:rsidRPr="00F159F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8F0532" w:rsidRPr="00B76014" w:rsidRDefault="008F0532" w:rsidP="008F0532">
            <w:pPr>
              <w:autoSpaceDE w:val="0"/>
              <w:autoSpaceDN w:val="0"/>
              <w:adjustRightInd w:val="0"/>
              <w:jc w:val="both"/>
              <w:rPr>
                <w:sz w:val="22"/>
                <w:szCs w:val="22"/>
              </w:rPr>
            </w:pPr>
            <w:r w:rsidRPr="00B76014">
              <w:rPr>
                <w:sz w:val="22"/>
                <w:szCs w:val="22"/>
              </w:rPr>
              <w:t>2026 год</w:t>
            </w:r>
          </w:p>
        </w:tc>
      </w:tr>
      <w:tr w:rsidR="008F0532"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F0532" w:rsidRPr="00F159F7" w:rsidRDefault="008F0532" w:rsidP="008F0532">
            <w:pPr>
              <w:autoSpaceDE w:val="0"/>
              <w:autoSpaceDN w:val="0"/>
              <w:adjustRightInd w:val="0"/>
              <w:jc w:val="both"/>
              <w:rPr>
                <w:bCs/>
                <w:sz w:val="22"/>
                <w:szCs w:val="22"/>
                <w:lang w:eastAsia="en-US"/>
              </w:rPr>
            </w:pPr>
            <w:r w:rsidRPr="00F159F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8F0532" w:rsidRPr="00B76014" w:rsidRDefault="008F0532" w:rsidP="008F0532">
            <w:pPr>
              <w:autoSpaceDE w:val="0"/>
              <w:autoSpaceDN w:val="0"/>
              <w:adjustRightInd w:val="0"/>
              <w:jc w:val="both"/>
              <w:rPr>
                <w:bCs/>
                <w:sz w:val="22"/>
                <w:szCs w:val="22"/>
                <w:lang w:eastAsia="en-US"/>
              </w:rPr>
            </w:pPr>
            <w:r w:rsidRPr="00B76014">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Минская обл., Минский р-н, Ждановичский с/с, 81/5, район </w:t>
            </w:r>
            <w:proofErr w:type="spellStart"/>
            <w:r w:rsidRPr="00B76014">
              <w:rPr>
                <w:bCs/>
                <w:sz w:val="22"/>
                <w:szCs w:val="22"/>
                <w:lang w:eastAsia="en-US"/>
              </w:rPr>
              <w:t>аг</w:t>
            </w:r>
            <w:proofErr w:type="spellEnd"/>
            <w:r w:rsidRPr="00B76014">
              <w:rPr>
                <w:bCs/>
                <w:sz w:val="22"/>
                <w:szCs w:val="22"/>
                <w:lang w:eastAsia="en-US"/>
              </w:rPr>
              <w:t>. Ждановичи</w:t>
            </w:r>
          </w:p>
        </w:tc>
      </w:tr>
      <w:tr w:rsidR="008F0532"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F0532" w:rsidRPr="0073011A" w:rsidRDefault="008F0532" w:rsidP="008F0532">
            <w:pPr>
              <w:autoSpaceDE w:val="0"/>
              <w:autoSpaceDN w:val="0"/>
              <w:adjustRightInd w:val="0"/>
              <w:jc w:val="both"/>
              <w:rPr>
                <w:bCs/>
                <w:sz w:val="22"/>
                <w:szCs w:val="22"/>
                <w:lang w:eastAsia="en-US"/>
              </w:rPr>
            </w:pPr>
            <w:r w:rsidRPr="0073011A">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8F0532" w:rsidRPr="00B76014" w:rsidRDefault="00B76014" w:rsidP="008F0532">
            <w:pPr>
              <w:autoSpaceDE w:val="0"/>
              <w:autoSpaceDN w:val="0"/>
              <w:adjustRightInd w:val="0"/>
              <w:jc w:val="both"/>
              <w:rPr>
                <w:bCs/>
                <w:sz w:val="22"/>
                <w:szCs w:val="22"/>
                <w:lang w:eastAsia="en-US"/>
              </w:rPr>
            </w:pPr>
            <w:r w:rsidRPr="00B76014">
              <w:rPr>
                <w:bCs/>
                <w:sz w:val="22"/>
                <w:szCs w:val="22"/>
                <w:lang w:eastAsia="en-US"/>
              </w:rPr>
              <w:t>1 426,20</w:t>
            </w:r>
            <w:r w:rsidR="008F0532" w:rsidRPr="00B76014">
              <w:rPr>
                <w:bCs/>
                <w:sz w:val="22"/>
                <w:szCs w:val="22"/>
                <w:lang w:eastAsia="en-US"/>
              </w:rPr>
              <w:t>,00 бел. руб. (BYN)</w:t>
            </w:r>
          </w:p>
        </w:tc>
      </w:tr>
      <w:tr w:rsidR="008F0532"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F0532" w:rsidRPr="00F159F7" w:rsidRDefault="008F0532" w:rsidP="008F0532">
            <w:pPr>
              <w:autoSpaceDE w:val="0"/>
              <w:autoSpaceDN w:val="0"/>
              <w:adjustRightInd w:val="0"/>
              <w:jc w:val="both"/>
              <w:rPr>
                <w:bCs/>
                <w:sz w:val="22"/>
                <w:szCs w:val="22"/>
                <w:lang w:eastAsia="en-US"/>
              </w:rPr>
            </w:pPr>
            <w:r w:rsidRPr="00F159F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8F0532" w:rsidRPr="00B76014" w:rsidRDefault="008F0532" w:rsidP="008F0532">
            <w:pPr>
              <w:autoSpaceDE w:val="0"/>
              <w:autoSpaceDN w:val="0"/>
              <w:adjustRightInd w:val="0"/>
              <w:jc w:val="both"/>
              <w:rPr>
                <w:bCs/>
                <w:sz w:val="22"/>
                <w:szCs w:val="22"/>
                <w:lang w:eastAsia="en-US"/>
              </w:rPr>
            </w:pPr>
            <w:r w:rsidRPr="00B76014">
              <w:rPr>
                <w:bCs/>
                <w:sz w:val="22"/>
                <w:szCs w:val="22"/>
                <w:lang w:eastAsia="en-US"/>
              </w:rPr>
              <w:t>республиканский бюджет</w:t>
            </w:r>
          </w:p>
        </w:tc>
      </w:tr>
      <w:tr w:rsidR="008F0532" w:rsidRPr="00F159F7" w:rsidTr="008D150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8F0532" w:rsidRPr="00B76014" w:rsidRDefault="008F0532" w:rsidP="008D150B">
            <w:pPr>
              <w:autoSpaceDE w:val="0"/>
              <w:autoSpaceDN w:val="0"/>
              <w:adjustRightInd w:val="0"/>
              <w:jc w:val="center"/>
              <w:rPr>
                <w:bCs/>
                <w:sz w:val="22"/>
                <w:szCs w:val="22"/>
                <w:lang w:eastAsia="en-US"/>
              </w:rPr>
            </w:pPr>
            <w:r w:rsidRPr="00B76014">
              <w:rPr>
                <w:bCs/>
                <w:sz w:val="22"/>
                <w:szCs w:val="22"/>
                <w:lang w:eastAsia="en-US"/>
              </w:rPr>
              <w:t>Лот № 2</w:t>
            </w:r>
          </w:p>
        </w:tc>
      </w:tr>
      <w:tr w:rsidR="00B76014" w:rsidRPr="007035F5"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B76014" w:rsidRPr="00F159F7" w:rsidRDefault="00B76014" w:rsidP="00B76014">
            <w:pPr>
              <w:autoSpaceDE w:val="0"/>
              <w:autoSpaceDN w:val="0"/>
              <w:adjustRightInd w:val="0"/>
              <w:jc w:val="both"/>
              <w:rPr>
                <w:bCs/>
                <w:sz w:val="22"/>
                <w:szCs w:val="22"/>
                <w:lang w:eastAsia="en-US"/>
              </w:rPr>
            </w:pPr>
            <w:r w:rsidRPr="00F159F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B76014" w:rsidRPr="00B76014" w:rsidRDefault="00B76014" w:rsidP="00B76014">
            <w:pPr>
              <w:autoSpaceDE w:val="0"/>
              <w:autoSpaceDN w:val="0"/>
              <w:adjustRightInd w:val="0"/>
              <w:contextualSpacing/>
              <w:jc w:val="both"/>
              <w:rPr>
                <w:sz w:val="22"/>
                <w:szCs w:val="22"/>
              </w:rPr>
            </w:pPr>
            <w:r w:rsidRPr="00B76014">
              <w:rPr>
                <w:sz w:val="22"/>
                <w:szCs w:val="22"/>
              </w:rPr>
              <w:t>Ложка одноразовая чайная</w:t>
            </w:r>
          </w:p>
        </w:tc>
      </w:tr>
      <w:tr w:rsidR="00B76014" w:rsidRPr="007035F5"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B76014" w:rsidRPr="00F159F7" w:rsidRDefault="00B76014" w:rsidP="00B76014">
            <w:pPr>
              <w:autoSpaceDE w:val="0"/>
              <w:autoSpaceDN w:val="0"/>
              <w:adjustRightInd w:val="0"/>
              <w:jc w:val="both"/>
              <w:rPr>
                <w:bCs/>
                <w:sz w:val="22"/>
                <w:szCs w:val="22"/>
                <w:lang w:eastAsia="en-US"/>
              </w:rPr>
            </w:pPr>
            <w:r w:rsidRPr="00F159F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B76014" w:rsidRPr="00B76014" w:rsidRDefault="00B76014" w:rsidP="00B76014">
            <w:pPr>
              <w:autoSpaceDE w:val="0"/>
              <w:autoSpaceDN w:val="0"/>
              <w:adjustRightInd w:val="0"/>
              <w:contextualSpacing/>
              <w:jc w:val="both"/>
              <w:rPr>
                <w:sz w:val="22"/>
                <w:szCs w:val="22"/>
              </w:rPr>
            </w:pPr>
            <w:r w:rsidRPr="00B76014">
              <w:rPr>
                <w:sz w:val="22"/>
                <w:szCs w:val="22"/>
              </w:rPr>
              <w:t>22.29.23.200</w:t>
            </w:r>
          </w:p>
        </w:tc>
      </w:tr>
      <w:tr w:rsidR="00B76014" w:rsidRPr="007035F5"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B76014" w:rsidRPr="00F159F7" w:rsidRDefault="00B76014" w:rsidP="00B76014">
            <w:pPr>
              <w:autoSpaceDE w:val="0"/>
              <w:autoSpaceDN w:val="0"/>
              <w:adjustRightInd w:val="0"/>
              <w:jc w:val="both"/>
              <w:rPr>
                <w:bCs/>
                <w:sz w:val="22"/>
                <w:szCs w:val="22"/>
                <w:lang w:eastAsia="en-US"/>
              </w:rPr>
            </w:pPr>
            <w:r w:rsidRPr="00F159F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B76014" w:rsidRPr="00B76014" w:rsidRDefault="00B76014" w:rsidP="00B76014">
            <w:pPr>
              <w:autoSpaceDE w:val="0"/>
              <w:autoSpaceDN w:val="0"/>
              <w:adjustRightInd w:val="0"/>
              <w:contextualSpacing/>
              <w:jc w:val="both"/>
              <w:rPr>
                <w:sz w:val="22"/>
                <w:szCs w:val="22"/>
              </w:rPr>
            </w:pPr>
            <w:r w:rsidRPr="00B76014">
              <w:rPr>
                <w:sz w:val="22"/>
                <w:szCs w:val="22"/>
              </w:rPr>
              <w:t>Посуда столовая и кухонная из пластмасс</w:t>
            </w:r>
          </w:p>
        </w:tc>
      </w:tr>
      <w:tr w:rsidR="00B76014" w:rsidRPr="007035F5"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B76014" w:rsidRPr="00F159F7" w:rsidRDefault="00B76014" w:rsidP="00B76014">
            <w:pPr>
              <w:autoSpaceDE w:val="0"/>
              <w:autoSpaceDN w:val="0"/>
              <w:adjustRightInd w:val="0"/>
              <w:jc w:val="both"/>
              <w:rPr>
                <w:bCs/>
                <w:sz w:val="22"/>
                <w:szCs w:val="22"/>
                <w:lang w:eastAsia="en-US"/>
              </w:rPr>
            </w:pPr>
            <w:r w:rsidRPr="00F159F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B76014" w:rsidRPr="00B76014" w:rsidRDefault="00B76014" w:rsidP="00B76014">
            <w:pPr>
              <w:autoSpaceDE w:val="0"/>
              <w:autoSpaceDN w:val="0"/>
              <w:adjustRightInd w:val="0"/>
              <w:contextualSpacing/>
              <w:jc w:val="both"/>
              <w:rPr>
                <w:sz w:val="22"/>
                <w:szCs w:val="22"/>
              </w:rPr>
            </w:pPr>
            <w:r w:rsidRPr="00B76014">
              <w:rPr>
                <w:sz w:val="22"/>
                <w:szCs w:val="22"/>
              </w:rPr>
              <w:t>16 000 шт.</w:t>
            </w:r>
          </w:p>
        </w:tc>
      </w:tr>
      <w:tr w:rsidR="00B76014" w:rsidRPr="007035F5"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B76014" w:rsidRPr="00F159F7" w:rsidRDefault="00B76014" w:rsidP="00B76014">
            <w:pPr>
              <w:autoSpaceDE w:val="0"/>
              <w:autoSpaceDN w:val="0"/>
              <w:adjustRightInd w:val="0"/>
              <w:jc w:val="both"/>
              <w:rPr>
                <w:bCs/>
                <w:sz w:val="22"/>
                <w:szCs w:val="22"/>
                <w:lang w:eastAsia="en-US"/>
              </w:rPr>
            </w:pPr>
            <w:r w:rsidRPr="00F159F7">
              <w:rPr>
                <w:bCs/>
                <w:sz w:val="22"/>
                <w:szCs w:val="22"/>
                <w:lang w:eastAsia="en-US"/>
              </w:rPr>
              <w:lastRenderedPageBreak/>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B76014" w:rsidRPr="00B76014" w:rsidRDefault="00B76014" w:rsidP="00B76014">
            <w:pPr>
              <w:autoSpaceDE w:val="0"/>
              <w:autoSpaceDN w:val="0"/>
              <w:adjustRightInd w:val="0"/>
              <w:contextualSpacing/>
              <w:jc w:val="both"/>
              <w:rPr>
                <w:sz w:val="22"/>
                <w:szCs w:val="22"/>
              </w:rPr>
            </w:pPr>
            <w:r w:rsidRPr="00B76014">
              <w:rPr>
                <w:sz w:val="22"/>
                <w:szCs w:val="22"/>
              </w:rPr>
              <w:t>2026 год</w:t>
            </w:r>
          </w:p>
        </w:tc>
      </w:tr>
      <w:tr w:rsidR="008F0532" w:rsidRPr="00BF2475"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F0532" w:rsidRPr="00F159F7" w:rsidRDefault="008F0532" w:rsidP="008D150B">
            <w:pPr>
              <w:autoSpaceDE w:val="0"/>
              <w:autoSpaceDN w:val="0"/>
              <w:adjustRightInd w:val="0"/>
              <w:jc w:val="both"/>
              <w:rPr>
                <w:bCs/>
                <w:sz w:val="22"/>
                <w:szCs w:val="22"/>
                <w:lang w:eastAsia="en-US"/>
              </w:rPr>
            </w:pPr>
            <w:r w:rsidRPr="00F159F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8F0532" w:rsidRPr="00B76014" w:rsidRDefault="008F0532" w:rsidP="008D150B">
            <w:pPr>
              <w:autoSpaceDE w:val="0"/>
              <w:autoSpaceDN w:val="0"/>
              <w:adjustRightInd w:val="0"/>
              <w:jc w:val="both"/>
              <w:rPr>
                <w:bCs/>
                <w:sz w:val="22"/>
                <w:szCs w:val="22"/>
                <w:lang w:eastAsia="en-US"/>
              </w:rPr>
            </w:pPr>
            <w:r w:rsidRPr="00B76014">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Минская обл., Минский р-н, </w:t>
            </w:r>
            <w:proofErr w:type="spellStart"/>
            <w:r w:rsidRPr="00B76014">
              <w:rPr>
                <w:bCs/>
                <w:sz w:val="22"/>
                <w:szCs w:val="22"/>
                <w:lang w:eastAsia="en-US"/>
              </w:rPr>
              <w:t>Ждановичский</w:t>
            </w:r>
            <w:proofErr w:type="spellEnd"/>
            <w:r w:rsidRPr="00B76014">
              <w:rPr>
                <w:bCs/>
                <w:sz w:val="22"/>
                <w:szCs w:val="22"/>
                <w:lang w:eastAsia="en-US"/>
              </w:rPr>
              <w:t xml:space="preserve"> с/с, 81/5, район </w:t>
            </w:r>
            <w:proofErr w:type="spellStart"/>
            <w:r w:rsidRPr="00B76014">
              <w:rPr>
                <w:bCs/>
                <w:sz w:val="22"/>
                <w:szCs w:val="22"/>
                <w:lang w:eastAsia="en-US"/>
              </w:rPr>
              <w:t>аг</w:t>
            </w:r>
            <w:proofErr w:type="spellEnd"/>
            <w:r w:rsidRPr="00B76014">
              <w:rPr>
                <w:bCs/>
                <w:sz w:val="22"/>
                <w:szCs w:val="22"/>
                <w:lang w:eastAsia="en-US"/>
              </w:rPr>
              <w:t>. Ждановичи</w:t>
            </w:r>
          </w:p>
        </w:tc>
      </w:tr>
      <w:tr w:rsidR="008F0532" w:rsidRPr="00F159F7"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F0532" w:rsidRPr="0073011A" w:rsidRDefault="008F0532" w:rsidP="008D150B">
            <w:pPr>
              <w:autoSpaceDE w:val="0"/>
              <w:autoSpaceDN w:val="0"/>
              <w:adjustRightInd w:val="0"/>
              <w:jc w:val="both"/>
              <w:rPr>
                <w:bCs/>
                <w:sz w:val="22"/>
                <w:szCs w:val="22"/>
                <w:lang w:eastAsia="en-US"/>
              </w:rPr>
            </w:pPr>
            <w:r w:rsidRPr="0073011A">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8F0532" w:rsidRPr="00B76014" w:rsidRDefault="00B76014" w:rsidP="008D150B">
            <w:pPr>
              <w:autoSpaceDE w:val="0"/>
              <w:autoSpaceDN w:val="0"/>
              <w:adjustRightInd w:val="0"/>
              <w:jc w:val="both"/>
              <w:rPr>
                <w:bCs/>
                <w:sz w:val="22"/>
                <w:szCs w:val="22"/>
                <w:lang w:eastAsia="en-US"/>
              </w:rPr>
            </w:pPr>
            <w:r w:rsidRPr="00B76014">
              <w:rPr>
                <w:bCs/>
                <w:sz w:val="22"/>
                <w:szCs w:val="22"/>
                <w:lang w:eastAsia="en-US"/>
              </w:rPr>
              <w:t>864</w:t>
            </w:r>
            <w:r w:rsidR="008F0532" w:rsidRPr="00B76014">
              <w:rPr>
                <w:bCs/>
                <w:sz w:val="22"/>
                <w:szCs w:val="22"/>
                <w:lang w:eastAsia="en-US"/>
              </w:rPr>
              <w:t>,00 бел. руб. (BYN)</w:t>
            </w:r>
          </w:p>
        </w:tc>
      </w:tr>
      <w:tr w:rsidR="008F0532" w:rsidRPr="00F159F7"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F0532" w:rsidRPr="00F159F7" w:rsidRDefault="008F0532" w:rsidP="008D150B">
            <w:pPr>
              <w:autoSpaceDE w:val="0"/>
              <w:autoSpaceDN w:val="0"/>
              <w:adjustRightInd w:val="0"/>
              <w:jc w:val="both"/>
              <w:rPr>
                <w:bCs/>
                <w:sz w:val="22"/>
                <w:szCs w:val="22"/>
                <w:lang w:eastAsia="en-US"/>
              </w:rPr>
            </w:pPr>
            <w:r w:rsidRPr="00F159F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8F0532" w:rsidRPr="00B76014" w:rsidRDefault="008F0532" w:rsidP="008D150B">
            <w:pPr>
              <w:autoSpaceDE w:val="0"/>
              <w:autoSpaceDN w:val="0"/>
              <w:adjustRightInd w:val="0"/>
              <w:jc w:val="both"/>
              <w:rPr>
                <w:bCs/>
                <w:sz w:val="22"/>
                <w:szCs w:val="22"/>
                <w:lang w:eastAsia="en-US"/>
              </w:rPr>
            </w:pPr>
            <w:r w:rsidRPr="00B76014">
              <w:rPr>
                <w:bCs/>
                <w:sz w:val="22"/>
                <w:szCs w:val="22"/>
                <w:lang w:eastAsia="en-US"/>
              </w:rPr>
              <w:t>республиканский бюджет</w:t>
            </w:r>
          </w:p>
        </w:tc>
      </w:tr>
      <w:tr w:rsidR="008F0532" w:rsidRPr="00F159F7" w:rsidTr="008D150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8F0532" w:rsidRPr="00B76014" w:rsidRDefault="008F0532" w:rsidP="008D150B">
            <w:pPr>
              <w:autoSpaceDE w:val="0"/>
              <w:autoSpaceDN w:val="0"/>
              <w:adjustRightInd w:val="0"/>
              <w:jc w:val="center"/>
              <w:rPr>
                <w:bCs/>
                <w:sz w:val="22"/>
                <w:szCs w:val="22"/>
                <w:lang w:eastAsia="en-US"/>
              </w:rPr>
            </w:pPr>
            <w:r w:rsidRPr="00B76014">
              <w:rPr>
                <w:bCs/>
                <w:sz w:val="22"/>
                <w:szCs w:val="22"/>
                <w:lang w:eastAsia="en-US"/>
              </w:rPr>
              <w:t>Лот № 3</w:t>
            </w:r>
          </w:p>
        </w:tc>
      </w:tr>
      <w:tr w:rsidR="00B76014" w:rsidRPr="007035F5"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B76014" w:rsidRPr="00F159F7" w:rsidRDefault="00B76014" w:rsidP="00B76014">
            <w:pPr>
              <w:autoSpaceDE w:val="0"/>
              <w:autoSpaceDN w:val="0"/>
              <w:adjustRightInd w:val="0"/>
              <w:jc w:val="both"/>
              <w:rPr>
                <w:bCs/>
                <w:sz w:val="22"/>
                <w:szCs w:val="22"/>
                <w:lang w:eastAsia="en-US"/>
              </w:rPr>
            </w:pPr>
            <w:r w:rsidRPr="00F159F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B76014" w:rsidRPr="00B76014" w:rsidRDefault="00B76014" w:rsidP="00B76014">
            <w:pPr>
              <w:autoSpaceDE w:val="0"/>
              <w:autoSpaceDN w:val="0"/>
              <w:adjustRightInd w:val="0"/>
              <w:contextualSpacing/>
              <w:jc w:val="both"/>
              <w:rPr>
                <w:sz w:val="22"/>
                <w:szCs w:val="22"/>
              </w:rPr>
            </w:pPr>
            <w:r w:rsidRPr="00B76014">
              <w:rPr>
                <w:sz w:val="22"/>
                <w:szCs w:val="22"/>
              </w:rPr>
              <w:t>Ложка одноразовая столовая</w:t>
            </w:r>
          </w:p>
        </w:tc>
      </w:tr>
      <w:tr w:rsidR="00B76014" w:rsidRPr="007035F5"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B76014" w:rsidRPr="00F159F7" w:rsidRDefault="00B76014" w:rsidP="00B76014">
            <w:pPr>
              <w:autoSpaceDE w:val="0"/>
              <w:autoSpaceDN w:val="0"/>
              <w:adjustRightInd w:val="0"/>
              <w:jc w:val="both"/>
              <w:rPr>
                <w:bCs/>
                <w:sz w:val="22"/>
                <w:szCs w:val="22"/>
                <w:lang w:eastAsia="en-US"/>
              </w:rPr>
            </w:pPr>
            <w:r w:rsidRPr="00F159F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B76014" w:rsidRPr="00B76014" w:rsidRDefault="00B76014" w:rsidP="00B76014">
            <w:pPr>
              <w:autoSpaceDE w:val="0"/>
              <w:autoSpaceDN w:val="0"/>
              <w:adjustRightInd w:val="0"/>
              <w:contextualSpacing/>
              <w:jc w:val="both"/>
              <w:rPr>
                <w:sz w:val="22"/>
                <w:szCs w:val="22"/>
              </w:rPr>
            </w:pPr>
            <w:r w:rsidRPr="00B76014">
              <w:rPr>
                <w:sz w:val="22"/>
                <w:szCs w:val="22"/>
              </w:rPr>
              <w:t>22.29.23.200</w:t>
            </w:r>
          </w:p>
        </w:tc>
      </w:tr>
      <w:tr w:rsidR="00B76014" w:rsidRPr="007035F5"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B76014" w:rsidRPr="00F159F7" w:rsidRDefault="00B76014" w:rsidP="00B76014">
            <w:pPr>
              <w:autoSpaceDE w:val="0"/>
              <w:autoSpaceDN w:val="0"/>
              <w:adjustRightInd w:val="0"/>
              <w:jc w:val="both"/>
              <w:rPr>
                <w:bCs/>
                <w:sz w:val="22"/>
                <w:szCs w:val="22"/>
                <w:lang w:eastAsia="en-US"/>
              </w:rPr>
            </w:pPr>
            <w:r w:rsidRPr="00F159F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B76014" w:rsidRPr="00B76014" w:rsidRDefault="00B76014" w:rsidP="00B76014">
            <w:pPr>
              <w:autoSpaceDE w:val="0"/>
              <w:autoSpaceDN w:val="0"/>
              <w:adjustRightInd w:val="0"/>
              <w:contextualSpacing/>
              <w:jc w:val="both"/>
              <w:rPr>
                <w:sz w:val="22"/>
                <w:szCs w:val="22"/>
              </w:rPr>
            </w:pPr>
            <w:r w:rsidRPr="00B76014">
              <w:rPr>
                <w:sz w:val="22"/>
                <w:szCs w:val="22"/>
              </w:rPr>
              <w:t>Посуда столовая и кухонная из пластмасс</w:t>
            </w:r>
          </w:p>
        </w:tc>
      </w:tr>
      <w:tr w:rsidR="00B76014" w:rsidRPr="007035F5"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B76014" w:rsidRPr="00F159F7" w:rsidRDefault="00B76014" w:rsidP="00B76014">
            <w:pPr>
              <w:autoSpaceDE w:val="0"/>
              <w:autoSpaceDN w:val="0"/>
              <w:adjustRightInd w:val="0"/>
              <w:jc w:val="both"/>
              <w:rPr>
                <w:bCs/>
                <w:sz w:val="22"/>
                <w:szCs w:val="22"/>
                <w:lang w:eastAsia="en-US"/>
              </w:rPr>
            </w:pPr>
            <w:r w:rsidRPr="00F159F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B76014" w:rsidRPr="00B76014" w:rsidRDefault="00B76014" w:rsidP="00B76014">
            <w:pPr>
              <w:autoSpaceDE w:val="0"/>
              <w:autoSpaceDN w:val="0"/>
              <w:adjustRightInd w:val="0"/>
              <w:contextualSpacing/>
              <w:jc w:val="both"/>
              <w:rPr>
                <w:sz w:val="22"/>
                <w:szCs w:val="22"/>
              </w:rPr>
            </w:pPr>
            <w:r w:rsidRPr="00B76014">
              <w:rPr>
                <w:sz w:val="22"/>
                <w:szCs w:val="22"/>
              </w:rPr>
              <w:t>500 шт.</w:t>
            </w:r>
          </w:p>
        </w:tc>
      </w:tr>
      <w:tr w:rsidR="00B76014" w:rsidRPr="007035F5"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B76014" w:rsidRPr="00F159F7" w:rsidRDefault="00B76014" w:rsidP="00B76014">
            <w:pPr>
              <w:autoSpaceDE w:val="0"/>
              <w:autoSpaceDN w:val="0"/>
              <w:adjustRightInd w:val="0"/>
              <w:jc w:val="both"/>
              <w:rPr>
                <w:bCs/>
                <w:sz w:val="22"/>
                <w:szCs w:val="22"/>
                <w:lang w:eastAsia="en-US"/>
              </w:rPr>
            </w:pPr>
            <w:r w:rsidRPr="00F159F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B76014" w:rsidRPr="00B76014" w:rsidRDefault="00B76014" w:rsidP="00B76014">
            <w:pPr>
              <w:autoSpaceDE w:val="0"/>
              <w:autoSpaceDN w:val="0"/>
              <w:adjustRightInd w:val="0"/>
              <w:contextualSpacing/>
              <w:jc w:val="both"/>
              <w:rPr>
                <w:sz w:val="22"/>
                <w:szCs w:val="22"/>
              </w:rPr>
            </w:pPr>
            <w:r w:rsidRPr="00B76014">
              <w:rPr>
                <w:sz w:val="22"/>
                <w:szCs w:val="22"/>
              </w:rPr>
              <w:t>2026 год</w:t>
            </w:r>
          </w:p>
        </w:tc>
      </w:tr>
      <w:tr w:rsidR="008F0532" w:rsidRPr="00BF2475"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F0532" w:rsidRPr="00F159F7" w:rsidRDefault="008F0532" w:rsidP="008D150B">
            <w:pPr>
              <w:autoSpaceDE w:val="0"/>
              <w:autoSpaceDN w:val="0"/>
              <w:adjustRightInd w:val="0"/>
              <w:jc w:val="both"/>
              <w:rPr>
                <w:bCs/>
                <w:sz w:val="22"/>
                <w:szCs w:val="22"/>
                <w:lang w:eastAsia="en-US"/>
              </w:rPr>
            </w:pPr>
            <w:r w:rsidRPr="00F159F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8F0532" w:rsidRPr="00B76014" w:rsidRDefault="008F0532" w:rsidP="008D150B">
            <w:pPr>
              <w:autoSpaceDE w:val="0"/>
              <w:autoSpaceDN w:val="0"/>
              <w:adjustRightInd w:val="0"/>
              <w:jc w:val="both"/>
              <w:rPr>
                <w:bCs/>
                <w:sz w:val="22"/>
                <w:szCs w:val="22"/>
                <w:lang w:eastAsia="en-US"/>
              </w:rPr>
            </w:pPr>
            <w:r w:rsidRPr="00B76014">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Минская обл., Минский р-н, </w:t>
            </w:r>
            <w:proofErr w:type="spellStart"/>
            <w:r w:rsidRPr="00B76014">
              <w:rPr>
                <w:bCs/>
                <w:sz w:val="22"/>
                <w:szCs w:val="22"/>
                <w:lang w:eastAsia="en-US"/>
              </w:rPr>
              <w:t>Ждановичский</w:t>
            </w:r>
            <w:proofErr w:type="spellEnd"/>
            <w:r w:rsidRPr="00B76014">
              <w:rPr>
                <w:bCs/>
                <w:sz w:val="22"/>
                <w:szCs w:val="22"/>
                <w:lang w:eastAsia="en-US"/>
              </w:rPr>
              <w:t xml:space="preserve"> с/с, 81/5, район </w:t>
            </w:r>
            <w:proofErr w:type="spellStart"/>
            <w:r w:rsidRPr="00B76014">
              <w:rPr>
                <w:bCs/>
                <w:sz w:val="22"/>
                <w:szCs w:val="22"/>
                <w:lang w:eastAsia="en-US"/>
              </w:rPr>
              <w:t>аг</w:t>
            </w:r>
            <w:proofErr w:type="spellEnd"/>
            <w:r w:rsidRPr="00B76014">
              <w:rPr>
                <w:bCs/>
                <w:sz w:val="22"/>
                <w:szCs w:val="22"/>
                <w:lang w:eastAsia="en-US"/>
              </w:rPr>
              <w:t>. Ждановичи</w:t>
            </w:r>
          </w:p>
        </w:tc>
      </w:tr>
      <w:tr w:rsidR="008F0532" w:rsidRPr="00F159F7"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F0532" w:rsidRPr="0073011A" w:rsidRDefault="008F0532" w:rsidP="008D150B">
            <w:pPr>
              <w:autoSpaceDE w:val="0"/>
              <w:autoSpaceDN w:val="0"/>
              <w:adjustRightInd w:val="0"/>
              <w:jc w:val="both"/>
              <w:rPr>
                <w:bCs/>
                <w:sz w:val="22"/>
                <w:szCs w:val="22"/>
                <w:lang w:eastAsia="en-US"/>
              </w:rPr>
            </w:pPr>
            <w:r w:rsidRPr="0073011A">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8F0532" w:rsidRPr="00B76014" w:rsidRDefault="00B76014" w:rsidP="008F0532">
            <w:pPr>
              <w:autoSpaceDE w:val="0"/>
              <w:autoSpaceDN w:val="0"/>
              <w:adjustRightInd w:val="0"/>
              <w:jc w:val="both"/>
              <w:rPr>
                <w:bCs/>
                <w:sz w:val="22"/>
                <w:szCs w:val="22"/>
                <w:lang w:eastAsia="en-US"/>
              </w:rPr>
            </w:pPr>
            <w:r w:rsidRPr="00B76014">
              <w:rPr>
                <w:bCs/>
                <w:sz w:val="22"/>
                <w:szCs w:val="22"/>
                <w:lang w:eastAsia="en-US"/>
              </w:rPr>
              <w:t>40,20</w:t>
            </w:r>
            <w:r w:rsidR="008F0532" w:rsidRPr="00B76014">
              <w:rPr>
                <w:bCs/>
                <w:sz w:val="22"/>
                <w:szCs w:val="22"/>
                <w:lang w:eastAsia="en-US"/>
              </w:rPr>
              <w:t>,00 бел. руб. (BYN)</w:t>
            </w:r>
          </w:p>
        </w:tc>
      </w:tr>
      <w:tr w:rsidR="008F0532" w:rsidRPr="00F159F7" w:rsidTr="008D15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F0532" w:rsidRPr="00F159F7" w:rsidRDefault="008F0532" w:rsidP="008D150B">
            <w:pPr>
              <w:autoSpaceDE w:val="0"/>
              <w:autoSpaceDN w:val="0"/>
              <w:adjustRightInd w:val="0"/>
              <w:jc w:val="both"/>
              <w:rPr>
                <w:bCs/>
                <w:sz w:val="22"/>
                <w:szCs w:val="22"/>
                <w:lang w:eastAsia="en-US"/>
              </w:rPr>
            </w:pPr>
            <w:r w:rsidRPr="00F159F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8F0532" w:rsidRPr="00B76014" w:rsidRDefault="008F0532" w:rsidP="008D150B">
            <w:pPr>
              <w:autoSpaceDE w:val="0"/>
              <w:autoSpaceDN w:val="0"/>
              <w:adjustRightInd w:val="0"/>
              <w:jc w:val="both"/>
              <w:rPr>
                <w:bCs/>
                <w:sz w:val="22"/>
                <w:szCs w:val="22"/>
                <w:lang w:eastAsia="en-US"/>
              </w:rPr>
            </w:pPr>
            <w:r w:rsidRPr="00B76014">
              <w:rPr>
                <w:bCs/>
                <w:sz w:val="22"/>
                <w:szCs w:val="22"/>
                <w:lang w:eastAsia="en-US"/>
              </w:rPr>
              <w:t>республиканский бюджет</w:t>
            </w:r>
          </w:p>
        </w:tc>
      </w:tr>
      <w:tr w:rsidR="008F0532" w:rsidRPr="00F159F7" w:rsidTr="0051764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8F0532" w:rsidRPr="00F159F7" w:rsidRDefault="008F0532" w:rsidP="008F0532">
            <w:pPr>
              <w:autoSpaceDE w:val="0"/>
              <w:autoSpaceDN w:val="0"/>
              <w:adjustRightInd w:val="0"/>
              <w:jc w:val="center"/>
              <w:rPr>
                <w:bCs/>
                <w:sz w:val="22"/>
                <w:szCs w:val="22"/>
                <w:lang w:eastAsia="en-US"/>
              </w:rPr>
            </w:pPr>
            <w:r w:rsidRPr="00F159F7">
              <w:rPr>
                <w:bCs/>
                <w:sz w:val="22"/>
                <w:szCs w:val="22"/>
                <w:lang w:eastAsia="en-US"/>
              </w:rPr>
              <w:t>II. ОПИСАНИЕ ПРЕДМЕТА ГОСУДАРСТВЕННОЙ ЗАКУПКИ</w:t>
            </w:r>
          </w:p>
        </w:tc>
      </w:tr>
      <w:tr w:rsidR="008F0532"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F0532" w:rsidRPr="00EB731B" w:rsidRDefault="008F0532" w:rsidP="008F0532">
            <w:pPr>
              <w:autoSpaceDE w:val="0"/>
              <w:autoSpaceDN w:val="0"/>
              <w:adjustRightInd w:val="0"/>
              <w:jc w:val="both"/>
              <w:rPr>
                <w:bCs/>
                <w:sz w:val="18"/>
                <w:szCs w:val="18"/>
                <w:lang w:eastAsia="en-US"/>
              </w:rPr>
            </w:pPr>
            <w:r w:rsidRPr="00EB731B">
              <w:rPr>
                <w:bCs/>
                <w:sz w:val="18"/>
                <w:szCs w:val="18"/>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8F0532" w:rsidRPr="00F159F7" w:rsidRDefault="008F0532" w:rsidP="008F0532">
            <w:pPr>
              <w:autoSpaceDE w:val="0"/>
              <w:autoSpaceDN w:val="0"/>
              <w:adjustRightInd w:val="0"/>
              <w:jc w:val="both"/>
              <w:rPr>
                <w:bCs/>
                <w:sz w:val="22"/>
                <w:szCs w:val="22"/>
                <w:lang w:eastAsia="en-US"/>
              </w:rPr>
            </w:pPr>
            <w:r w:rsidRPr="00F159F7">
              <w:rPr>
                <w:bCs/>
                <w:sz w:val="22"/>
                <w:szCs w:val="22"/>
                <w:lang w:eastAsia="en-US"/>
              </w:rPr>
              <w:t>в соответствии с техническим заданием на закупку (прилагается)</w:t>
            </w:r>
          </w:p>
        </w:tc>
      </w:tr>
    </w:tbl>
    <w:p w:rsidR="00DD0638" w:rsidRPr="00F159F7" w:rsidRDefault="00DD0638" w:rsidP="00411878">
      <w:pPr>
        <w:autoSpaceDE w:val="0"/>
        <w:autoSpaceDN w:val="0"/>
        <w:adjustRightInd w:val="0"/>
        <w:ind w:firstLine="567"/>
        <w:contextualSpacing/>
        <w:jc w:val="both"/>
        <w:rPr>
          <w:sz w:val="22"/>
          <w:szCs w:val="22"/>
        </w:rPr>
      </w:pPr>
    </w:p>
    <w:p w:rsidR="00411878" w:rsidRPr="00F159F7" w:rsidRDefault="00EC3274" w:rsidP="00EB731B">
      <w:pPr>
        <w:autoSpaceDE w:val="0"/>
        <w:autoSpaceDN w:val="0"/>
        <w:adjustRightInd w:val="0"/>
        <w:ind w:firstLine="567"/>
        <w:contextualSpacing/>
        <w:jc w:val="both"/>
        <w:rPr>
          <w:strike/>
          <w:sz w:val="22"/>
          <w:szCs w:val="22"/>
        </w:rPr>
      </w:pPr>
      <w:r w:rsidRPr="00EB731B">
        <w:rPr>
          <w:sz w:val="22"/>
          <w:szCs w:val="22"/>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w:t>
      </w:r>
      <w:r w:rsidR="00853B77">
        <w:rPr>
          <w:sz w:val="22"/>
          <w:szCs w:val="22"/>
        </w:rPr>
        <w:t>10 %</w:t>
      </w:r>
      <w:r w:rsidRPr="00EB731B">
        <w:rPr>
          <w:sz w:val="22"/>
          <w:szCs w:val="22"/>
        </w:rPr>
        <w:t>.</w:t>
      </w:r>
      <w:r w:rsidRPr="00F159F7">
        <w:rPr>
          <w:sz w:val="22"/>
          <w:szCs w:val="22"/>
        </w:rPr>
        <w:tab/>
      </w:r>
    </w:p>
    <w:p w:rsidR="008F0532" w:rsidRPr="00F159F7" w:rsidRDefault="00260FCF" w:rsidP="008F0532">
      <w:pPr>
        <w:ind w:firstLine="567"/>
        <w:jc w:val="both"/>
        <w:rPr>
          <w:rFonts w:eastAsia="Times New Roman"/>
          <w:bCs/>
          <w:sz w:val="22"/>
          <w:szCs w:val="22"/>
          <w:highlight w:val="yellow"/>
          <w:lang w:eastAsia="en-US"/>
        </w:rPr>
      </w:pPr>
      <w:r w:rsidRPr="00F159F7">
        <w:rPr>
          <w:b/>
          <w:bCs/>
          <w:sz w:val="22"/>
          <w:szCs w:val="22"/>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w:t>
      </w:r>
      <w:r w:rsidR="00EB731B">
        <w:rPr>
          <w:b/>
          <w:bCs/>
          <w:sz w:val="22"/>
          <w:szCs w:val="22"/>
        </w:rPr>
        <w:t>ре запроса ценовых предложений:</w:t>
      </w:r>
      <w:r w:rsidR="00C402E4" w:rsidRPr="00F159F7">
        <w:rPr>
          <w:sz w:val="22"/>
          <w:szCs w:val="22"/>
        </w:rPr>
        <w:t> </w:t>
      </w:r>
      <w:r w:rsidR="008F0532">
        <w:rPr>
          <w:sz w:val="22"/>
          <w:szCs w:val="22"/>
        </w:rPr>
        <w:t>не устанавливается, так как закупаемый товар по</w:t>
      </w:r>
      <w:r w:rsidR="00B76014">
        <w:rPr>
          <w:sz w:val="22"/>
          <w:szCs w:val="22"/>
        </w:rPr>
        <w:t xml:space="preserve"> лотам №№1-3</w:t>
      </w:r>
      <w:r w:rsidR="008F0532">
        <w:rPr>
          <w:sz w:val="22"/>
          <w:szCs w:val="22"/>
        </w:rPr>
        <w:t xml:space="preserve"> не входит в перечень товаров (работ, услуг)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w:t>
      </w:r>
      <w:r w:rsidR="008F0532" w:rsidRPr="005A2C50">
        <w:rPr>
          <w:rFonts w:eastAsia="Times New Roman"/>
          <w:bCs/>
          <w:sz w:val="22"/>
          <w:szCs w:val="22"/>
          <w:lang w:eastAsia="en-US"/>
        </w:rPr>
        <w:t xml:space="preserve"> постановлени</w:t>
      </w:r>
      <w:r w:rsidR="008F0532">
        <w:rPr>
          <w:rFonts w:eastAsia="Times New Roman"/>
          <w:bCs/>
          <w:sz w:val="22"/>
          <w:szCs w:val="22"/>
          <w:lang w:eastAsia="en-US"/>
        </w:rPr>
        <w:t>ю</w:t>
      </w:r>
      <w:r w:rsidR="008F0532" w:rsidRPr="005A2C50">
        <w:rPr>
          <w:rFonts w:eastAsia="Times New Roman"/>
          <w:bCs/>
          <w:sz w:val="22"/>
          <w:szCs w:val="22"/>
          <w:lang w:eastAsia="en-US"/>
        </w:rPr>
        <w:t xml:space="preserve"> Совета Министров Республики Беларусь от 17.03.2016 </w:t>
      </w:r>
      <w:r w:rsidR="008F0532">
        <w:rPr>
          <w:rFonts w:eastAsia="Times New Roman"/>
          <w:bCs/>
          <w:sz w:val="22"/>
          <w:szCs w:val="22"/>
          <w:lang w:eastAsia="en-US"/>
        </w:rPr>
        <w:t>№</w:t>
      </w:r>
      <w:r w:rsidR="008F0532" w:rsidRPr="005A2C50">
        <w:rPr>
          <w:rFonts w:eastAsia="Times New Roman"/>
          <w:bCs/>
          <w:sz w:val="22"/>
          <w:szCs w:val="22"/>
          <w:lang w:eastAsia="en-US"/>
        </w:rPr>
        <w:t xml:space="preserve"> 206 "О допуске товаров иностранного происхождения и поставщиков, предлагающих такие товары, к участию в процедурах государственных закупок» (далее </w:t>
      </w:r>
      <w:r w:rsidR="008F0532">
        <w:rPr>
          <w:rFonts w:eastAsia="Times New Roman"/>
          <w:bCs/>
          <w:sz w:val="22"/>
          <w:szCs w:val="22"/>
          <w:lang w:eastAsia="en-US"/>
        </w:rPr>
        <w:t xml:space="preserve">- </w:t>
      </w:r>
      <w:r w:rsidR="008F0532" w:rsidRPr="00EE0BF1">
        <w:rPr>
          <w:rFonts w:eastAsia="Times New Roman"/>
          <w:bCs/>
          <w:i/>
          <w:sz w:val="22"/>
          <w:szCs w:val="22"/>
          <w:lang w:eastAsia="en-US"/>
        </w:rPr>
        <w:t>постановление № 206</w:t>
      </w:r>
      <w:r w:rsidR="008F0532" w:rsidRPr="005A2C50">
        <w:rPr>
          <w:rFonts w:eastAsia="Times New Roman"/>
          <w:bCs/>
          <w:sz w:val="22"/>
          <w:szCs w:val="22"/>
          <w:lang w:eastAsia="en-US"/>
        </w:rPr>
        <w:t xml:space="preserve">). </w:t>
      </w:r>
    </w:p>
    <w:p w:rsidR="00517917" w:rsidRPr="00F159F7" w:rsidRDefault="00260FCF" w:rsidP="008F0532">
      <w:pPr>
        <w:ind w:firstLine="567"/>
        <w:jc w:val="both"/>
        <w:rPr>
          <w:b/>
          <w:bCs/>
          <w:sz w:val="22"/>
          <w:szCs w:val="22"/>
          <w:lang w:eastAsia="en-US"/>
        </w:rPr>
      </w:pPr>
      <w:r w:rsidRPr="00F159F7">
        <w:rPr>
          <w:b/>
          <w:bCs/>
          <w:sz w:val="22"/>
          <w:szCs w:val="22"/>
          <w:lang w:eastAsia="en-US"/>
        </w:rPr>
        <w:t xml:space="preserve">IV. Порядок </w:t>
      </w:r>
      <w:r w:rsidR="00E05C04">
        <w:rPr>
          <w:b/>
          <w:bCs/>
          <w:sz w:val="22"/>
          <w:szCs w:val="22"/>
          <w:lang w:eastAsia="en-US"/>
        </w:rPr>
        <w:t xml:space="preserve">формирования цены предложения: </w:t>
      </w:r>
      <w:r w:rsidR="00517917" w:rsidRPr="00E05C04">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00517917" w:rsidRPr="00E05C04">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105392" w:rsidRPr="00E05C04" w:rsidRDefault="00260FCF" w:rsidP="00E05C04">
      <w:pPr>
        <w:pStyle w:val="ConsPlusNormal"/>
        <w:ind w:firstLine="540"/>
        <w:jc w:val="both"/>
        <w:rPr>
          <w:rFonts w:ascii="Times New Roman" w:eastAsia="Calibri" w:hAnsi="Times New Roman" w:cs="Times New Roman"/>
          <w:bCs/>
          <w:sz w:val="22"/>
          <w:szCs w:val="22"/>
          <w:lang w:eastAsia="en-US"/>
        </w:rPr>
      </w:pPr>
      <w:r w:rsidRPr="00F159F7">
        <w:rPr>
          <w:rFonts w:ascii="Times New Roman" w:hAnsi="Times New Roman" w:cs="Times New Roman"/>
          <w:b/>
          <w:bCs/>
          <w:sz w:val="22"/>
          <w:szCs w:val="22"/>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w:t>
      </w:r>
      <w:r w:rsidR="00E05C04">
        <w:rPr>
          <w:rFonts w:ascii="Times New Roman" w:hAnsi="Times New Roman" w:cs="Times New Roman"/>
          <w:b/>
          <w:bCs/>
          <w:sz w:val="22"/>
          <w:szCs w:val="22"/>
        </w:rPr>
        <w:t xml:space="preserve"> также для заключения договора: </w:t>
      </w:r>
      <w:r w:rsidR="00105392" w:rsidRPr="00E05C04">
        <w:rPr>
          <w:rFonts w:ascii="Times New Roman" w:eastAsia="Calibri" w:hAnsi="Times New Roman" w:cs="Times New Roman"/>
          <w:bCs/>
          <w:sz w:val="22"/>
          <w:szCs w:val="22"/>
          <w:lang w:eastAsia="en-US"/>
        </w:rPr>
        <w:t>белорусский рубль (BYN).</w:t>
      </w:r>
    </w:p>
    <w:p w:rsidR="001112B9" w:rsidRDefault="008D150B" w:rsidP="001112B9">
      <w:pPr>
        <w:autoSpaceDE w:val="0"/>
        <w:autoSpaceDN w:val="0"/>
        <w:adjustRightInd w:val="0"/>
        <w:ind w:firstLine="540"/>
        <w:jc w:val="both"/>
        <w:rPr>
          <w:sz w:val="22"/>
          <w:szCs w:val="22"/>
          <w:lang w:eastAsia="en-US"/>
        </w:rPr>
      </w:pPr>
      <w:r>
        <w:rPr>
          <w:b/>
          <w:sz w:val="22"/>
          <w:szCs w:val="22"/>
        </w:rPr>
        <w:lastRenderedPageBreak/>
        <w:t>VI</w:t>
      </w:r>
      <w:r w:rsidR="00260FCF" w:rsidRPr="003836BA">
        <w:rPr>
          <w:b/>
          <w:sz w:val="22"/>
          <w:szCs w:val="22"/>
        </w:rPr>
        <w:t>. Акты законодательства о государственных закупках, в соответствии с которыми проводится проц</w:t>
      </w:r>
      <w:r w:rsidR="00BC36D3" w:rsidRPr="003836BA">
        <w:rPr>
          <w:b/>
          <w:sz w:val="22"/>
          <w:szCs w:val="22"/>
        </w:rPr>
        <w:t xml:space="preserve">едура государственной закупки: </w:t>
      </w:r>
      <w:r w:rsidR="007125BD" w:rsidRPr="003836BA">
        <w:rPr>
          <w:rFonts w:eastAsia="Times New Roman"/>
          <w:sz w:val="22"/>
          <w:szCs w:val="22"/>
        </w:rPr>
        <w:t>запрос ценовых предложений</w:t>
      </w:r>
      <w:r w:rsidR="00105392" w:rsidRPr="003836BA">
        <w:rPr>
          <w:rFonts w:eastAsia="Times New Roman"/>
          <w:sz w:val="22"/>
          <w:szCs w:val="22"/>
        </w:rPr>
        <w:t xml:space="preserve"> проводится в порядке, </w:t>
      </w:r>
      <w:r w:rsidR="001112B9" w:rsidRPr="001E65FF">
        <w:rPr>
          <w:sz w:val="22"/>
          <w:szCs w:val="22"/>
          <w:lang w:eastAsia="en-US"/>
        </w:rPr>
        <w:t xml:space="preserve">установленном Законом Республики Беларусь от 13 июля 2012 года № 419-З                                                        «О государственных закупках товаров (работ, услуг)» (далее </w:t>
      </w:r>
      <w:r w:rsidR="001112B9">
        <w:rPr>
          <w:sz w:val="22"/>
          <w:szCs w:val="22"/>
          <w:lang w:eastAsia="en-US"/>
        </w:rPr>
        <w:t xml:space="preserve">- </w:t>
      </w:r>
      <w:r w:rsidR="001112B9" w:rsidRPr="001112B9">
        <w:rPr>
          <w:i/>
          <w:sz w:val="22"/>
          <w:szCs w:val="22"/>
          <w:lang w:eastAsia="en-US"/>
        </w:rPr>
        <w:t>Закон № 419–З</w:t>
      </w:r>
      <w:r w:rsidR="001112B9" w:rsidRPr="001E65FF">
        <w:rPr>
          <w:sz w:val="22"/>
          <w:szCs w:val="22"/>
          <w:lang w:eastAsia="en-US"/>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001112B9" w:rsidRPr="00EE0BF1">
        <w:rPr>
          <w:i/>
          <w:sz w:val="22"/>
          <w:szCs w:val="22"/>
          <w:lang w:eastAsia="en-US"/>
        </w:rPr>
        <w:t>постановление № 395</w:t>
      </w:r>
      <w:r w:rsidR="001112B9"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sidR="000C0A92">
        <w:rPr>
          <w:sz w:val="22"/>
          <w:szCs w:val="22"/>
          <w:lang w:eastAsia="en-US"/>
        </w:rPr>
        <w:t>.</w:t>
      </w:r>
    </w:p>
    <w:p w:rsidR="001112B9" w:rsidRPr="001E65FF" w:rsidRDefault="00260FCF" w:rsidP="001112B9">
      <w:pPr>
        <w:ind w:firstLine="299"/>
        <w:jc w:val="both"/>
        <w:rPr>
          <w:b/>
          <w:bCs/>
          <w:sz w:val="22"/>
          <w:szCs w:val="22"/>
          <w:lang w:eastAsia="en-US"/>
        </w:rPr>
      </w:pPr>
      <w:r w:rsidRPr="003836BA">
        <w:rPr>
          <w:b/>
          <w:bCs/>
          <w:sz w:val="22"/>
          <w:szCs w:val="22"/>
          <w:lang w:eastAsia="en-US"/>
        </w:rPr>
        <w:t>VII. Условия применения преференциаль</w:t>
      </w:r>
      <w:r w:rsidR="00BC36D3" w:rsidRPr="003836BA">
        <w:rPr>
          <w:b/>
          <w:bCs/>
          <w:sz w:val="22"/>
          <w:szCs w:val="22"/>
          <w:lang w:eastAsia="en-US"/>
        </w:rPr>
        <w:t xml:space="preserve">ной поправки: </w:t>
      </w:r>
      <w:r w:rsidR="001112B9" w:rsidRPr="00155744">
        <w:rPr>
          <w:sz w:val="22"/>
          <w:szCs w:val="22"/>
          <w:lang w:eastAsia="en-US"/>
        </w:rPr>
        <w:t>п</w:t>
      </w:r>
      <w:r w:rsidR="001112B9" w:rsidRPr="00155744">
        <w:rPr>
          <w:rFonts w:eastAsia="Times New Roman"/>
          <w:sz w:val="22"/>
          <w:szCs w:val="22"/>
        </w:rPr>
        <w:t xml:space="preserve">референциальная поправка применяется в соответствии с подп.1.5, 1.6 п.1 постановления </w:t>
      </w:r>
      <w:r w:rsidR="001112B9">
        <w:rPr>
          <w:rFonts w:eastAsia="Times New Roman"/>
          <w:sz w:val="22"/>
          <w:szCs w:val="22"/>
        </w:rPr>
        <w:t>№ 395</w:t>
      </w:r>
      <w:r w:rsidR="001112B9" w:rsidRPr="00155744">
        <w:rPr>
          <w:rFonts w:eastAsia="Times New Roman"/>
          <w:sz w:val="22"/>
          <w:szCs w:val="22"/>
        </w:rPr>
        <w:t>.</w:t>
      </w:r>
    </w:p>
    <w:p w:rsidR="001112B9" w:rsidRDefault="001112B9" w:rsidP="000C0A92">
      <w:pPr>
        <w:ind w:firstLine="283"/>
        <w:jc w:val="both"/>
        <w:rPr>
          <w:b/>
          <w:bCs/>
          <w:sz w:val="22"/>
          <w:szCs w:val="22"/>
          <w:lang w:eastAsia="en-US"/>
        </w:rPr>
      </w:pPr>
      <w:r>
        <w:rPr>
          <w:rFonts w:eastAsia="Times New Roman"/>
          <w:bCs/>
          <w:sz w:val="22"/>
          <w:szCs w:val="22"/>
          <w:lang w:eastAsia="en-US"/>
        </w:rPr>
        <w:tab/>
      </w:r>
      <w:r w:rsidRPr="00155744">
        <w:rPr>
          <w:rFonts w:eastAsia="Times New Roman"/>
          <w:bCs/>
          <w:sz w:val="22"/>
          <w:szCs w:val="22"/>
          <w:lang w:eastAsia="en-US"/>
        </w:rPr>
        <w:t>Закупаемый товар по лот</w:t>
      </w:r>
      <w:r w:rsidR="000C0A92">
        <w:rPr>
          <w:rFonts w:eastAsia="Times New Roman"/>
          <w:bCs/>
          <w:sz w:val="22"/>
          <w:szCs w:val="22"/>
          <w:lang w:eastAsia="en-US"/>
        </w:rPr>
        <w:t>ам</w:t>
      </w:r>
      <w:r w:rsidRPr="00155744">
        <w:rPr>
          <w:rFonts w:eastAsia="Times New Roman"/>
          <w:bCs/>
          <w:sz w:val="22"/>
          <w:szCs w:val="22"/>
          <w:lang w:eastAsia="en-US"/>
        </w:rPr>
        <w:t xml:space="preserve"> №</w:t>
      </w:r>
      <w:r w:rsidR="000C0A92">
        <w:rPr>
          <w:rFonts w:eastAsia="Times New Roman"/>
          <w:bCs/>
          <w:sz w:val="22"/>
          <w:szCs w:val="22"/>
          <w:lang w:eastAsia="en-US"/>
        </w:rPr>
        <w:t>№ 1-</w:t>
      </w:r>
      <w:r w:rsidR="00B76014">
        <w:rPr>
          <w:rFonts w:eastAsia="Times New Roman"/>
          <w:bCs/>
          <w:sz w:val="22"/>
          <w:szCs w:val="22"/>
          <w:lang w:eastAsia="en-US"/>
        </w:rPr>
        <w:t>3</w:t>
      </w:r>
      <w:r w:rsidRPr="00155744">
        <w:rPr>
          <w:rFonts w:eastAsia="Times New Roman"/>
          <w:bCs/>
          <w:sz w:val="22"/>
          <w:szCs w:val="22"/>
          <w:lang w:eastAsia="en-US"/>
        </w:rPr>
        <w:t xml:space="preserve"> включен в приложение № 1-3 к постановлению № 395</w:t>
      </w:r>
      <w:r>
        <w:rPr>
          <w:rFonts w:eastAsia="Times New Roman"/>
          <w:bCs/>
          <w:sz w:val="22"/>
          <w:szCs w:val="22"/>
          <w:lang w:eastAsia="en-US"/>
        </w:rPr>
        <w:t xml:space="preserve">, </w:t>
      </w:r>
      <w:r>
        <w:rPr>
          <w:rFonts w:eastAsia="Times New Roman"/>
          <w:sz w:val="22"/>
          <w:szCs w:val="22"/>
        </w:rPr>
        <w:t>к</w:t>
      </w:r>
      <w:r w:rsidRPr="00155744">
        <w:rPr>
          <w:rFonts w:eastAsia="Times New Roman"/>
          <w:sz w:val="22"/>
          <w:szCs w:val="22"/>
        </w:rPr>
        <w:t xml:space="preserve"> цене предложения участника применяется преференциальная поправка в размере</w:t>
      </w:r>
      <w:r>
        <w:rPr>
          <w:rFonts w:eastAsia="Times New Roman"/>
          <w:sz w:val="22"/>
          <w:szCs w:val="22"/>
        </w:rPr>
        <w:t xml:space="preserve"> </w:t>
      </w:r>
      <w:r>
        <w:rPr>
          <w:rFonts w:eastAsia="Times New Roman"/>
          <w:b/>
          <w:sz w:val="22"/>
          <w:szCs w:val="22"/>
        </w:rPr>
        <w:t>25 %</w:t>
      </w:r>
      <w:r w:rsidRPr="00155744">
        <w:rPr>
          <w:rFonts w:eastAsia="Times New Roman"/>
          <w:bCs/>
          <w:sz w:val="22"/>
          <w:szCs w:val="22"/>
          <w:lang w:eastAsia="en-US"/>
        </w:rPr>
        <w:t xml:space="preserve">. </w:t>
      </w:r>
    </w:p>
    <w:p w:rsidR="00105392" w:rsidRPr="001112B9" w:rsidRDefault="001112B9" w:rsidP="001112B9">
      <w:pPr>
        <w:jc w:val="both"/>
        <w:rPr>
          <w:b/>
          <w:bCs/>
          <w:sz w:val="22"/>
          <w:szCs w:val="22"/>
          <w:lang w:eastAsia="en-US"/>
        </w:rPr>
      </w:pPr>
      <w:r>
        <w:rPr>
          <w:b/>
          <w:bCs/>
          <w:sz w:val="22"/>
          <w:szCs w:val="22"/>
          <w:lang w:eastAsia="en-US"/>
        </w:rPr>
        <w:tab/>
      </w:r>
      <w:r w:rsidR="00105392" w:rsidRPr="003836BA">
        <w:rPr>
          <w:rFonts w:eastAsia="Times New Roman"/>
          <w:sz w:val="22"/>
          <w:szCs w:val="22"/>
        </w:rPr>
        <w:t xml:space="preserve">Участники, имеющие право на применение преференциальной поправки, должны: </w:t>
      </w:r>
    </w:p>
    <w:p w:rsidR="00105392" w:rsidRPr="003836BA" w:rsidRDefault="00105392" w:rsidP="00105392">
      <w:pPr>
        <w:ind w:firstLine="299"/>
        <w:jc w:val="both"/>
        <w:rPr>
          <w:rFonts w:eastAsia="Times New Roman"/>
          <w:sz w:val="22"/>
          <w:szCs w:val="22"/>
        </w:rPr>
      </w:pPr>
      <w:r w:rsidRPr="003836BA">
        <w:rPr>
          <w:rFonts w:eastAsia="Times New Roman"/>
          <w:sz w:val="22"/>
          <w:szCs w:val="22"/>
        </w:rPr>
        <w:t>- заявить о своем праве на применение преференциальной поправки (</w:t>
      </w:r>
      <w:r w:rsidRPr="003836BA">
        <w:rPr>
          <w:rFonts w:eastAsia="Times New Roman"/>
          <w:i/>
          <w:sz w:val="22"/>
          <w:szCs w:val="22"/>
        </w:rPr>
        <w:t>проставить соответствующую «галочку» на ЭТП</w:t>
      </w:r>
      <w:r w:rsidRPr="003836BA">
        <w:rPr>
          <w:rFonts w:eastAsia="Times New Roman"/>
          <w:sz w:val="22"/>
          <w:szCs w:val="22"/>
        </w:rPr>
        <w:t xml:space="preserve">); </w:t>
      </w:r>
    </w:p>
    <w:p w:rsidR="00105392" w:rsidRPr="003836BA" w:rsidRDefault="00105392" w:rsidP="00105392">
      <w:pPr>
        <w:ind w:firstLine="299"/>
        <w:jc w:val="both"/>
        <w:rPr>
          <w:rFonts w:eastAsia="Times New Roman"/>
          <w:sz w:val="22"/>
          <w:szCs w:val="22"/>
        </w:rPr>
      </w:pPr>
      <w:r w:rsidRPr="003836BA">
        <w:rPr>
          <w:rFonts w:eastAsia="Times New Roman"/>
          <w:sz w:val="22"/>
          <w:szCs w:val="22"/>
        </w:rPr>
        <w:t>- представить документы, подтверждающие право на применение преференциальной поправки.</w:t>
      </w:r>
    </w:p>
    <w:p w:rsidR="00105392" w:rsidRPr="003836BA" w:rsidRDefault="001112B9" w:rsidP="001112B9">
      <w:pPr>
        <w:jc w:val="both"/>
        <w:rPr>
          <w:rFonts w:eastAsia="Times New Roman"/>
          <w:sz w:val="22"/>
          <w:szCs w:val="22"/>
        </w:rPr>
      </w:pPr>
      <w:r>
        <w:rPr>
          <w:rFonts w:eastAsia="Times New Roman"/>
          <w:sz w:val="22"/>
          <w:szCs w:val="22"/>
        </w:rPr>
        <w:tab/>
      </w:r>
      <w:r w:rsidR="00105392" w:rsidRPr="003836BA">
        <w:rPr>
          <w:rFonts w:eastAsia="Times New Roman"/>
          <w:sz w:val="22"/>
          <w:szCs w:val="22"/>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105392" w:rsidRPr="003836BA" w:rsidRDefault="001112B9" w:rsidP="000C0A92">
      <w:pPr>
        <w:ind w:firstLine="283"/>
        <w:jc w:val="both"/>
        <w:rPr>
          <w:iCs/>
          <w:color w:val="000000"/>
          <w:sz w:val="22"/>
          <w:szCs w:val="22"/>
        </w:rPr>
      </w:pPr>
      <w:r>
        <w:rPr>
          <w:rFonts w:eastAsia="Times New Roman"/>
          <w:color w:val="000000"/>
          <w:sz w:val="22"/>
          <w:szCs w:val="22"/>
        </w:rPr>
        <w:tab/>
      </w:r>
      <w:r w:rsidR="00105392" w:rsidRPr="003836BA">
        <w:rPr>
          <w:iCs/>
          <w:color w:val="000000"/>
          <w:sz w:val="22"/>
          <w:szCs w:val="22"/>
        </w:rPr>
        <w:t xml:space="preserve">Документами, подтверждающими право на применение преференциальной поправки в </w:t>
      </w:r>
      <w:r w:rsidR="00105392" w:rsidRPr="003836BA">
        <w:rPr>
          <w:b/>
          <w:iCs/>
          <w:color w:val="000000"/>
          <w:sz w:val="22"/>
          <w:szCs w:val="22"/>
        </w:rPr>
        <w:t xml:space="preserve">размере </w:t>
      </w:r>
      <w:r>
        <w:rPr>
          <w:b/>
          <w:iCs/>
          <w:color w:val="000000"/>
          <w:sz w:val="22"/>
          <w:szCs w:val="22"/>
        </w:rPr>
        <w:t xml:space="preserve">     </w:t>
      </w:r>
      <w:r w:rsidR="00105392" w:rsidRPr="003836BA">
        <w:rPr>
          <w:b/>
          <w:iCs/>
          <w:color w:val="000000"/>
          <w:sz w:val="22"/>
          <w:szCs w:val="22"/>
        </w:rPr>
        <w:t xml:space="preserve">25 </w:t>
      </w:r>
      <w:r>
        <w:rPr>
          <w:b/>
          <w:iCs/>
          <w:color w:val="000000"/>
          <w:sz w:val="22"/>
          <w:szCs w:val="22"/>
        </w:rPr>
        <w:t>%</w:t>
      </w:r>
      <w:r w:rsidR="00105392" w:rsidRPr="003836BA">
        <w:rPr>
          <w:iCs/>
          <w:color w:val="000000"/>
          <w:sz w:val="22"/>
          <w:szCs w:val="22"/>
        </w:rPr>
        <w:t>, являются:</w:t>
      </w:r>
    </w:p>
    <w:p w:rsidR="00105392" w:rsidRPr="003836BA" w:rsidRDefault="00105392" w:rsidP="00105392">
      <w:pPr>
        <w:pStyle w:val="ConsPlusNormal"/>
        <w:ind w:firstLine="540"/>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sidR="00ED5DB1">
        <w:rPr>
          <w:rFonts w:ascii="Times New Roman" w:hAnsi="Times New Roman" w:cs="Times New Roman"/>
          <w:iCs/>
          <w:color w:val="000000"/>
          <w:sz w:val="22"/>
          <w:szCs w:val="22"/>
        </w:rPr>
        <w:t>%</w:t>
      </w:r>
      <w:r w:rsidRPr="003836BA">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sidR="0045087A">
        <w:rPr>
          <w:rFonts w:ascii="Times New Roman" w:hAnsi="Times New Roman" w:cs="Times New Roman"/>
          <w:iCs/>
          <w:color w:val="000000"/>
          <w:sz w:val="22"/>
          <w:szCs w:val="22"/>
        </w:rPr>
        <w:t>5</w:t>
      </w:r>
      <w:r w:rsidRPr="003836BA">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sidR="00A80A62">
        <w:rPr>
          <w:rFonts w:ascii="Times New Roman" w:hAnsi="Times New Roman" w:cs="Times New Roman"/>
          <w:iCs/>
          <w:color w:val="000000"/>
          <w:sz w:val="22"/>
          <w:szCs w:val="22"/>
        </w:rPr>
        <w:t xml:space="preserve"> </w:t>
      </w:r>
      <w:r w:rsidR="00A80A62" w:rsidRPr="00BF2475">
        <w:rPr>
          <w:rFonts w:ascii="Times New Roman" w:hAnsi="Times New Roman" w:cs="Times New Roman"/>
          <w:iCs/>
          <w:color w:val="000000"/>
          <w:sz w:val="22"/>
          <w:szCs w:val="22"/>
        </w:rPr>
        <w:t xml:space="preserve">(не менее 20%)  </w:t>
      </w:r>
      <w:r w:rsidRPr="00BF2475">
        <w:rPr>
          <w:rFonts w:ascii="Times New Roman" w:hAnsi="Times New Roman" w:cs="Times New Roman"/>
          <w:iCs/>
          <w:color w:val="000000"/>
          <w:sz w:val="22"/>
          <w:szCs w:val="22"/>
        </w:rPr>
        <w:t xml:space="preserve"> оплаты труда инвалидов в общем фонде оплаты труда таких организаций за </w:t>
      </w:r>
      <w:r w:rsidR="0045087A" w:rsidRPr="00BF2475">
        <w:rPr>
          <w:rFonts w:ascii="Times New Roman" w:hAnsi="Times New Roman" w:cs="Times New Roman"/>
          <w:iCs/>
          <w:color w:val="000000"/>
          <w:sz w:val="22"/>
          <w:szCs w:val="22"/>
        </w:rPr>
        <w:t>3</w:t>
      </w:r>
      <w:r w:rsidRPr="00BF2475">
        <w:rPr>
          <w:rFonts w:ascii="Times New Roman" w:hAnsi="Times New Roman" w:cs="Times New Roman"/>
          <w:iCs/>
          <w:color w:val="000000"/>
          <w:sz w:val="22"/>
          <w:szCs w:val="22"/>
        </w:rPr>
        <w:t xml:space="preserve"> календар</w:t>
      </w:r>
      <w:r w:rsidRPr="003836BA">
        <w:rPr>
          <w:rFonts w:ascii="Times New Roman" w:hAnsi="Times New Roman" w:cs="Times New Roman"/>
          <w:iCs/>
          <w:color w:val="000000"/>
          <w:sz w:val="22"/>
          <w:szCs w:val="22"/>
        </w:rPr>
        <w:t>ных месяца, предшествующих дате подачи предложения;</w:t>
      </w:r>
    </w:p>
    <w:p w:rsidR="00105392" w:rsidRPr="003836BA" w:rsidRDefault="00105392" w:rsidP="00105392">
      <w:pPr>
        <w:pStyle w:val="ConsPlusNormal"/>
        <w:ind w:firstLine="540"/>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 </w:t>
      </w:r>
      <w:r w:rsidRPr="003836BA">
        <w:rPr>
          <w:rFonts w:ascii="Times New Roman" w:hAnsi="Times New Roman" w:cs="Times New Roman"/>
          <w:i/>
          <w:sz w:val="22"/>
          <w:szCs w:val="22"/>
        </w:rPr>
        <w:t>сертификат продукции</w:t>
      </w:r>
      <w:r w:rsidRPr="003836BA">
        <w:rPr>
          <w:rFonts w:ascii="Times New Roman" w:hAnsi="Times New Roman" w:cs="Times New Roman"/>
          <w:sz w:val="22"/>
          <w:szCs w:val="22"/>
        </w:rPr>
        <w:t xml:space="preserve"> </w:t>
      </w:r>
      <w:r w:rsidRPr="003836BA">
        <w:rPr>
          <w:rFonts w:ascii="Times New Roman" w:hAnsi="Times New Roman" w:cs="Times New Roman"/>
          <w:i/>
          <w:sz w:val="22"/>
          <w:szCs w:val="22"/>
        </w:rPr>
        <w:t>собственного производства</w:t>
      </w:r>
      <w:r w:rsidRPr="003836BA">
        <w:rPr>
          <w:rFonts w:ascii="Times New Roman" w:hAnsi="Times New Roman" w:cs="Times New Roman"/>
          <w:sz w:val="22"/>
          <w:szCs w:val="22"/>
        </w:rPr>
        <w:t xml:space="preserve"> или его копию.</w:t>
      </w:r>
    </w:p>
    <w:p w:rsidR="00BE5688" w:rsidRPr="003836BA" w:rsidRDefault="00105392" w:rsidP="00BE5688">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Преференциальная поправка не применяется в отношении:</w:t>
      </w:r>
      <w:bookmarkStart w:id="0" w:name="515"/>
      <w:bookmarkEnd w:id="0"/>
      <w:r w:rsidR="00BE5688" w:rsidRPr="003836BA">
        <w:rPr>
          <w:rFonts w:ascii="Times New Roman" w:hAnsi="Times New Roman" w:cs="Times New Roman"/>
          <w:iCs/>
          <w:color w:val="000000"/>
          <w:sz w:val="22"/>
          <w:szCs w:val="22"/>
        </w:rPr>
        <w:t xml:space="preserve"> </w:t>
      </w:r>
    </w:p>
    <w:p w:rsidR="00105392" w:rsidRPr="003836BA" w:rsidRDefault="00105392" w:rsidP="00BE5688">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части товаров (работ, услуг), являющихся предметом государственной закупки, в том числе его лотом (частью)</w:t>
      </w:r>
      <w:bookmarkStart w:id="1" w:name="516"/>
      <w:bookmarkEnd w:id="1"/>
      <w:r w:rsidRPr="003836BA">
        <w:rPr>
          <w:rFonts w:ascii="Times New Roman" w:hAnsi="Times New Roman" w:cs="Times New Roman"/>
          <w:iCs/>
          <w:color w:val="000000"/>
          <w:sz w:val="22"/>
          <w:szCs w:val="22"/>
        </w:rPr>
        <w:t>;</w:t>
      </w:r>
    </w:p>
    <w:p w:rsidR="00BC36D3" w:rsidRPr="003836BA" w:rsidRDefault="00617EA6" w:rsidP="00BC36D3">
      <w:pPr>
        <w:ind w:firstLine="299"/>
        <w:jc w:val="both"/>
        <w:rPr>
          <w:rFonts w:eastAsia="Times New Roman"/>
          <w:sz w:val="22"/>
          <w:szCs w:val="22"/>
        </w:rPr>
      </w:pPr>
      <w:r w:rsidRPr="003836BA">
        <w:rPr>
          <w:rFonts w:eastAsia="Times New Roman"/>
          <w:sz w:val="22"/>
          <w:szCs w:val="22"/>
        </w:rPr>
        <w:t>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r w:rsidR="00BC36D3" w:rsidRPr="003836BA">
        <w:rPr>
          <w:rFonts w:eastAsia="Times New Roman"/>
          <w:sz w:val="22"/>
          <w:szCs w:val="22"/>
        </w:rPr>
        <w:t xml:space="preserve"> </w:t>
      </w:r>
    </w:p>
    <w:p w:rsidR="00105392" w:rsidRPr="003836BA" w:rsidRDefault="00105392" w:rsidP="00BC36D3">
      <w:pPr>
        <w:ind w:firstLine="299"/>
        <w:jc w:val="both"/>
        <w:rPr>
          <w:sz w:val="22"/>
          <w:szCs w:val="22"/>
        </w:rPr>
      </w:pPr>
      <w:r w:rsidRPr="003836BA">
        <w:rPr>
          <w:iCs/>
          <w:color w:val="000000"/>
          <w:sz w:val="22"/>
          <w:szCs w:val="22"/>
        </w:rPr>
        <w:t>товаров (работ, услуг), приобретаемых в соответствии с </w:t>
      </w:r>
      <w:proofErr w:type="spellStart"/>
      <w:r w:rsidRPr="003836BA">
        <w:rPr>
          <w:iCs/>
          <w:color w:val="000000"/>
          <w:sz w:val="22"/>
          <w:szCs w:val="22"/>
        </w:rPr>
        <w:t>абз</w:t>
      </w:r>
      <w:proofErr w:type="spellEnd"/>
      <w:r w:rsidRPr="003836BA">
        <w:rPr>
          <w:iCs/>
          <w:color w:val="000000"/>
          <w:sz w:val="22"/>
          <w:szCs w:val="22"/>
        </w:rPr>
        <w:t xml:space="preserve">. 3 п. 4 ст. 21 Закона </w:t>
      </w:r>
      <w:r w:rsidR="005147E1">
        <w:rPr>
          <w:iCs/>
          <w:color w:val="000000"/>
          <w:sz w:val="22"/>
          <w:szCs w:val="22"/>
        </w:rPr>
        <w:t>N 419-З</w:t>
      </w:r>
      <w:r w:rsidRPr="003836BA">
        <w:rPr>
          <w:iCs/>
          <w:color w:val="000000"/>
          <w:sz w:val="22"/>
          <w:szCs w:val="22"/>
        </w:rPr>
        <w:t>.</w:t>
      </w:r>
    </w:p>
    <w:p w:rsidR="00260FCF" w:rsidRPr="003836BA" w:rsidRDefault="000C0A92" w:rsidP="00260FCF">
      <w:pPr>
        <w:autoSpaceDE w:val="0"/>
        <w:autoSpaceDN w:val="0"/>
        <w:adjustRightInd w:val="0"/>
        <w:ind w:firstLine="567"/>
        <w:jc w:val="both"/>
        <w:rPr>
          <w:b/>
          <w:bCs/>
          <w:sz w:val="22"/>
          <w:szCs w:val="22"/>
          <w:lang w:eastAsia="en-US"/>
        </w:rPr>
      </w:pPr>
      <w:r w:rsidRPr="003836BA">
        <w:rPr>
          <w:b/>
          <w:bCs/>
          <w:sz w:val="22"/>
          <w:szCs w:val="22"/>
          <w:lang w:eastAsia="en-US"/>
        </w:rPr>
        <w:t>VIII</w:t>
      </w:r>
      <w:r w:rsidR="00260FCF" w:rsidRPr="003836BA">
        <w:rPr>
          <w:b/>
          <w:bCs/>
          <w:sz w:val="22"/>
          <w:szCs w:val="22"/>
          <w:lang w:eastAsia="en-US"/>
        </w:rPr>
        <w:t>. Размер и поря</w:t>
      </w:r>
      <w:r w:rsidR="00BC36D3" w:rsidRPr="003836BA">
        <w:rPr>
          <w:b/>
          <w:bCs/>
          <w:sz w:val="22"/>
          <w:szCs w:val="22"/>
          <w:lang w:eastAsia="en-US"/>
        </w:rPr>
        <w:t xml:space="preserve">док оплаты услуг организатора: </w:t>
      </w:r>
      <w:r w:rsidR="00C21276" w:rsidRPr="003836BA">
        <w:rPr>
          <w:sz w:val="22"/>
          <w:szCs w:val="22"/>
          <w:lang w:eastAsia="en-US"/>
        </w:rPr>
        <w:t>в</w:t>
      </w:r>
      <w:r w:rsidR="00260FCF" w:rsidRPr="003836BA">
        <w:rPr>
          <w:sz w:val="22"/>
          <w:szCs w:val="22"/>
          <w:lang w:eastAsia="en-US"/>
        </w:rPr>
        <w:t xml:space="preserve"> соответствии с действующим законодательством Республики Беларусь.</w:t>
      </w:r>
    </w:p>
    <w:p w:rsidR="0092045B" w:rsidRPr="003836BA" w:rsidRDefault="000C0A92" w:rsidP="0092045B">
      <w:pPr>
        <w:ind w:firstLine="567"/>
        <w:jc w:val="both"/>
        <w:rPr>
          <w:sz w:val="22"/>
          <w:szCs w:val="22"/>
        </w:rPr>
      </w:pPr>
      <w:r w:rsidRPr="003836BA">
        <w:rPr>
          <w:b/>
          <w:bCs/>
          <w:sz w:val="22"/>
          <w:szCs w:val="22"/>
          <w:lang w:eastAsia="en-US"/>
        </w:rPr>
        <w:t>I</w:t>
      </w:r>
      <w:r w:rsidR="00260FCF" w:rsidRPr="003836BA">
        <w:rPr>
          <w:b/>
          <w:bCs/>
          <w:sz w:val="22"/>
          <w:szCs w:val="22"/>
        </w:rPr>
        <w:t>X. Требования к содержанию и форме предложения с учетом регламента оператора электронной торговой площадки:</w:t>
      </w:r>
      <w:r w:rsidR="00C068D2" w:rsidRPr="003836BA">
        <w:rPr>
          <w:sz w:val="22"/>
          <w:szCs w:val="22"/>
        </w:rPr>
        <w:t xml:space="preserve"> </w:t>
      </w:r>
      <w:r w:rsidR="0092045B" w:rsidRPr="003836BA">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92045B" w:rsidRPr="003836BA" w:rsidRDefault="00C068D2" w:rsidP="0092045B">
      <w:pPr>
        <w:ind w:firstLine="567"/>
        <w:jc w:val="both"/>
        <w:rPr>
          <w:b/>
          <w:color w:val="000000"/>
          <w:sz w:val="22"/>
          <w:szCs w:val="22"/>
        </w:rPr>
      </w:pPr>
      <w:r w:rsidRPr="003836BA">
        <w:rPr>
          <w:b/>
          <w:color w:val="000000"/>
          <w:sz w:val="22"/>
          <w:szCs w:val="22"/>
        </w:rPr>
        <w:t xml:space="preserve">ПРЕДЛОЖЕНИЕ </w:t>
      </w:r>
      <w:r w:rsidR="00A97EB2" w:rsidRPr="003836BA">
        <w:rPr>
          <w:b/>
          <w:color w:val="000000"/>
          <w:sz w:val="22"/>
          <w:szCs w:val="22"/>
        </w:rPr>
        <w:t>УЧАСТНИКА</w:t>
      </w:r>
      <w:r w:rsidR="0092045B" w:rsidRPr="003836BA">
        <w:rPr>
          <w:b/>
          <w:color w:val="000000"/>
          <w:sz w:val="22"/>
          <w:szCs w:val="22"/>
        </w:rPr>
        <w:t xml:space="preserve"> </w:t>
      </w:r>
    </w:p>
    <w:p w:rsidR="0092045B" w:rsidRPr="003836BA" w:rsidRDefault="0092045B" w:rsidP="0092045B">
      <w:pPr>
        <w:autoSpaceDE w:val="0"/>
        <w:autoSpaceDN w:val="0"/>
        <w:adjustRightInd w:val="0"/>
        <w:jc w:val="both"/>
        <w:rPr>
          <w:color w:val="000000"/>
          <w:sz w:val="22"/>
          <w:szCs w:val="22"/>
        </w:rPr>
      </w:pPr>
      <w:r w:rsidRPr="003836BA">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3836BA">
        <w:rPr>
          <w:b/>
          <w:color w:val="000000"/>
          <w:sz w:val="22"/>
          <w:szCs w:val="22"/>
        </w:rPr>
        <w:t xml:space="preserve">информацию о том, что товар является новым </w:t>
      </w:r>
      <w:r w:rsidRPr="003836BA">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3836BA">
        <w:rPr>
          <w:sz w:val="22"/>
          <w:szCs w:val="22"/>
        </w:rPr>
        <w:t xml:space="preserve">), </w:t>
      </w:r>
      <w:r w:rsidRPr="003836BA">
        <w:rPr>
          <w:color w:val="000000"/>
          <w:sz w:val="22"/>
          <w:szCs w:val="22"/>
        </w:rPr>
        <w:t>имеющие государственную регистрацию в Республике Беларусь. Предложение должно содержать конкретные показатели (характеристики), соответствующие требованиям документов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260FCF" w:rsidRPr="003836BA" w:rsidRDefault="0092045B" w:rsidP="000C0A92">
      <w:pPr>
        <w:autoSpaceDE w:val="0"/>
        <w:autoSpaceDN w:val="0"/>
        <w:adjustRightInd w:val="0"/>
        <w:jc w:val="both"/>
        <w:rPr>
          <w:sz w:val="22"/>
          <w:szCs w:val="22"/>
        </w:rPr>
      </w:pPr>
      <w:r w:rsidRPr="003836BA">
        <w:rPr>
          <w:color w:val="000000"/>
          <w:sz w:val="22"/>
          <w:szCs w:val="22"/>
        </w:rPr>
        <w:tab/>
      </w:r>
      <w:r w:rsidR="00260FCF" w:rsidRPr="003836BA">
        <w:rPr>
          <w:sz w:val="22"/>
          <w:szCs w:val="22"/>
        </w:rPr>
        <w:t>Предложение должно содержать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390"/>
        <w:gridCol w:w="5237"/>
      </w:tblGrid>
      <w:tr w:rsidR="00C440EC" w:rsidRPr="003836BA"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tcPr>
          <w:p w:rsidR="00C440EC" w:rsidRPr="003836BA" w:rsidRDefault="00C440EC" w:rsidP="00C068D2">
            <w:pPr>
              <w:rPr>
                <w:sz w:val="22"/>
                <w:szCs w:val="22"/>
              </w:rPr>
            </w:pPr>
            <w:r w:rsidRPr="003836BA">
              <w:rPr>
                <w:sz w:val="22"/>
                <w:szCs w:val="22"/>
              </w:rPr>
              <w:t>Вид процедуры государственной закупки</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tcPr>
          <w:p w:rsidR="00C440EC" w:rsidRPr="003836BA" w:rsidRDefault="00C440EC" w:rsidP="00C068D2">
            <w:pPr>
              <w:jc w:val="center"/>
              <w:rPr>
                <w:sz w:val="22"/>
                <w:szCs w:val="22"/>
              </w:rPr>
            </w:pPr>
            <w:r w:rsidRPr="003836BA">
              <w:rPr>
                <w:sz w:val="22"/>
                <w:szCs w:val="22"/>
              </w:rPr>
              <w:t>Процедура запроса ценовых предложений</w:t>
            </w:r>
          </w:p>
        </w:tc>
      </w:tr>
      <w:tr w:rsidR="00260FCF" w:rsidRPr="003836BA" w:rsidTr="00E43243">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260FCF" w:rsidRPr="003836BA" w:rsidRDefault="00260FCF" w:rsidP="0000092D">
            <w:pPr>
              <w:pStyle w:val="table10"/>
              <w:jc w:val="center"/>
              <w:rPr>
                <w:sz w:val="22"/>
                <w:szCs w:val="22"/>
              </w:rPr>
            </w:pPr>
            <w:r w:rsidRPr="003836BA">
              <w:rPr>
                <w:b/>
                <w:bCs/>
                <w:sz w:val="22"/>
                <w:szCs w:val="22"/>
              </w:rPr>
              <w:t>Сведения о предложении (частях (лотах) предложения)</w:t>
            </w:r>
          </w:p>
        </w:tc>
      </w:tr>
      <w:tr w:rsidR="00260FCF" w:rsidRPr="003836BA" w:rsidTr="00E43243">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260FCF" w:rsidRPr="003836BA" w:rsidRDefault="00260FCF" w:rsidP="0000092D">
            <w:pPr>
              <w:pStyle w:val="table10"/>
              <w:spacing w:after="40"/>
              <w:jc w:val="center"/>
              <w:rPr>
                <w:sz w:val="22"/>
                <w:szCs w:val="22"/>
              </w:rPr>
            </w:pPr>
            <w:r w:rsidRPr="003836BA">
              <w:rPr>
                <w:sz w:val="22"/>
                <w:szCs w:val="22"/>
              </w:rPr>
              <w:t>Лот № ______</w:t>
            </w:r>
          </w:p>
        </w:tc>
      </w:tr>
      <w:tr w:rsidR="00260FCF" w:rsidRPr="003836BA"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260FCF" w:rsidRPr="003836BA" w:rsidRDefault="00260FCF" w:rsidP="0000092D">
            <w:pPr>
              <w:pStyle w:val="table10"/>
              <w:rPr>
                <w:sz w:val="22"/>
                <w:szCs w:val="22"/>
              </w:rPr>
            </w:pPr>
            <w:r w:rsidRPr="003836BA">
              <w:rPr>
                <w:sz w:val="22"/>
                <w:szCs w:val="22"/>
              </w:rPr>
              <w:lastRenderedPageBreak/>
              <w:t>Наименование предлагаемых товаров (работ, услуг)</w:t>
            </w:r>
          </w:p>
        </w:tc>
        <w:tc>
          <w:tcPr>
            <w:tcW w:w="2720" w:type="pct"/>
            <w:vMerge w:val="restart"/>
            <w:tcBorders>
              <w:top w:val="single" w:sz="4" w:space="0" w:color="auto"/>
              <w:left w:val="single" w:sz="4" w:space="0" w:color="auto"/>
            </w:tcBorders>
            <w:tcMar>
              <w:top w:w="0" w:type="dxa"/>
              <w:left w:w="6" w:type="dxa"/>
              <w:bottom w:w="0" w:type="dxa"/>
              <w:right w:w="6" w:type="dxa"/>
            </w:tcMar>
            <w:hideMark/>
          </w:tcPr>
          <w:p w:rsidR="00260FCF" w:rsidRPr="003836BA" w:rsidRDefault="00260FCF" w:rsidP="0000092D">
            <w:pPr>
              <w:pStyle w:val="table10"/>
              <w:rPr>
                <w:sz w:val="22"/>
                <w:szCs w:val="22"/>
              </w:rPr>
            </w:pPr>
            <w:r w:rsidRPr="003836BA">
              <w:rPr>
                <w:sz w:val="22"/>
                <w:szCs w:val="22"/>
              </w:rPr>
              <w:t xml:space="preserve">- </w:t>
            </w:r>
            <w:r w:rsidR="00A97EB2" w:rsidRPr="003836BA">
              <w:rPr>
                <w:sz w:val="22"/>
                <w:szCs w:val="22"/>
              </w:rPr>
              <w:t>спецификаци</w:t>
            </w:r>
            <w:r w:rsidR="00D502CB" w:rsidRPr="003836BA">
              <w:rPr>
                <w:sz w:val="22"/>
                <w:szCs w:val="22"/>
              </w:rPr>
              <w:t xml:space="preserve">ю </w:t>
            </w:r>
            <w:r w:rsidRPr="003836BA">
              <w:rPr>
                <w:sz w:val="22"/>
                <w:szCs w:val="22"/>
              </w:rPr>
              <w:t xml:space="preserve">(по форме </w:t>
            </w:r>
            <w:proofErr w:type="gramStart"/>
            <w:r w:rsidRPr="003836BA">
              <w:rPr>
                <w:sz w:val="22"/>
                <w:szCs w:val="22"/>
              </w:rPr>
              <w:t xml:space="preserve">согласно </w:t>
            </w:r>
            <w:r w:rsidRPr="00BF2475">
              <w:rPr>
                <w:sz w:val="22"/>
                <w:szCs w:val="22"/>
              </w:rPr>
              <w:t>приложени</w:t>
            </w:r>
            <w:r w:rsidR="00A80A62" w:rsidRPr="00BF2475">
              <w:rPr>
                <w:sz w:val="22"/>
                <w:szCs w:val="22"/>
              </w:rPr>
              <w:t>я</w:t>
            </w:r>
            <w:proofErr w:type="gramEnd"/>
            <w:r w:rsidRPr="00BF2475">
              <w:rPr>
                <w:sz w:val="22"/>
                <w:szCs w:val="22"/>
              </w:rPr>
              <w:t xml:space="preserve"> №</w:t>
            </w:r>
            <w:r w:rsidRPr="003836BA">
              <w:rPr>
                <w:sz w:val="22"/>
                <w:szCs w:val="22"/>
              </w:rPr>
              <w:t xml:space="preserve"> 1 к документам запроса ценовых предложений); </w:t>
            </w:r>
            <w:bookmarkStart w:id="2" w:name="_GoBack"/>
            <w:bookmarkEnd w:id="2"/>
          </w:p>
          <w:p w:rsidR="00260FCF" w:rsidRPr="00905C95" w:rsidRDefault="00260FCF" w:rsidP="0000092D">
            <w:pPr>
              <w:pStyle w:val="table10"/>
              <w:rPr>
                <w:sz w:val="22"/>
                <w:szCs w:val="22"/>
              </w:rPr>
            </w:pPr>
          </w:p>
        </w:tc>
      </w:tr>
      <w:tr w:rsidR="00260FCF" w:rsidRPr="003836BA"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tcPr>
          <w:p w:rsidR="00260FCF" w:rsidRPr="003836BA" w:rsidRDefault="00260FCF" w:rsidP="0000092D">
            <w:pPr>
              <w:pStyle w:val="table10"/>
              <w:rPr>
                <w:sz w:val="22"/>
                <w:szCs w:val="22"/>
              </w:rPr>
            </w:pPr>
            <w:r w:rsidRPr="003836BA">
              <w:rPr>
                <w:sz w:val="22"/>
                <w:szCs w:val="22"/>
              </w:rPr>
              <w:t>Описание предлагаемых товаров (работ, услуг)</w:t>
            </w:r>
          </w:p>
        </w:tc>
        <w:tc>
          <w:tcPr>
            <w:tcW w:w="2720" w:type="pct"/>
            <w:vMerge/>
            <w:tcBorders>
              <w:left w:val="single" w:sz="4" w:space="0" w:color="auto"/>
            </w:tcBorders>
            <w:tcMar>
              <w:top w:w="0" w:type="dxa"/>
              <w:left w:w="6" w:type="dxa"/>
              <w:bottom w:w="0" w:type="dxa"/>
              <w:right w:w="6" w:type="dxa"/>
            </w:tcMar>
          </w:tcPr>
          <w:p w:rsidR="00260FCF" w:rsidRPr="003836BA" w:rsidRDefault="00260FCF" w:rsidP="0000092D">
            <w:pPr>
              <w:pStyle w:val="table10"/>
              <w:rPr>
                <w:sz w:val="22"/>
                <w:szCs w:val="22"/>
              </w:rPr>
            </w:pPr>
          </w:p>
        </w:tc>
      </w:tr>
      <w:tr w:rsidR="00260FCF" w:rsidRPr="003836BA"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tcPr>
          <w:p w:rsidR="00260FCF" w:rsidRPr="003836BA" w:rsidRDefault="00260FCF" w:rsidP="0000092D">
            <w:pPr>
              <w:pStyle w:val="table10"/>
              <w:rPr>
                <w:sz w:val="22"/>
                <w:szCs w:val="22"/>
              </w:rPr>
            </w:pPr>
            <w:r w:rsidRPr="003836BA">
              <w:rPr>
                <w:sz w:val="22"/>
                <w:szCs w:val="22"/>
              </w:rPr>
              <w:t>Страна происхождения товаров (работ, услуг)</w:t>
            </w:r>
          </w:p>
        </w:tc>
        <w:tc>
          <w:tcPr>
            <w:tcW w:w="2720" w:type="pct"/>
            <w:vMerge/>
            <w:tcBorders>
              <w:left w:val="single" w:sz="4" w:space="0" w:color="auto"/>
            </w:tcBorders>
            <w:tcMar>
              <w:top w:w="0" w:type="dxa"/>
              <w:left w:w="6" w:type="dxa"/>
              <w:bottom w:w="0" w:type="dxa"/>
              <w:right w:w="6" w:type="dxa"/>
            </w:tcMar>
          </w:tcPr>
          <w:p w:rsidR="00260FCF" w:rsidRPr="003836BA" w:rsidRDefault="00260FCF" w:rsidP="0000092D">
            <w:pPr>
              <w:pStyle w:val="table10"/>
              <w:rPr>
                <w:sz w:val="22"/>
                <w:szCs w:val="22"/>
              </w:rPr>
            </w:pPr>
          </w:p>
        </w:tc>
      </w:tr>
      <w:tr w:rsidR="00260FCF" w:rsidRPr="003836BA"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tcPr>
          <w:p w:rsidR="00260FCF" w:rsidRPr="003836BA" w:rsidRDefault="00260FCF" w:rsidP="0000092D">
            <w:pPr>
              <w:pStyle w:val="table10"/>
              <w:rPr>
                <w:sz w:val="22"/>
                <w:szCs w:val="22"/>
              </w:rPr>
            </w:pPr>
            <w:r w:rsidRPr="003836BA">
              <w:rPr>
                <w:sz w:val="22"/>
                <w:szCs w:val="22"/>
              </w:rPr>
              <w:t>Объем (кол-во), ед. изм.</w:t>
            </w:r>
          </w:p>
        </w:tc>
        <w:tc>
          <w:tcPr>
            <w:tcW w:w="2720" w:type="pct"/>
            <w:vMerge/>
            <w:tcBorders>
              <w:left w:val="single" w:sz="4" w:space="0" w:color="auto"/>
              <w:bottom w:val="single" w:sz="4" w:space="0" w:color="auto"/>
            </w:tcBorders>
            <w:tcMar>
              <w:top w:w="0" w:type="dxa"/>
              <w:left w:w="6" w:type="dxa"/>
              <w:bottom w:w="0" w:type="dxa"/>
              <w:right w:w="6" w:type="dxa"/>
            </w:tcMar>
          </w:tcPr>
          <w:p w:rsidR="00260FCF" w:rsidRPr="003836BA" w:rsidRDefault="00260FCF" w:rsidP="0000092D">
            <w:pPr>
              <w:pStyle w:val="table10"/>
              <w:rPr>
                <w:sz w:val="22"/>
                <w:szCs w:val="22"/>
              </w:rPr>
            </w:pPr>
          </w:p>
        </w:tc>
      </w:tr>
      <w:tr w:rsidR="00260FCF" w:rsidRPr="003836BA"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tcPr>
          <w:p w:rsidR="00260FCF" w:rsidRPr="003836BA" w:rsidRDefault="00260FCF" w:rsidP="0000092D">
            <w:pPr>
              <w:pStyle w:val="table10"/>
              <w:rPr>
                <w:sz w:val="22"/>
                <w:szCs w:val="22"/>
              </w:rPr>
            </w:pPr>
            <w:r w:rsidRPr="003836BA">
              <w:rPr>
                <w:sz w:val="22"/>
                <w:szCs w:val="22"/>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tcPr>
          <w:p w:rsidR="0092045B" w:rsidRPr="003836BA" w:rsidRDefault="0092045B" w:rsidP="00D502CB">
            <w:pPr>
              <w:autoSpaceDE w:val="0"/>
              <w:autoSpaceDN w:val="0"/>
              <w:adjustRightInd w:val="0"/>
              <w:ind w:firstLine="567"/>
              <w:jc w:val="both"/>
              <w:rPr>
                <w:sz w:val="22"/>
                <w:szCs w:val="22"/>
                <w:lang w:eastAsia="en-US"/>
              </w:rPr>
            </w:pPr>
            <w:r w:rsidRPr="003836BA">
              <w:rPr>
                <w:sz w:val="22"/>
                <w:szCs w:val="22"/>
                <w:lang w:eastAsia="en-US"/>
              </w:rPr>
              <w:t>1. Полное описание предлагаемого товара в соответствии с техническим заданием:</w:t>
            </w:r>
          </w:p>
          <w:p w:rsidR="00260FCF" w:rsidRPr="003836BA" w:rsidRDefault="0092045B" w:rsidP="00416ACD">
            <w:pPr>
              <w:autoSpaceDE w:val="0"/>
              <w:autoSpaceDN w:val="0"/>
              <w:adjustRightInd w:val="0"/>
              <w:ind w:firstLine="567"/>
              <w:jc w:val="both"/>
              <w:rPr>
                <w:strike/>
                <w:color w:val="FF0000"/>
                <w:sz w:val="22"/>
                <w:szCs w:val="22"/>
              </w:rPr>
            </w:pPr>
            <w:r w:rsidRPr="003836BA">
              <w:rPr>
                <w:sz w:val="22"/>
                <w:szCs w:val="22"/>
                <w:lang w:eastAsia="en-US"/>
              </w:rPr>
              <w:t>- 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p>
        </w:tc>
      </w:tr>
      <w:tr w:rsidR="00260FCF"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Цена предложения (по части (лоту))</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hideMark/>
          </w:tcPr>
          <w:p w:rsidR="00260FCF" w:rsidRPr="00C068D2" w:rsidRDefault="00260FCF" w:rsidP="00D502CB">
            <w:pPr>
              <w:pStyle w:val="table10"/>
              <w:jc w:val="both"/>
              <w:rPr>
                <w:sz w:val="22"/>
                <w:szCs w:val="22"/>
              </w:rPr>
            </w:pPr>
            <w:r w:rsidRPr="00C068D2">
              <w:rPr>
                <w:sz w:val="22"/>
                <w:szCs w:val="22"/>
              </w:rPr>
              <w:t> </w:t>
            </w:r>
          </w:p>
        </w:tc>
      </w:tr>
      <w:tr w:rsidR="0076478D"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76478D" w:rsidRPr="00F159F7" w:rsidRDefault="0076478D" w:rsidP="0000092D">
            <w:pPr>
              <w:pStyle w:val="table10"/>
              <w:rPr>
                <w:sz w:val="22"/>
                <w:szCs w:val="22"/>
              </w:rPr>
            </w:pPr>
            <w:r w:rsidRPr="00F159F7">
              <w:rPr>
                <w:sz w:val="22"/>
                <w:szCs w:val="22"/>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2720" w:type="pct"/>
            <w:vMerge w:val="restart"/>
            <w:tcBorders>
              <w:top w:val="single" w:sz="4" w:space="0" w:color="auto"/>
              <w:left w:val="single" w:sz="4" w:space="0" w:color="auto"/>
            </w:tcBorders>
            <w:tcMar>
              <w:top w:w="0" w:type="dxa"/>
              <w:left w:w="6" w:type="dxa"/>
              <w:bottom w:w="0" w:type="dxa"/>
              <w:right w:w="6" w:type="dxa"/>
            </w:tcMar>
            <w:vAlign w:val="center"/>
            <w:hideMark/>
          </w:tcPr>
          <w:p w:rsidR="0076478D" w:rsidRPr="00F159F7" w:rsidRDefault="0076478D" w:rsidP="00D502CB">
            <w:pPr>
              <w:pStyle w:val="table10"/>
              <w:jc w:val="both"/>
              <w:rPr>
                <w:sz w:val="22"/>
                <w:szCs w:val="22"/>
              </w:rPr>
            </w:pPr>
            <w:r w:rsidRPr="00F159F7">
              <w:rPr>
                <w:sz w:val="22"/>
                <w:szCs w:val="22"/>
              </w:rPr>
              <w:t>Заполняются по форме, установленной регламентом оператор</w:t>
            </w:r>
            <w:r w:rsidR="00EF1F90" w:rsidRPr="00F159F7">
              <w:rPr>
                <w:sz w:val="22"/>
                <w:szCs w:val="22"/>
              </w:rPr>
              <w:t>а электронной торговой площадки</w:t>
            </w:r>
          </w:p>
          <w:p w:rsidR="0076478D" w:rsidRPr="00F159F7" w:rsidRDefault="0076478D" w:rsidP="00D502CB">
            <w:pPr>
              <w:pStyle w:val="table10"/>
              <w:jc w:val="both"/>
              <w:rPr>
                <w:sz w:val="22"/>
                <w:szCs w:val="22"/>
              </w:rPr>
            </w:pPr>
          </w:p>
        </w:tc>
      </w:tr>
      <w:tr w:rsidR="0076478D"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76478D" w:rsidRPr="00F159F7" w:rsidRDefault="0076478D" w:rsidP="0000092D">
            <w:pPr>
              <w:pStyle w:val="table10"/>
              <w:rPr>
                <w:sz w:val="22"/>
                <w:szCs w:val="22"/>
              </w:rPr>
            </w:pPr>
            <w:r w:rsidRPr="00F159F7">
              <w:rPr>
                <w:sz w:val="22"/>
                <w:szCs w:val="22"/>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2720" w:type="pct"/>
            <w:vMerge/>
            <w:tcBorders>
              <w:left w:val="single" w:sz="4" w:space="0" w:color="auto"/>
            </w:tcBorders>
            <w:tcMar>
              <w:top w:w="0" w:type="dxa"/>
              <w:left w:w="6" w:type="dxa"/>
              <w:bottom w:w="0" w:type="dxa"/>
              <w:right w:w="6" w:type="dxa"/>
            </w:tcMar>
            <w:hideMark/>
          </w:tcPr>
          <w:p w:rsidR="0076478D" w:rsidRPr="00F159F7" w:rsidRDefault="0076478D" w:rsidP="0000092D">
            <w:pPr>
              <w:pStyle w:val="table10"/>
              <w:rPr>
                <w:sz w:val="22"/>
                <w:szCs w:val="22"/>
              </w:rPr>
            </w:pPr>
          </w:p>
        </w:tc>
      </w:tr>
      <w:tr w:rsidR="0076478D"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76478D" w:rsidRPr="00F159F7" w:rsidRDefault="0076478D" w:rsidP="0000092D">
            <w:pPr>
              <w:pStyle w:val="table10"/>
              <w:rPr>
                <w:sz w:val="22"/>
                <w:szCs w:val="22"/>
              </w:rPr>
            </w:pPr>
            <w:r w:rsidRPr="00F159F7">
              <w:rPr>
                <w:sz w:val="22"/>
                <w:szCs w:val="22"/>
              </w:rPr>
              <w:t>Заявление о согласии участника на размещение в о</w:t>
            </w:r>
            <w:r w:rsidR="00EF1F90" w:rsidRPr="00F159F7">
              <w:rPr>
                <w:sz w:val="22"/>
                <w:szCs w:val="22"/>
              </w:rPr>
              <w:t>ткрытом доступе его предложения</w:t>
            </w:r>
          </w:p>
        </w:tc>
        <w:tc>
          <w:tcPr>
            <w:tcW w:w="2720" w:type="pct"/>
            <w:vMerge/>
            <w:tcBorders>
              <w:left w:val="single" w:sz="4" w:space="0" w:color="auto"/>
              <w:bottom w:val="single" w:sz="4" w:space="0" w:color="auto"/>
            </w:tcBorders>
            <w:tcMar>
              <w:top w:w="0" w:type="dxa"/>
              <w:left w:w="6" w:type="dxa"/>
              <w:bottom w:w="0" w:type="dxa"/>
              <w:right w:w="6" w:type="dxa"/>
            </w:tcMar>
            <w:hideMark/>
          </w:tcPr>
          <w:p w:rsidR="0076478D" w:rsidRPr="00F159F7" w:rsidRDefault="0076478D" w:rsidP="0000092D">
            <w:pPr>
              <w:pStyle w:val="table10"/>
              <w:rPr>
                <w:sz w:val="22"/>
                <w:szCs w:val="22"/>
              </w:rPr>
            </w:pPr>
          </w:p>
        </w:tc>
      </w:tr>
      <w:tr w:rsidR="00260FCF" w:rsidRPr="00F159F7" w:rsidTr="00E43243">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260FCF" w:rsidRPr="00F159F7" w:rsidRDefault="00260FCF" w:rsidP="0000092D">
            <w:pPr>
              <w:pStyle w:val="table10"/>
              <w:jc w:val="center"/>
              <w:rPr>
                <w:sz w:val="22"/>
                <w:szCs w:val="22"/>
              </w:rPr>
            </w:pPr>
            <w:r w:rsidRPr="00F159F7">
              <w:rPr>
                <w:b/>
                <w:bCs/>
                <w:sz w:val="22"/>
                <w:szCs w:val="22"/>
              </w:rPr>
              <w:t>Сведения об участнике</w:t>
            </w:r>
          </w:p>
        </w:tc>
      </w:tr>
      <w:tr w:rsidR="00260FCF"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 </w:t>
            </w:r>
          </w:p>
        </w:tc>
      </w:tr>
      <w:tr w:rsidR="00260FCF"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Место нахождения (для юридического лица) либо место жительства (для физического лица, в том числе индивидуального предпринимателя)</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 </w:t>
            </w:r>
          </w:p>
        </w:tc>
      </w:tr>
      <w:tr w:rsidR="00260FCF"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Учетный номер плательщика (для юридического лица, индивидуального предпринимателя)</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 </w:t>
            </w:r>
          </w:p>
        </w:tc>
      </w:tr>
      <w:tr w:rsidR="00260FCF"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 </w:t>
            </w:r>
          </w:p>
        </w:tc>
      </w:tr>
      <w:tr w:rsidR="00260FCF" w:rsidRPr="00EC2793" w:rsidTr="00AB061A">
        <w:trPr>
          <w:trHeight w:val="238"/>
        </w:trPr>
        <w:tc>
          <w:tcPr>
            <w:tcW w:w="2280" w:type="pct"/>
            <w:tcBorders>
              <w:top w:val="single" w:sz="4" w:space="0" w:color="auto"/>
              <w:right w:val="single" w:sz="4" w:space="0" w:color="auto"/>
            </w:tcBorders>
            <w:tcMar>
              <w:top w:w="0" w:type="dxa"/>
              <w:left w:w="6" w:type="dxa"/>
              <w:bottom w:w="0" w:type="dxa"/>
              <w:right w:w="6" w:type="dxa"/>
            </w:tcMar>
            <w:hideMark/>
          </w:tcPr>
          <w:p w:rsidR="00D27DBF" w:rsidRPr="00EC2793" w:rsidRDefault="00EF1F90" w:rsidP="00D502CB">
            <w:pPr>
              <w:pStyle w:val="table10"/>
              <w:jc w:val="both"/>
              <w:rPr>
                <w:sz w:val="22"/>
                <w:szCs w:val="22"/>
              </w:rPr>
            </w:pPr>
            <w:r w:rsidRPr="00EC2793">
              <w:rPr>
                <w:sz w:val="22"/>
                <w:szCs w:val="22"/>
              </w:rPr>
              <w:t>Наименование документа (</w:t>
            </w:r>
            <w:proofErr w:type="spellStart"/>
            <w:r w:rsidRPr="00EC2793">
              <w:rPr>
                <w:sz w:val="22"/>
                <w:szCs w:val="22"/>
              </w:rPr>
              <w:t>ов</w:t>
            </w:r>
            <w:proofErr w:type="spellEnd"/>
            <w:r w:rsidRPr="00EC2793">
              <w:rPr>
                <w:sz w:val="22"/>
                <w:szCs w:val="22"/>
              </w:rPr>
              <w:t>):</w:t>
            </w:r>
          </w:p>
          <w:p w:rsidR="00FE42B4" w:rsidRPr="00EC2793" w:rsidRDefault="00EF1F90" w:rsidP="00D502CB">
            <w:pPr>
              <w:pStyle w:val="table10"/>
              <w:jc w:val="both"/>
              <w:rPr>
                <w:sz w:val="22"/>
                <w:szCs w:val="22"/>
              </w:rPr>
            </w:pPr>
            <w:r w:rsidRPr="00EC2793">
              <w:rPr>
                <w:sz w:val="22"/>
                <w:szCs w:val="22"/>
              </w:rPr>
              <w:t>- заявление подтверждающее соответствие требованиям к участникам, установленным согласно п.2 ст.16 Закона №</w:t>
            </w:r>
            <w:r w:rsidR="00CF0B35">
              <w:rPr>
                <w:sz w:val="22"/>
                <w:szCs w:val="22"/>
              </w:rPr>
              <w:t xml:space="preserve"> </w:t>
            </w:r>
            <w:r w:rsidRPr="00EC2793">
              <w:rPr>
                <w:sz w:val="22"/>
                <w:szCs w:val="22"/>
              </w:rPr>
              <w:t xml:space="preserve">419-З и </w:t>
            </w:r>
            <w:r w:rsidRPr="00EC2793">
              <w:rPr>
                <w:b/>
                <w:sz w:val="22"/>
                <w:szCs w:val="22"/>
              </w:rPr>
              <w:t>дополнительным</w:t>
            </w:r>
            <w:r w:rsidR="00AB061A">
              <w:rPr>
                <w:b/>
                <w:sz w:val="22"/>
                <w:szCs w:val="22"/>
              </w:rPr>
              <w:t xml:space="preserve"> </w:t>
            </w:r>
            <w:r w:rsidRPr="00EC2793">
              <w:rPr>
                <w:b/>
                <w:sz w:val="22"/>
                <w:szCs w:val="22"/>
              </w:rPr>
              <w:t>требованиям,</w:t>
            </w:r>
            <w:r w:rsidRPr="00EC2793">
              <w:rPr>
                <w:sz w:val="22"/>
                <w:szCs w:val="22"/>
              </w:rPr>
              <w:t xml:space="preserve"> установленным ч.3 подп.1.7 п.1 постановления № </w:t>
            </w:r>
            <w:proofErr w:type="gramStart"/>
            <w:r w:rsidRPr="00EC2793">
              <w:rPr>
                <w:sz w:val="22"/>
                <w:szCs w:val="22"/>
              </w:rPr>
              <w:t xml:space="preserve">395  </w:t>
            </w:r>
            <w:r w:rsidR="00FE42B4" w:rsidRPr="00EC2793">
              <w:rPr>
                <w:b/>
                <w:sz w:val="22"/>
                <w:szCs w:val="22"/>
              </w:rPr>
              <w:t>*</w:t>
            </w:r>
            <w:proofErr w:type="gramEnd"/>
          </w:p>
          <w:p w:rsidR="00D27DBF" w:rsidRPr="00EC2793" w:rsidRDefault="00EF1F90" w:rsidP="00EF3941">
            <w:pPr>
              <w:pStyle w:val="table10"/>
              <w:jc w:val="both"/>
              <w:rPr>
                <w:sz w:val="22"/>
                <w:szCs w:val="22"/>
                <w:lang w:eastAsia="en-US"/>
              </w:rPr>
            </w:pPr>
            <w:r w:rsidRPr="00EC2793">
              <w:rPr>
                <w:sz w:val="22"/>
                <w:szCs w:val="22"/>
              </w:rPr>
              <w:t xml:space="preserve">- предоставление </w:t>
            </w:r>
            <w:r w:rsidR="00482DB3">
              <w:rPr>
                <w:sz w:val="22"/>
                <w:szCs w:val="22"/>
              </w:rPr>
              <w:t xml:space="preserve">которых установлено документами </w:t>
            </w:r>
            <w:r w:rsidRPr="00EC2793">
              <w:rPr>
                <w:sz w:val="22"/>
                <w:szCs w:val="22"/>
              </w:rPr>
              <w:t>запроса ценовых предложений.</w:t>
            </w:r>
          </w:p>
        </w:tc>
        <w:tc>
          <w:tcPr>
            <w:tcW w:w="2720" w:type="pct"/>
            <w:tcBorders>
              <w:top w:val="single" w:sz="4" w:space="0" w:color="auto"/>
              <w:left w:val="single" w:sz="4" w:space="0" w:color="auto"/>
            </w:tcBorders>
            <w:tcMar>
              <w:top w:w="0" w:type="dxa"/>
              <w:left w:w="6" w:type="dxa"/>
              <w:bottom w:w="0" w:type="dxa"/>
              <w:right w:w="6" w:type="dxa"/>
            </w:tcMar>
            <w:hideMark/>
          </w:tcPr>
          <w:p w:rsidR="00260FCF" w:rsidRPr="00EC2793" w:rsidRDefault="00260FCF" w:rsidP="0000092D">
            <w:pPr>
              <w:pStyle w:val="table10"/>
              <w:rPr>
                <w:sz w:val="22"/>
                <w:szCs w:val="22"/>
              </w:rPr>
            </w:pPr>
            <w:r w:rsidRPr="00EC2793">
              <w:rPr>
                <w:sz w:val="22"/>
                <w:szCs w:val="22"/>
              </w:rPr>
              <w:t> </w:t>
            </w:r>
          </w:p>
        </w:tc>
      </w:tr>
    </w:tbl>
    <w:p w:rsidR="00FE42B4" w:rsidRPr="00F159F7" w:rsidRDefault="00FE42B4" w:rsidP="00FE42B4">
      <w:pPr>
        <w:ind w:firstLine="567"/>
        <w:jc w:val="both"/>
        <w:rPr>
          <w:b/>
          <w:i/>
          <w:sz w:val="22"/>
          <w:szCs w:val="22"/>
        </w:rPr>
      </w:pPr>
      <w:r w:rsidRPr="00EC2793">
        <w:rPr>
          <w:b/>
          <w:i/>
          <w:sz w:val="22"/>
          <w:szCs w:val="22"/>
        </w:rPr>
        <w:t>*</w:t>
      </w:r>
      <w:r w:rsidRPr="00EC2793">
        <w:rPr>
          <w:b/>
          <w:sz w:val="22"/>
          <w:szCs w:val="22"/>
        </w:rPr>
        <w:t>Заполняется по форме, установленной регламентом оператора электронной торговой площадки.</w:t>
      </w:r>
    </w:p>
    <w:p w:rsidR="00260FCF" w:rsidRDefault="00260FCF" w:rsidP="00260FCF">
      <w:pPr>
        <w:pStyle w:val="newncpi"/>
        <w:rPr>
          <w:sz w:val="22"/>
          <w:szCs w:val="22"/>
        </w:rPr>
      </w:pPr>
      <w:r w:rsidRPr="00F159F7">
        <w:rPr>
          <w:sz w:val="22"/>
          <w:szCs w:val="22"/>
        </w:rPr>
        <w:t>Оценка предложений проводится в соответствии с пунктом 5 статьи 48 Закона № 419-З.</w:t>
      </w:r>
    </w:p>
    <w:p w:rsidR="00FE42B4" w:rsidRPr="001617C1" w:rsidRDefault="00FE42B4" w:rsidP="00FE42B4">
      <w:pPr>
        <w:tabs>
          <w:tab w:val="left" w:pos="1843"/>
          <w:tab w:val="left" w:pos="2268"/>
        </w:tabs>
        <w:autoSpaceDE w:val="0"/>
        <w:autoSpaceDN w:val="0"/>
        <w:adjustRightInd w:val="0"/>
        <w:ind w:firstLine="703"/>
        <w:jc w:val="both"/>
        <w:rPr>
          <w:b/>
          <w:bCs/>
          <w:sz w:val="22"/>
          <w:szCs w:val="22"/>
          <w:lang w:eastAsia="en-US"/>
        </w:rPr>
      </w:pPr>
      <w:r w:rsidRPr="00EC2793">
        <w:rPr>
          <w:b/>
          <w:bCs/>
          <w:sz w:val="22"/>
          <w:szCs w:val="22"/>
          <w:lang w:eastAsia="en-US"/>
        </w:rPr>
        <w:lastRenderedPageBreak/>
        <w:t>X. Участие в государственных закупках аффилир</w:t>
      </w:r>
      <w:r w:rsidR="001617C1">
        <w:rPr>
          <w:b/>
          <w:bCs/>
          <w:sz w:val="22"/>
          <w:szCs w:val="22"/>
          <w:lang w:eastAsia="en-US"/>
        </w:rPr>
        <w:t xml:space="preserve">ованных лиц: </w:t>
      </w:r>
      <w:r w:rsidR="001617C1" w:rsidRPr="001617C1">
        <w:rPr>
          <w:bCs/>
          <w:sz w:val="22"/>
          <w:szCs w:val="22"/>
          <w:lang w:eastAsia="en-US"/>
        </w:rPr>
        <w:t>ю</w:t>
      </w:r>
      <w:r w:rsidRPr="001617C1">
        <w:rPr>
          <w:rFonts w:eastAsia="Times New Roman"/>
          <w:sz w:val="22"/>
          <w:szCs w:val="22"/>
        </w:rPr>
        <w:t>ридич</w:t>
      </w:r>
      <w:r w:rsidRPr="00EC2793">
        <w:rPr>
          <w:rFonts w:eastAsia="Times New Roman"/>
          <w:sz w:val="22"/>
          <w:szCs w:val="22"/>
        </w:rPr>
        <w:t>еское или физическое лицо, в том числе индивидуальный предприниматель</w:t>
      </w:r>
      <w:r w:rsidRPr="00EC2793">
        <w:rPr>
          <w:bCs/>
          <w:sz w:val="22"/>
          <w:szCs w:val="22"/>
          <w:lang w:eastAsia="en-US"/>
        </w:rPr>
        <w:t xml:space="preserve">, являющееся участником-победителем, с учетом положений ст. 16-1 Закона </w:t>
      </w:r>
      <w:r w:rsidR="001617C1">
        <w:rPr>
          <w:bCs/>
          <w:sz w:val="22"/>
          <w:szCs w:val="22"/>
          <w:lang w:eastAsia="en-US"/>
        </w:rPr>
        <w:t>№ 419-З</w:t>
      </w:r>
      <w:r w:rsidRPr="00EC2793">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оценке и сравнению предложений. Данное требование касается только участника-победителя. После того как участника выберут победителем, он должен информировать заказчика:</w:t>
      </w:r>
    </w:p>
    <w:p w:rsidR="00FE42B4" w:rsidRPr="00EC2793" w:rsidRDefault="00FE42B4" w:rsidP="00FE42B4">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либо о том, что все участники (а если предмет разделен на части (лоты) - все участники по той же части (лоту)), допущенные к оценке и сравнению предложений, являются для него аффилированными лицами;</w:t>
      </w:r>
    </w:p>
    <w:p w:rsidR="00FE42B4" w:rsidRPr="00EC2793" w:rsidRDefault="00FE42B4" w:rsidP="00FE42B4">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либо о том, что среди таких участников имеется лицо, не аффилированное с ним.</w:t>
      </w:r>
    </w:p>
    <w:p w:rsidR="00FE42B4" w:rsidRPr="00E713EF" w:rsidRDefault="00FE42B4" w:rsidP="00FE42B4">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w:t>
      </w:r>
      <w:r w:rsidRPr="00E713EF">
        <w:rPr>
          <w:bCs/>
          <w:sz w:val="22"/>
          <w:szCs w:val="22"/>
          <w:lang w:eastAsia="en-US"/>
        </w:rPr>
        <w:t xml:space="preserve">подать </w:t>
      </w:r>
      <w:r w:rsidRPr="00E713EF">
        <w:rPr>
          <w:b/>
          <w:bCs/>
          <w:sz w:val="22"/>
          <w:szCs w:val="22"/>
          <w:lang w:eastAsia="en-US"/>
        </w:rPr>
        <w:t>заявление по форме, установленной регламентом оператора ЭТП</w:t>
      </w:r>
      <w:r w:rsidRPr="00E713EF">
        <w:rPr>
          <w:bCs/>
          <w:sz w:val="22"/>
          <w:szCs w:val="22"/>
          <w:lang w:eastAsia="en-US"/>
        </w:rPr>
        <w:t>. Оператор ЭТП размещает такое заявление в открытом доступе на ЭТП.</w:t>
      </w:r>
    </w:p>
    <w:p w:rsidR="00FE42B4" w:rsidRPr="00E713EF" w:rsidRDefault="00FE42B4" w:rsidP="00FE42B4">
      <w:pPr>
        <w:tabs>
          <w:tab w:val="left" w:pos="1843"/>
          <w:tab w:val="left" w:pos="2268"/>
        </w:tabs>
        <w:autoSpaceDE w:val="0"/>
        <w:autoSpaceDN w:val="0"/>
        <w:adjustRightInd w:val="0"/>
        <w:ind w:firstLine="703"/>
        <w:jc w:val="both"/>
        <w:rPr>
          <w:bCs/>
          <w:sz w:val="22"/>
          <w:szCs w:val="22"/>
          <w:lang w:eastAsia="en-US"/>
        </w:rPr>
      </w:pPr>
      <w:r w:rsidRPr="00E713EF">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006C3BBB" w:rsidRPr="00E713EF">
        <w:rPr>
          <w:iCs/>
          <w:color w:val="000000"/>
          <w:sz w:val="22"/>
          <w:szCs w:val="22"/>
        </w:rPr>
        <w:t>Закона N 419-З</w:t>
      </w:r>
      <w:r w:rsidRPr="00E713EF">
        <w:rPr>
          <w:bCs/>
          <w:sz w:val="22"/>
          <w:szCs w:val="22"/>
          <w:lang w:eastAsia="en-US"/>
        </w:rPr>
        <w:t xml:space="preserve">. </w:t>
      </w:r>
    </w:p>
    <w:p w:rsidR="00FE42B4" w:rsidRPr="00F159F7" w:rsidRDefault="00FE42B4" w:rsidP="00FE42B4">
      <w:pPr>
        <w:tabs>
          <w:tab w:val="left" w:pos="1843"/>
          <w:tab w:val="left" w:pos="2268"/>
        </w:tabs>
        <w:autoSpaceDE w:val="0"/>
        <w:autoSpaceDN w:val="0"/>
        <w:adjustRightInd w:val="0"/>
        <w:ind w:firstLine="703"/>
        <w:jc w:val="both"/>
        <w:rPr>
          <w:bCs/>
          <w:sz w:val="22"/>
          <w:szCs w:val="22"/>
          <w:lang w:eastAsia="en-US"/>
        </w:rPr>
      </w:pPr>
      <w:r w:rsidRPr="00E713EF">
        <w:rPr>
          <w:bCs/>
          <w:sz w:val="22"/>
          <w:szCs w:val="22"/>
          <w:lang w:eastAsia="en-US"/>
        </w:rPr>
        <w:t xml:space="preserve">В случае, если в срок не позднее </w:t>
      </w:r>
      <w:r w:rsidR="00BC09BC" w:rsidRPr="00E713EF">
        <w:rPr>
          <w:bCs/>
          <w:sz w:val="22"/>
          <w:szCs w:val="22"/>
          <w:lang w:eastAsia="en-US"/>
        </w:rPr>
        <w:t>3</w:t>
      </w:r>
      <w:r w:rsidRPr="00E713EF">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w:t>
      </w:r>
      <w:r w:rsidRPr="00EC2793">
        <w:rPr>
          <w:bCs/>
          <w:sz w:val="22"/>
          <w:szCs w:val="22"/>
          <w:lang w:eastAsia="en-US"/>
        </w:rPr>
        <w:t xml:space="preserve">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не предоставил информацию,  процедура государственной закупки в целом или в отношении отдельных частей (л</w:t>
      </w:r>
      <w:r w:rsidR="00A52DBC">
        <w:rPr>
          <w:bCs/>
          <w:sz w:val="22"/>
          <w:szCs w:val="22"/>
          <w:lang w:eastAsia="en-US"/>
        </w:rPr>
        <w:t>отов) признается несостоявшейся</w:t>
      </w:r>
      <w:r w:rsidRPr="00EC2793">
        <w:rPr>
          <w:bCs/>
          <w:sz w:val="22"/>
          <w:szCs w:val="22"/>
          <w:lang w:eastAsia="en-US"/>
        </w:rPr>
        <w:t xml:space="preserve">. Комиссия не позднее </w:t>
      </w:r>
      <w:r w:rsidR="0045087A">
        <w:rPr>
          <w:bCs/>
          <w:sz w:val="22"/>
          <w:szCs w:val="22"/>
          <w:lang w:eastAsia="en-US"/>
        </w:rPr>
        <w:t>8</w:t>
      </w:r>
      <w:r w:rsidRPr="00EC2793">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F159F7">
        <w:rPr>
          <w:bCs/>
          <w:sz w:val="22"/>
          <w:szCs w:val="22"/>
          <w:lang w:eastAsia="en-US"/>
        </w:rPr>
        <w:t xml:space="preserve"> </w:t>
      </w:r>
    </w:p>
    <w:p w:rsidR="00FE42B4" w:rsidRPr="00E070E8" w:rsidRDefault="00260FCF" w:rsidP="001617C1">
      <w:pPr>
        <w:pStyle w:val="newncpi"/>
        <w:rPr>
          <w:sz w:val="22"/>
          <w:szCs w:val="22"/>
        </w:rPr>
      </w:pPr>
      <w:r w:rsidRPr="00EC2793">
        <w:rPr>
          <w:b/>
          <w:bCs/>
          <w:sz w:val="22"/>
          <w:szCs w:val="22"/>
        </w:rPr>
        <w:t>XI. Договор:</w:t>
      </w:r>
      <w:r w:rsidR="001617C1">
        <w:rPr>
          <w:b/>
          <w:bCs/>
          <w:sz w:val="22"/>
          <w:szCs w:val="22"/>
        </w:rPr>
        <w:t xml:space="preserve"> </w:t>
      </w:r>
      <w:r w:rsidR="001617C1">
        <w:rPr>
          <w:sz w:val="22"/>
          <w:szCs w:val="22"/>
        </w:rPr>
        <w:t>н</w:t>
      </w:r>
      <w:r w:rsidR="00FE42B4" w:rsidRPr="00E070E8">
        <w:rPr>
          <w:sz w:val="22"/>
          <w:szCs w:val="22"/>
        </w:rPr>
        <w:t>еотъемлемой частью документов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FE42B4" w:rsidRPr="00F159F7" w:rsidRDefault="00FE42B4" w:rsidP="00FE42B4">
      <w:pPr>
        <w:tabs>
          <w:tab w:val="left" w:pos="1843"/>
          <w:tab w:val="left" w:pos="2268"/>
        </w:tabs>
        <w:autoSpaceDE w:val="0"/>
        <w:autoSpaceDN w:val="0"/>
        <w:adjustRightInd w:val="0"/>
        <w:ind w:firstLine="703"/>
        <w:jc w:val="both"/>
        <w:rPr>
          <w:sz w:val="22"/>
          <w:szCs w:val="22"/>
        </w:rPr>
      </w:pPr>
      <w:r w:rsidRPr="00E070E8">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6" w:history="1">
        <w:r w:rsidRPr="00E070E8">
          <w:rPr>
            <w:rStyle w:val="a7"/>
            <w:sz w:val="22"/>
            <w:szCs w:val="22"/>
            <w:lang w:eastAsia="en-US"/>
          </w:rPr>
          <w:t>zakupki@vip-clinic.by</w:t>
        </w:r>
      </w:hyperlink>
      <w:r w:rsidRPr="00E070E8">
        <w:rPr>
          <w:sz w:val="22"/>
          <w:szCs w:val="22"/>
          <w:lang w:eastAsia="en-US"/>
        </w:rPr>
        <w:t xml:space="preserve"> </w:t>
      </w:r>
      <w:r w:rsidRPr="00E070E8">
        <w:rPr>
          <w:sz w:val="22"/>
          <w:szCs w:val="22"/>
        </w:rPr>
        <w:t xml:space="preserve">заполненный проект договора (по форме согласно прилагаемому образцу) в электронной форме (в формате </w:t>
      </w:r>
      <w:proofErr w:type="spellStart"/>
      <w:r w:rsidRPr="00E070E8">
        <w:rPr>
          <w:sz w:val="22"/>
          <w:szCs w:val="22"/>
        </w:rPr>
        <w:t>docx</w:t>
      </w:r>
      <w:proofErr w:type="spellEnd"/>
      <w:r w:rsidRPr="00E070E8">
        <w:rPr>
          <w:sz w:val="22"/>
          <w:szCs w:val="22"/>
        </w:rPr>
        <w:t>).</w:t>
      </w:r>
    </w:p>
    <w:p w:rsidR="00260FCF" w:rsidRDefault="00260FCF" w:rsidP="00260FCF">
      <w:pPr>
        <w:pStyle w:val="ConsPlusNormal"/>
        <w:jc w:val="center"/>
        <w:rPr>
          <w:rFonts w:ascii="Times New Roman" w:hAnsi="Times New Roman" w:cs="Times New Roman"/>
        </w:rPr>
      </w:pPr>
    </w:p>
    <w:p w:rsidR="00260FCF" w:rsidRDefault="00260FCF" w:rsidP="00260FCF">
      <w:pPr>
        <w:pStyle w:val="ConsPlusNormal"/>
        <w:jc w:val="center"/>
        <w:rPr>
          <w:rFonts w:ascii="Times New Roman" w:hAnsi="Times New Roman" w:cs="Times New Roman"/>
        </w:rPr>
        <w:sectPr w:rsidR="00260FCF" w:rsidSect="00F159F7">
          <w:pgSz w:w="11906" w:h="16838"/>
          <w:pgMar w:top="851" w:right="851" w:bottom="851" w:left="1418" w:header="709" w:footer="709" w:gutter="0"/>
          <w:cols w:space="708"/>
          <w:docGrid w:linePitch="360"/>
        </w:sectPr>
      </w:pPr>
    </w:p>
    <w:p w:rsidR="00260FCF" w:rsidRDefault="00260FCF" w:rsidP="00260FCF">
      <w:pPr>
        <w:jc w:val="right"/>
        <w:rPr>
          <w:b/>
          <w:sz w:val="24"/>
          <w:szCs w:val="24"/>
        </w:rPr>
      </w:pPr>
      <w:r>
        <w:rPr>
          <w:b/>
          <w:sz w:val="24"/>
          <w:szCs w:val="24"/>
        </w:rPr>
        <w:lastRenderedPageBreak/>
        <w:t>Приложение №1</w:t>
      </w:r>
    </w:p>
    <w:p w:rsidR="00260FCF" w:rsidRPr="00401486" w:rsidRDefault="00260FCF" w:rsidP="00260FCF">
      <w:pPr>
        <w:jc w:val="right"/>
        <w:rPr>
          <w:sz w:val="22"/>
          <w:szCs w:val="22"/>
        </w:rPr>
      </w:pPr>
      <w:r w:rsidRPr="00401486">
        <w:rPr>
          <w:sz w:val="22"/>
          <w:szCs w:val="22"/>
        </w:rPr>
        <w:t>к документам запроса ценовых предложений</w:t>
      </w:r>
    </w:p>
    <w:p w:rsidR="00260FCF" w:rsidRPr="00401486" w:rsidRDefault="00260FCF" w:rsidP="00260FCF">
      <w:pPr>
        <w:jc w:val="right"/>
        <w:rPr>
          <w:sz w:val="22"/>
          <w:szCs w:val="22"/>
        </w:rPr>
      </w:pPr>
    </w:p>
    <w:p w:rsidR="00260FCF" w:rsidRPr="007873C4" w:rsidRDefault="00260FCF" w:rsidP="00260FCF"/>
    <w:p w:rsidR="00B62022" w:rsidRPr="0077596E" w:rsidRDefault="00B62022" w:rsidP="00B62022">
      <w:pPr>
        <w:suppressAutoHyphens/>
        <w:autoSpaceDE w:val="0"/>
        <w:autoSpaceDN w:val="0"/>
        <w:adjustRightInd w:val="0"/>
        <w:contextualSpacing/>
        <w:jc w:val="center"/>
        <w:rPr>
          <w:b/>
          <w:sz w:val="18"/>
          <w:szCs w:val="18"/>
        </w:rPr>
      </w:pPr>
      <w:r w:rsidRPr="0077596E">
        <w:rPr>
          <w:b/>
          <w:sz w:val="18"/>
          <w:szCs w:val="18"/>
        </w:rPr>
        <w:t>СПЕЦИФИКАЦИЯ</w:t>
      </w:r>
    </w:p>
    <w:p w:rsidR="00B62022" w:rsidRPr="0077596E" w:rsidRDefault="00B62022" w:rsidP="00B62022">
      <w:pPr>
        <w:suppressAutoHyphens/>
        <w:autoSpaceDE w:val="0"/>
        <w:autoSpaceDN w:val="0"/>
        <w:adjustRightInd w:val="0"/>
        <w:rPr>
          <w:b/>
          <w:sz w:val="18"/>
          <w:szCs w:val="18"/>
        </w:rPr>
      </w:pPr>
    </w:p>
    <w:p w:rsidR="00B62022" w:rsidRPr="0077596E" w:rsidRDefault="00B62022" w:rsidP="00B62022">
      <w:pPr>
        <w:tabs>
          <w:tab w:val="left" w:pos="7371"/>
        </w:tabs>
        <w:suppressAutoHyphens/>
        <w:autoSpaceDE w:val="0"/>
        <w:autoSpaceDN w:val="0"/>
        <w:adjustRightInd w:val="0"/>
        <w:spacing w:after="120"/>
        <w:rPr>
          <w:sz w:val="18"/>
          <w:szCs w:val="18"/>
        </w:rPr>
      </w:pPr>
      <w:r w:rsidRPr="0077596E">
        <w:rPr>
          <w:sz w:val="18"/>
          <w:szCs w:val="18"/>
        </w:rPr>
        <w:t xml:space="preserve">Номер процедуры: ________    лот №_________                                    </w:t>
      </w:r>
      <w:r w:rsidRPr="0077596E">
        <w:rPr>
          <w:sz w:val="18"/>
          <w:szCs w:val="18"/>
        </w:rPr>
        <w:tab/>
        <w:t>Стр._____ из ______</w:t>
      </w:r>
    </w:p>
    <w:p w:rsidR="00B62022" w:rsidRPr="009F00A8" w:rsidRDefault="00B62022" w:rsidP="00B62022">
      <w:pPr>
        <w:tabs>
          <w:tab w:val="left" w:pos="7371"/>
        </w:tabs>
        <w:suppressAutoHyphens/>
        <w:autoSpaceDE w:val="0"/>
        <w:autoSpaceDN w:val="0"/>
        <w:adjustRightInd w:val="0"/>
        <w:spacing w:after="120"/>
        <w:rPr>
          <w:sz w:val="28"/>
          <w:szCs w:val="28"/>
          <w:highlight w:val="yellow"/>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471"/>
        <w:gridCol w:w="1518"/>
        <w:gridCol w:w="1481"/>
        <w:gridCol w:w="1592"/>
        <w:gridCol w:w="1156"/>
        <w:gridCol w:w="1262"/>
        <w:gridCol w:w="1198"/>
        <w:gridCol w:w="1552"/>
        <w:gridCol w:w="963"/>
        <w:gridCol w:w="1209"/>
        <w:gridCol w:w="1346"/>
      </w:tblGrid>
      <w:tr w:rsidR="00B62022" w:rsidTr="00D30980">
        <w:trPr>
          <w:trHeight w:val="650"/>
        </w:trPr>
        <w:tc>
          <w:tcPr>
            <w:tcW w:w="561" w:type="dxa"/>
            <w:tcBorders>
              <w:top w:val="single" w:sz="4" w:space="0" w:color="auto"/>
              <w:left w:val="single" w:sz="4" w:space="0" w:color="auto"/>
              <w:bottom w:val="single" w:sz="4" w:space="0" w:color="auto"/>
              <w:right w:val="single" w:sz="4" w:space="0" w:color="auto"/>
            </w:tcBorders>
            <w:vAlign w:val="center"/>
          </w:tcPr>
          <w:p w:rsidR="00B62022" w:rsidRDefault="00B62022" w:rsidP="00D30980">
            <w:pPr>
              <w:tabs>
                <w:tab w:val="left" w:pos="7371"/>
              </w:tabs>
              <w:suppressAutoHyphens/>
              <w:autoSpaceDE w:val="0"/>
              <w:autoSpaceDN w:val="0"/>
              <w:adjustRightInd w:val="0"/>
              <w:spacing w:after="120"/>
              <w:jc w:val="center"/>
            </w:pPr>
            <w:r>
              <w:t>№ п/п</w:t>
            </w:r>
          </w:p>
          <w:p w:rsidR="00B62022" w:rsidRDefault="00B62022" w:rsidP="00D30980">
            <w:pPr>
              <w:tabs>
                <w:tab w:val="left" w:pos="7371"/>
              </w:tabs>
              <w:suppressAutoHyphens/>
              <w:autoSpaceDE w:val="0"/>
              <w:autoSpaceDN w:val="0"/>
              <w:adjustRightInd w:val="0"/>
              <w:spacing w:after="120"/>
              <w:jc w:val="center"/>
            </w:pPr>
          </w:p>
        </w:tc>
        <w:tc>
          <w:tcPr>
            <w:tcW w:w="1471" w:type="dxa"/>
            <w:tcBorders>
              <w:top w:val="single" w:sz="4" w:space="0" w:color="auto"/>
              <w:left w:val="single" w:sz="4" w:space="0" w:color="auto"/>
              <w:bottom w:val="single" w:sz="4" w:space="0" w:color="auto"/>
              <w:right w:val="single" w:sz="4" w:space="0" w:color="auto"/>
            </w:tcBorders>
            <w:vAlign w:val="center"/>
            <w:hideMark/>
          </w:tcPr>
          <w:p w:rsidR="00B62022" w:rsidRDefault="00B62022" w:rsidP="00D30980">
            <w:pPr>
              <w:tabs>
                <w:tab w:val="left" w:pos="7371"/>
              </w:tabs>
              <w:suppressAutoHyphens/>
              <w:autoSpaceDE w:val="0"/>
              <w:autoSpaceDN w:val="0"/>
              <w:adjustRightInd w:val="0"/>
              <w:spacing w:after="120"/>
              <w:jc w:val="center"/>
            </w:pPr>
            <w:r>
              <w:t>Наименование предлагаемого товара</w:t>
            </w:r>
          </w:p>
        </w:tc>
        <w:tc>
          <w:tcPr>
            <w:tcW w:w="1518" w:type="dxa"/>
            <w:tcBorders>
              <w:top w:val="single" w:sz="4" w:space="0" w:color="auto"/>
              <w:left w:val="single" w:sz="4" w:space="0" w:color="auto"/>
              <w:bottom w:val="single" w:sz="4" w:space="0" w:color="auto"/>
              <w:right w:val="single" w:sz="4" w:space="0" w:color="auto"/>
            </w:tcBorders>
            <w:vAlign w:val="center"/>
            <w:hideMark/>
          </w:tcPr>
          <w:p w:rsidR="00B62022" w:rsidRDefault="00B62022" w:rsidP="00D30980">
            <w:pPr>
              <w:jc w:val="center"/>
            </w:pPr>
            <w:r>
              <w:t>Полное описание предлагаемого товара</w:t>
            </w:r>
          </w:p>
        </w:tc>
        <w:tc>
          <w:tcPr>
            <w:tcW w:w="1481" w:type="dxa"/>
            <w:tcBorders>
              <w:top w:val="single" w:sz="4" w:space="0" w:color="auto"/>
              <w:left w:val="single" w:sz="4" w:space="0" w:color="auto"/>
              <w:bottom w:val="single" w:sz="4" w:space="0" w:color="auto"/>
              <w:right w:val="single" w:sz="4" w:space="0" w:color="auto"/>
            </w:tcBorders>
            <w:vAlign w:val="center"/>
            <w:hideMark/>
          </w:tcPr>
          <w:p w:rsidR="00B62022" w:rsidRDefault="00B62022" w:rsidP="00D30980">
            <w:pPr>
              <w:tabs>
                <w:tab w:val="left" w:pos="7371"/>
              </w:tabs>
              <w:suppressAutoHyphens/>
              <w:autoSpaceDE w:val="0"/>
              <w:autoSpaceDN w:val="0"/>
              <w:adjustRightInd w:val="0"/>
              <w:spacing w:after="120"/>
              <w:jc w:val="center"/>
            </w:pPr>
            <w:r>
              <w:t>Наименование производителя товара</w:t>
            </w:r>
          </w:p>
        </w:tc>
        <w:tc>
          <w:tcPr>
            <w:tcW w:w="1592" w:type="dxa"/>
            <w:tcBorders>
              <w:top w:val="single" w:sz="4" w:space="0" w:color="auto"/>
              <w:left w:val="single" w:sz="4" w:space="0" w:color="auto"/>
              <w:bottom w:val="single" w:sz="4" w:space="0" w:color="auto"/>
              <w:right w:val="single" w:sz="4" w:space="0" w:color="auto"/>
            </w:tcBorders>
            <w:vAlign w:val="center"/>
            <w:hideMark/>
          </w:tcPr>
          <w:p w:rsidR="00B62022" w:rsidRDefault="00B62022" w:rsidP="00D30980">
            <w:pPr>
              <w:jc w:val="center"/>
            </w:pPr>
            <w:r>
              <w:t>Страна происхождения</w:t>
            </w:r>
          </w:p>
        </w:tc>
        <w:tc>
          <w:tcPr>
            <w:tcW w:w="1156" w:type="dxa"/>
            <w:tcBorders>
              <w:top w:val="single" w:sz="4" w:space="0" w:color="auto"/>
              <w:left w:val="single" w:sz="4" w:space="0" w:color="auto"/>
              <w:bottom w:val="single" w:sz="4" w:space="0" w:color="auto"/>
              <w:right w:val="single" w:sz="4" w:space="0" w:color="auto"/>
            </w:tcBorders>
            <w:vAlign w:val="center"/>
            <w:hideMark/>
          </w:tcPr>
          <w:p w:rsidR="00B62022" w:rsidRDefault="00B62022" w:rsidP="00D30980">
            <w:pPr>
              <w:jc w:val="center"/>
            </w:pPr>
            <w:r>
              <w:t>Единица измерения</w:t>
            </w:r>
          </w:p>
        </w:tc>
        <w:tc>
          <w:tcPr>
            <w:tcW w:w="1262" w:type="dxa"/>
            <w:tcBorders>
              <w:top w:val="single" w:sz="4" w:space="0" w:color="auto"/>
              <w:left w:val="single" w:sz="4" w:space="0" w:color="auto"/>
              <w:bottom w:val="single" w:sz="4" w:space="0" w:color="auto"/>
              <w:right w:val="single" w:sz="4" w:space="0" w:color="auto"/>
            </w:tcBorders>
            <w:vAlign w:val="center"/>
            <w:hideMark/>
          </w:tcPr>
          <w:p w:rsidR="00B62022" w:rsidRDefault="00B62022" w:rsidP="00D30980">
            <w:pPr>
              <w:tabs>
                <w:tab w:val="left" w:pos="7371"/>
              </w:tabs>
              <w:suppressAutoHyphens/>
              <w:autoSpaceDE w:val="0"/>
              <w:autoSpaceDN w:val="0"/>
              <w:adjustRightInd w:val="0"/>
              <w:spacing w:after="120"/>
              <w:jc w:val="center"/>
            </w:pPr>
            <w:r>
              <w:t>Количество единиц</w:t>
            </w:r>
          </w:p>
        </w:tc>
        <w:tc>
          <w:tcPr>
            <w:tcW w:w="1198" w:type="dxa"/>
            <w:tcBorders>
              <w:top w:val="single" w:sz="4" w:space="0" w:color="auto"/>
              <w:left w:val="single" w:sz="4" w:space="0" w:color="auto"/>
              <w:bottom w:val="single" w:sz="4" w:space="0" w:color="auto"/>
              <w:right w:val="single" w:sz="4" w:space="0" w:color="auto"/>
            </w:tcBorders>
            <w:vAlign w:val="center"/>
            <w:hideMark/>
          </w:tcPr>
          <w:p w:rsidR="00B62022" w:rsidRDefault="00B62022" w:rsidP="00D30980">
            <w:pPr>
              <w:tabs>
                <w:tab w:val="left" w:pos="7371"/>
              </w:tabs>
              <w:suppressAutoHyphens/>
              <w:autoSpaceDE w:val="0"/>
              <w:autoSpaceDN w:val="0"/>
              <w:adjustRightInd w:val="0"/>
              <w:jc w:val="center"/>
            </w:pPr>
            <w:r>
              <w:t>Цена за 1 ед. без НДС, бел. руб.</w:t>
            </w:r>
          </w:p>
        </w:tc>
        <w:tc>
          <w:tcPr>
            <w:tcW w:w="1552" w:type="dxa"/>
            <w:tcBorders>
              <w:top w:val="single" w:sz="4" w:space="0" w:color="auto"/>
              <w:left w:val="single" w:sz="4" w:space="0" w:color="auto"/>
              <w:bottom w:val="single" w:sz="4" w:space="0" w:color="auto"/>
              <w:right w:val="single" w:sz="4" w:space="0" w:color="auto"/>
            </w:tcBorders>
            <w:vAlign w:val="center"/>
            <w:hideMark/>
          </w:tcPr>
          <w:p w:rsidR="00B62022" w:rsidRDefault="00B62022" w:rsidP="00D30980">
            <w:pPr>
              <w:jc w:val="center"/>
            </w:pPr>
            <w:r>
              <w:t>Общая стоимость без учета НДС, бел. руб.</w:t>
            </w:r>
          </w:p>
        </w:tc>
        <w:tc>
          <w:tcPr>
            <w:tcW w:w="963" w:type="dxa"/>
            <w:tcBorders>
              <w:top w:val="single" w:sz="4" w:space="0" w:color="auto"/>
              <w:left w:val="single" w:sz="4" w:space="0" w:color="auto"/>
              <w:bottom w:val="single" w:sz="4" w:space="0" w:color="auto"/>
              <w:right w:val="single" w:sz="4" w:space="0" w:color="auto"/>
            </w:tcBorders>
            <w:vAlign w:val="center"/>
            <w:hideMark/>
          </w:tcPr>
          <w:p w:rsidR="00B62022" w:rsidRDefault="00B62022" w:rsidP="00D30980">
            <w:pPr>
              <w:jc w:val="center"/>
            </w:pPr>
            <w:r>
              <w:t>Ставка НДС, %</w:t>
            </w:r>
          </w:p>
        </w:tc>
        <w:tc>
          <w:tcPr>
            <w:tcW w:w="1209" w:type="dxa"/>
            <w:tcBorders>
              <w:top w:val="single" w:sz="4" w:space="0" w:color="auto"/>
              <w:left w:val="single" w:sz="4" w:space="0" w:color="auto"/>
              <w:bottom w:val="single" w:sz="4" w:space="0" w:color="auto"/>
              <w:right w:val="single" w:sz="4" w:space="0" w:color="auto"/>
            </w:tcBorders>
            <w:vAlign w:val="center"/>
            <w:hideMark/>
          </w:tcPr>
          <w:p w:rsidR="00B62022" w:rsidRDefault="00B62022" w:rsidP="00D30980">
            <w:pPr>
              <w:jc w:val="center"/>
            </w:pPr>
            <w:r>
              <w:t>Сумма НДС, бел. руб.</w:t>
            </w:r>
          </w:p>
        </w:tc>
        <w:tc>
          <w:tcPr>
            <w:tcW w:w="1346" w:type="dxa"/>
            <w:tcBorders>
              <w:top w:val="single" w:sz="4" w:space="0" w:color="auto"/>
              <w:left w:val="single" w:sz="4" w:space="0" w:color="auto"/>
              <w:bottom w:val="single" w:sz="4" w:space="0" w:color="auto"/>
              <w:right w:val="single" w:sz="4" w:space="0" w:color="auto"/>
            </w:tcBorders>
            <w:vAlign w:val="center"/>
            <w:hideMark/>
          </w:tcPr>
          <w:p w:rsidR="00B62022" w:rsidRDefault="00B62022" w:rsidP="00D30980">
            <w:pPr>
              <w:tabs>
                <w:tab w:val="left" w:pos="7371"/>
              </w:tabs>
              <w:suppressAutoHyphens/>
              <w:autoSpaceDE w:val="0"/>
              <w:autoSpaceDN w:val="0"/>
              <w:adjustRightInd w:val="0"/>
              <w:spacing w:after="120"/>
              <w:jc w:val="center"/>
            </w:pPr>
            <w:r>
              <w:t>Общая стоимость с учетом НДС, бел. руб.</w:t>
            </w:r>
          </w:p>
        </w:tc>
      </w:tr>
      <w:tr w:rsidR="00B62022" w:rsidTr="00D30980">
        <w:trPr>
          <w:trHeight w:val="375"/>
        </w:trPr>
        <w:tc>
          <w:tcPr>
            <w:tcW w:w="561" w:type="dxa"/>
            <w:tcBorders>
              <w:top w:val="single" w:sz="4" w:space="0" w:color="auto"/>
              <w:left w:val="single" w:sz="4" w:space="0" w:color="auto"/>
              <w:bottom w:val="single" w:sz="4" w:space="0" w:color="auto"/>
              <w:right w:val="single" w:sz="4" w:space="0" w:color="auto"/>
            </w:tcBorders>
          </w:tcPr>
          <w:p w:rsidR="00B62022" w:rsidRDefault="00B62022" w:rsidP="00D30980">
            <w:pPr>
              <w:tabs>
                <w:tab w:val="left" w:pos="7371"/>
              </w:tabs>
              <w:suppressAutoHyphens/>
              <w:autoSpaceDE w:val="0"/>
              <w:autoSpaceDN w:val="0"/>
              <w:adjustRightInd w:val="0"/>
              <w:spacing w:after="120"/>
            </w:pPr>
          </w:p>
        </w:tc>
        <w:tc>
          <w:tcPr>
            <w:tcW w:w="1471" w:type="dxa"/>
            <w:tcBorders>
              <w:top w:val="single" w:sz="4" w:space="0" w:color="auto"/>
              <w:left w:val="single" w:sz="4" w:space="0" w:color="auto"/>
              <w:bottom w:val="single" w:sz="4" w:space="0" w:color="auto"/>
              <w:right w:val="single" w:sz="4" w:space="0" w:color="auto"/>
            </w:tcBorders>
          </w:tcPr>
          <w:p w:rsidR="00B62022" w:rsidRDefault="00B62022" w:rsidP="00D30980"/>
          <w:p w:rsidR="00B62022" w:rsidRDefault="00B62022" w:rsidP="00D30980">
            <w:pPr>
              <w:tabs>
                <w:tab w:val="left" w:pos="7371"/>
              </w:tabs>
              <w:suppressAutoHyphens/>
              <w:autoSpaceDE w:val="0"/>
              <w:autoSpaceDN w:val="0"/>
              <w:adjustRightInd w:val="0"/>
              <w:spacing w:after="120"/>
            </w:pPr>
          </w:p>
        </w:tc>
        <w:tc>
          <w:tcPr>
            <w:tcW w:w="1518" w:type="dxa"/>
            <w:tcBorders>
              <w:top w:val="single" w:sz="4" w:space="0" w:color="auto"/>
              <w:left w:val="single" w:sz="4" w:space="0" w:color="auto"/>
              <w:bottom w:val="single" w:sz="4" w:space="0" w:color="auto"/>
              <w:right w:val="single" w:sz="4" w:space="0" w:color="auto"/>
            </w:tcBorders>
          </w:tcPr>
          <w:p w:rsidR="00B62022" w:rsidRDefault="00B62022" w:rsidP="00D30980"/>
        </w:tc>
        <w:tc>
          <w:tcPr>
            <w:tcW w:w="1481" w:type="dxa"/>
            <w:tcBorders>
              <w:top w:val="single" w:sz="4" w:space="0" w:color="auto"/>
              <w:left w:val="single" w:sz="4" w:space="0" w:color="auto"/>
              <w:bottom w:val="single" w:sz="4" w:space="0" w:color="auto"/>
              <w:right w:val="single" w:sz="4" w:space="0" w:color="auto"/>
            </w:tcBorders>
          </w:tcPr>
          <w:p w:rsidR="00B62022" w:rsidRDefault="00B62022" w:rsidP="00D30980"/>
          <w:p w:rsidR="00B62022" w:rsidRDefault="00B62022" w:rsidP="00D30980">
            <w:pPr>
              <w:tabs>
                <w:tab w:val="left" w:pos="7371"/>
              </w:tabs>
              <w:suppressAutoHyphens/>
              <w:autoSpaceDE w:val="0"/>
              <w:autoSpaceDN w:val="0"/>
              <w:adjustRightInd w:val="0"/>
              <w:spacing w:after="120"/>
            </w:pPr>
          </w:p>
        </w:tc>
        <w:tc>
          <w:tcPr>
            <w:tcW w:w="1592" w:type="dxa"/>
            <w:tcBorders>
              <w:top w:val="single" w:sz="4" w:space="0" w:color="auto"/>
              <w:left w:val="single" w:sz="4" w:space="0" w:color="auto"/>
              <w:bottom w:val="single" w:sz="4" w:space="0" w:color="auto"/>
              <w:right w:val="single" w:sz="4" w:space="0" w:color="auto"/>
            </w:tcBorders>
          </w:tcPr>
          <w:p w:rsidR="00B62022" w:rsidRDefault="00B62022" w:rsidP="00D30980"/>
        </w:tc>
        <w:tc>
          <w:tcPr>
            <w:tcW w:w="1156" w:type="dxa"/>
            <w:tcBorders>
              <w:top w:val="single" w:sz="4" w:space="0" w:color="auto"/>
              <w:left w:val="single" w:sz="4" w:space="0" w:color="auto"/>
              <w:bottom w:val="single" w:sz="4" w:space="0" w:color="auto"/>
              <w:right w:val="single" w:sz="4" w:space="0" w:color="auto"/>
            </w:tcBorders>
          </w:tcPr>
          <w:p w:rsidR="00B62022" w:rsidRDefault="00B62022" w:rsidP="00D30980"/>
        </w:tc>
        <w:tc>
          <w:tcPr>
            <w:tcW w:w="1262" w:type="dxa"/>
            <w:tcBorders>
              <w:top w:val="single" w:sz="4" w:space="0" w:color="auto"/>
              <w:left w:val="single" w:sz="4" w:space="0" w:color="auto"/>
              <w:bottom w:val="single" w:sz="4" w:space="0" w:color="auto"/>
              <w:right w:val="single" w:sz="4" w:space="0" w:color="auto"/>
            </w:tcBorders>
          </w:tcPr>
          <w:p w:rsidR="00B62022" w:rsidRDefault="00B62022" w:rsidP="00D30980"/>
          <w:p w:rsidR="00B62022" w:rsidRDefault="00B62022" w:rsidP="00D30980">
            <w:pPr>
              <w:tabs>
                <w:tab w:val="left" w:pos="7371"/>
              </w:tabs>
              <w:suppressAutoHyphens/>
              <w:autoSpaceDE w:val="0"/>
              <w:autoSpaceDN w:val="0"/>
              <w:adjustRightInd w:val="0"/>
              <w:spacing w:after="120"/>
            </w:pPr>
          </w:p>
        </w:tc>
        <w:tc>
          <w:tcPr>
            <w:tcW w:w="1198" w:type="dxa"/>
            <w:tcBorders>
              <w:top w:val="single" w:sz="4" w:space="0" w:color="auto"/>
              <w:left w:val="single" w:sz="4" w:space="0" w:color="auto"/>
              <w:bottom w:val="single" w:sz="4" w:space="0" w:color="auto"/>
              <w:right w:val="single" w:sz="4" w:space="0" w:color="auto"/>
            </w:tcBorders>
          </w:tcPr>
          <w:p w:rsidR="00B62022" w:rsidRDefault="00B62022" w:rsidP="00D30980"/>
          <w:p w:rsidR="00B62022" w:rsidRDefault="00B62022" w:rsidP="00D30980">
            <w:pPr>
              <w:tabs>
                <w:tab w:val="left" w:pos="7371"/>
              </w:tabs>
              <w:suppressAutoHyphens/>
              <w:autoSpaceDE w:val="0"/>
              <w:autoSpaceDN w:val="0"/>
              <w:adjustRightInd w:val="0"/>
              <w:spacing w:after="120"/>
            </w:pPr>
          </w:p>
        </w:tc>
        <w:tc>
          <w:tcPr>
            <w:tcW w:w="1552" w:type="dxa"/>
            <w:tcBorders>
              <w:top w:val="single" w:sz="4" w:space="0" w:color="auto"/>
              <w:left w:val="single" w:sz="4" w:space="0" w:color="auto"/>
              <w:bottom w:val="single" w:sz="4" w:space="0" w:color="auto"/>
              <w:right w:val="single" w:sz="4" w:space="0" w:color="auto"/>
            </w:tcBorders>
          </w:tcPr>
          <w:p w:rsidR="00B62022" w:rsidRDefault="00B62022" w:rsidP="00D30980"/>
        </w:tc>
        <w:tc>
          <w:tcPr>
            <w:tcW w:w="963" w:type="dxa"/>
            <w:tcBorders>
              <w:top w:val="single" w:sz="4" w:space="0" w:color="auto"/>
              <w:left w:val="single" w:sz="4" w:space="0" w:color="auto"/>
              <w:bottom w:val="single" w:sz="4" w:space="0" w:color="auto"/>
              <w:right w:val="single" w:sz="4" w:space="0" w:color="auto"/>
            </w:tcBorders>
          </w:tcPr>
          <w:p w:rsidR="00B62022" w:rsidRDefault="00B62022" w:rsidP="00D30980"/>
        </w:tc>
        <w:tc>
          <w:tcPr>
            <w:tcW w:w="1209" w:type="dxa"/>
            <w:tcBorders>
              <w:top w:val="single" w:sz="4" w:space="0" w:color="auto"/>
              <w:left w:val="single" w:sz="4" w:space="0" w:color="auto"/>
              <w:bottom w:val="single" w:sz="4" w:space="0" w:color="auto"/>
              <w:right w:val="single" w:sz="4" w:space="0" w:color="auto"/>
            </w:tcBorders>
          </w:tcPr>
          <w:p w:rsidR="00B62022" w:rsidRDefault="00B62022" w:rsidP="00D30980"/>
        </w:tc>
        <w:tc>
          <w:tcPr>
            <w:tcW w:w="1346" w:type="dxa"/>
            <w:tcBorders>
              <w:top w:val="single" w:sz="4" w:space="0" w:color="auto"/>
              <w:left w:val="single" w:sz="4" w:space="0" w:color="auto"/>
              <w:bottom w:val="single" w:sz="4" w:space="0" w:color="auto"/>
              <w:right w:val="single" w:sz="4" w:space="0" w:color="auto"/>
            </w:tcBorders>
          </w:tcPr>
          <w:p w:rsidR="00B62022" w:rsidRDefault="00B62022" w:rsidP="00D30980"/>
          <w:p w:rsidR="00B62022" w:rsidRDefault="00B62022" w:rsidP="00D30980">
            <w:pPr>
              <w:tabs>
                <w:tab w:val="left" w:pos="7371"/>
              </w:tabs>
              <w:suppressAutoHyphens/>
              <w:autoSpaceDE w:val="0"/>
              <w:autoSpaceDN w:val="0"/>
              <w:adjustRightInd w:val="0"/>
              <w:spacing w:after="120"/>
            </w:pPr>
          </w:p>
        </w:tc>
      </w:tr>
    </w:tbl>
    <w:p w:rsidR="00B62022" w:rsidRPr="00F866ED" w:rsidRDefault="00B62022" w:rsidP="00B62022">
      <w:pPr>
        <w:contextualSpacing/>
        <w:rPr>
          <w:b/>
          <w:color w:val="000000"/>
          <w:lang w:eastAsia="en-US"/>
        </w:rPr>
      </w:pPr>
    </w:p>
    <w:p w:rsidR="00260FCF" w:rsidRDefault="00260FCF" w:rsidP="00260FCF">
      <w:pPr>
        <w:pStyle w:val="ConsPlusNormal"/>
        <w:jc w:val="both"/>
        <w:rPr>
          <w:rFonts w:ascii="Times New Roman" w:hAnsi="Times New Roman" w:cs="Times New Roman"/>
        </w:rPr>
      </w:pPr>
    </w:p>
    <w:p w:rsidR="00DA0B54" w:rsidRPr="003453E8" w:rsidRDefault="00DA0B54" w:rsidP="00DA0B54">
      <w:pPr>
        <w:jc w:val="both"/>
        <w:rPr>
          <w:b/>
        </w:rPr>
      </w:pPr>
      <w:r w:rsidRPr="003453E8">
        <w:t xml:space="preserve">Подтверждаем, </w:t>
      </w:r>
      <w:r w:rsidRPr="003453E8">
        <w:rPr>
          <w:b/>
        </w:rPr>
        <w:t>что:</w:t>
      </w:r>
    </w:p>
    <w:p w:rsidR="00DA0B54" w:rsidRPr="003453E8" w:rsidRDefault="00DA0B54" w:rsidP="00DA0B54">
      <w:pPr>
        <w:jc w:val="both"/>
      </w:pPr>
      <w:r w:rsidRPr="003453E8">
        <w:rPr>
          <w:b/>
        </w:rPr>
        <w:t xml:space="preserve"> </w:t>
      </w:r>
      <w:r w:rsidR="003E0D92" w:rsidRPr="003453E8">
        <w:rPr>
          <w:b/>
        </w:rPr>
        <w:tab/>
        <w:t>п</w:t>
      </w:r>
      <w:r w:rsidRPr="003453E8">
        <w:rPr>
          <w:b/>
        </w:rPr>
        <w:t>редлагаемые товары является новыми товарами</w:t>
      </w:r>
      <w:r w:rsidRPr="003453E8">
        <w:t xml:space="preserve">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p>
    <w:p w:rsidR="00260FCF" w:rsidRPr="009D5F10" w:rsidRDefault="003E0D92" w:rsidP="00B62022">
      <w:pPr>
        <w:jc w:val="both"/>
      </w:pPr>
      <w:r w:rsidRPr="003453E8">
        <w:tab/>
      </w:r>
    </w:p>
    <w:p w:rsidR="00260FCF" w:rsidRPr="009D5F10" w:rsidRDefault="00260FCF" w:rsidP="00260FCF">
      <w:pPr>
        <w:pStyle w:val="ConsPlusNormal"/>
        <w:jc w:val="both"/>
        <w:rPr>
          <w:rFonts w:ascii="Times New Roman" w:hAnsi="Times New Roman" w:cs="Times New Roman"/>
        </w:rPr>
      </w:pPr>
    </w:p>
    <w:p w:rsidR="00260FCF" w:rsidRDefault="00260FCF" w:rsidP="00260FCF">
      <w:pPr>
        <w:pStyle w:val="ConsPlusNormal"/>
        <w:jc w:val="both"/>
        <w:rPr>
          <w:rFonts w:ascii="Times New Roman" w:hAnsi="Times New Roman" w:cs="Times New Roman"/>
        </w:rPr>
      </w:pPr>
    </w:p>
    <w:p w:rsidR="00260FCF" w:rsidRDefault="00260FCF" w:rsidP="00260FCF">
      <w:pPr>
        <w:pStyle w:val="ConsPlusNormal"/>
        <w:jc w:val="both"/>
        <w:rPr>
          <w:rFonts w:ascii="Times New Roman" w:hAnsi="Times New Roman" w:cs="Times New Roman"/>
        </w:rPr>
      </w:pPr>
    </w:p>
    <w:sectPr w:rsidR="00260FCF" w:rsidSect="00B71C9B">
      <w:pgSz w:w="16838" w:h="11906" w:orient="landscape"/>
      <w:pgMar w:top="709" w:right="709"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092D"/>
    <w:rsid w:val="00000F2C"/>
    <w:rsid w:val="000025D1"/>
    <w:rsid w:val="00005030"/>
    <w:rsid w:val="00013F59"/>
    <w:rsid w:val="000251B7"/>
    <w:rsid w:val="000268AB"/>
    <w:rsid w:val="00041D6A"/>
    <w:rsid w:val="00067BC2"/>
    <w:rsid w:val="000A1CC3"/>
    <w:rsid w:val="000A338D"/>
    <w:rsid w:val="000B754C"/>
    <w:rsid w:val="000C0A92"/>
    <w:rsid w:val="000D1B26"/>
    <w:rsid w:val="000D273F"/>
    <w:rsid w:val="000D3D50"/>
    <w:rsid w:val="000E061C"/>
    <w:rsid w:val="000F230B"/>
    <w:rsid w:val="000F6092"/>
    <w:rsid w:val="00102A35"/>
    <w:rsid w:val="00105392"/>
    <w:rsid w:val="00106D7A"/>
    <w:rsid w:val="0011020A"/>
    <w:rsid w:val="001112B9"/>
    <w:rsid w:val="0011541A"/>
    <w:rsid w:val="00145449"/>
    <w:rsid w:val="00156F36"/>
    <w:rsid w:val="00160630"/>
    <w:rsid w:val="001617C1"/>
    <w:rsid w:val="00165F8E"/>
    <w:rsid w:val="00170C6F"/>
    <w:rsid w:val="0018439C"/>
    <w:rsid w:val="00196482"/>
    <w:rsid w:val="001C41AC"/>
    <w:rsid w:val="001C425C"/>
    <w:rsid w:val="00214EDF"/>
    <w:rsid w:val="00220A85"/>
    <w:rsid w:val="00257202"/>
    <w:rsid w:val="00260E34"/>
    <w:rsid w:val="00260FCF"/>
    <w:rsid w:val="00261446"/>
    <w:rsid w:val="00261E9B"/>
    <w:rsid w:val="00263981"/>
    <w:rsid w:val="002840CF"/>
    <w:rsid w:val="00287302"/>
    <w:rsid w:val="00290910"/>
    <w:rsid w:val="002A0351"/>
    <w:rsid w:val="002A426D"/>
    <w:rsid w:val="002B1E13"/>
    <w:rsid w:val="002C567A"/>
    <w:rsid w:val="002C5CBC"/>
    <w:rsid w:val="002E00AE"/>
    <w:rsid w:val="002E716C"/>
    <w:rsid w:val="002F5B87"/>
    <w:rsid w:val="002F6AF8"/>
    <w:rsid w:val="00321398"/>
    <w:rsid w:val="00324A83"/>
    <w:rsid w:val="0034305E"/>
    <w:rsid w:val="0034333F"/>
    <w:rsid w:val="003453E8"/>
    <w:rsid w:val="00346440"/>
    <w:rsid w:val="00346570"/>
    <w:rsid w:val="003502F5"/>
    <w:rsid w:val="003729DA"/>
    <w:rsid w:val="003767F6"/>
    <w:rsid w:val="003836BA"/>
    <w:rsid w:val="003C0724"/>
    <w:rsid w:val="003E0D92"/>
    <w:rsid w:val="003E5573"/>
    <w:rsid w:val="003F19FE"/>
    <w:rsid w:val="00401486"/>
    <w:rsid w:val="0040284D"/>
    <w:rsid w:val="00411878"/>
    <w:rsid w:val="00416ACD"/>
    <w:rsid w:val="00442A73"/>
    <w:rsid w:val="0045087A"/>
    <w:rsid w:val="00464C9A"/>
    <w:rsid w:val="00482DB3"/>
    <w:rsid w:val="0048631D"/>
    <w:rsid w:val="0049015C"/>
    <w:rsid w:val="004A447D"/>
    <w:rsid w:val="004B2820"/>
    <w:rsid w:val="004C6D5E"/>
    <w:rsid w:val="004D259B"/>
    <w:rsid w:val="005044F1"/>
    <w:rsid w:val="0050583B"/>
    <w:rsid w:val="00511057"/>
    <w:rsid w:val="00511D4E"/>
    <w:rsid w:val="00513501"/>
    <w:rsid w:val="005147E1"/>
    <w:rsid w:val="0051764C"/>
    <w:rsid w:val="00517917"/>
    <w:rsid w:val="00527B80"/>
    <w:rsid w:val="00536725"/>
    <w:rsid w:val="005413F8"/>
    <w:rsid w:val="005423D0"/>
    <w:rsid w:val="00552E9F"/>
    <w:rsid w:val="00581397"/>
    <w:rsid w:val="00583090"/>
    <w:rsid w:val="00592D34"/>
    <w:rsid w:val="005A29B8"/>
    <w:rsid w:val="005A7C79"/>
    <w:rsid w:val="005B0912"/>
    <w:rsid w:val="005B4A15"/>
    <w:rsid w:val="005B6FE0"/>
    <w:rsid w:val="005D0A7A"/>
    <w:rsid w:val="005D6EC7"/>
    <w:rsid w:val="005D76BB"/>
    <w:rsid w:val="005D7BEE"/>
    <w:rsid w:val="005E32F0"/>
    <w:rsid w:val="005F455E"/>
    <w:rsid w:val="005F668E"/>
    <w:rsid w:val="005F6AB3"/>
    <w:rsid w:val="006152AE"/>
    <w:rsid w:val="00617839"/>
    <w:rsid w:val="00617EA6"/>
    <w:rsid w:val="00621AF0"/>
    <w:rsid w:val="00634B50"/>
    <w:rsid w:val="00641C6B"/>
    <w:rsid w:val="00655A28"/>
    <w:rsid w:val="00661358"/>
    <w:rsid w:val="006958E9"/>
    <w:rsid w:val="006B2308"/>
    <w:rsid w:val="006B70A9"/>
    <w:rsid w:val="006C3BBB"/>
    <w:rsid w:val="006E1E64"/>
    <w:rsid w:val="00703646"/>
    <w:rsid w:val="00703FB3"/>
    <w:rsid w:val="007042B6"/>
    <w:rsid w:val="00705693"/>
    <w:rsid w:val="007125BD"/>
    <w:rsid w:val="007125DA"/>
    <w:rsid w:val="007265AD"/>
    <w:rsid w:val="0073011A"/>
    <w:rsid w:val="0076478D"/>
    <w:rsid w:val="00766BD3"/>
    <w:rsid w:val="00770A65"/>
    <w:rsid w:val="007805B9"/>
    <w:rsid w:val="007810AD"/>
    <w:rsid w:val="00786F71"/>
    <w:rsid w:val="007A73E6"/>
    <w:rsid w:val="007B3EE7"/>
    <w:rsid w:val="007C73D0"/>
    <w:rsid w:val="007C7B0C"/>
    <w:rsid w:val="007E32DB"/>
    <w:rsid w:val="007E60EF"/>
    <w:rsid w:val="007F1E6E"/>
    <w:rsid w:val="007F610E"/>
    <w:rsid w:val="0080017F"/>
    <w:rsid w:val="00802B60"/>
    <w:rsid w:val="0085179A"/>
    <w:rsid w:val="00851C2F"/>
    <w:rsid w:val="00853B77"/>
    <w:rsid w:val="00891373"/>
    <w:rsid w:val="00891769"/>
    <w:rsid w:val="008A1878"/>
    <w:rsid w:val="008A6F21"/>
    <w:rsid w:val="008B282B"/>
    <w:rsid w:val="008B7CB6"/>
    <w:rsid w:val="008D150B"/>
    <w:rsid w:val="008D3916"/>
    <w:rsid w:val="008F0532"/>
    <w:rsid w:val="008F51A2"/>
    <w:rsid w:val="009039BD"/>
    <w:rsid w:val="009056B0"/>
    <w:rsid w:val="00905C95"/>
    <w:rsid w:val="00905CED"/>
    <w:rsid w:val="0092045B"/>
    <w:rsid w:val="009367E8"/>
    <w:rsid w:val="00942553"/>
    <w:rsid w:val="00952329"/>
    <w:rsid w:val="009557FD"/>
    <w:rsid w:val="00975354"/>
    <w:rsid w:val="009809AF"/>
    <w:rsid w:val="00992921"/>
    <w:rsid w:val="009A260F"/>
    <w:rsid w:val="009A6A56"/>
    <w:rsid w:val="009C6F2D"/>
    <w:rsid w:val="009C7220"/>
    <w:rsid w:val="009D5F10"/>
    <w:rsid w:val="009E48A9"/>
    <w:rsid w:val="009F3537"/>
    <w:rsid w:val="00A307E9"/>
    <w:rsid w:val="00A431B0"/>
    <w:rsid w:val="00A459C6"/>
    <w:rsid w:val="00A50521"/>
    <w:rsid w:val="00A52DBC"/>
    <w:rsid w:val="00A55756"/>
    <w:rsid w:val="00A633E3"/>
    <w:rsid w:val="00A70D61"/>
    <w:rsid w:val="00A80A62"/>
    <w:rsid w:val="00A97EB2"/>
    <w:rsid w:val="00AA48DC"/>
    <w:rsid w:val="00AA6764"/>
    <w:rsid w:val="00AA703D"/>
    <w:rsid w:val="00AA7073"/>
    <w:rsid w:val="00AB061A"/>
    <w:rsid w:val="00AB1553"/>
    <w:rsid w:val="00AC7965"/>
    <w:rsid w:val="00B05EDE"/>
    <w:rsid w:val="00B121F8"/>
    <w:rsid w:val="00B47141"/>
    <w:rsid w:val="00B5252E"/>
    <w:rsid w:val="00B62022"/>
    <w:rsid w:val="00B6533D"/>
    <w:rsid w:val="00B71C9B"/>
    <w:rsid w:val="00B76014"/>
    <w:rsid w:val="00B763AD"/>
    <w:rsid w:val="00BA5A54"/>
    <w:rsid w:val="00BB2A10"/>
    <w:rsid w:val="00BC09BC"/>
    <w:rsid w:val="00BC36D3"/>
    <w:rsid w:val="00BD4B5B"/>
    <w:rsid w:val="00BD789D"/>
    <w:rsid w:val="00BE5688"/>
    <w:rsid w:val="00BF2475"/>
    <w:rsid w:val="00BF2EB7"/>
    <w:rsid w:val="00C068D2"/>
    <w:rsid w:val="00C21276"/>
    <w:rsid w:val="00C244B9"/>
    <w:rsid w:val="00C402E4"/>
    <w:rsid w:val="00C4141B"/>
    <w:rsid w:val="00C43476"/>
    <w:rsid w:val="00C440EC"/>
    <w:rsid w:val="00C47B90"/>
    <w:rsid w:val="00C60F09"/>
    <w:rsid w:val="00C725D0"/>
    <w:rsid w:val="00C821C7"/>
    <w:rsid w:val="00C93E5F"/>
    <w:rsid w:val="00CA3B25"/>
    <w:rsid w:val="00CD0E2C"/>
    <w:rsid w:val="00CD4F36"/>
    <w:rsid w:val="00CE185A"/>
    <w:rsid w:val="00CE56A8"/>
    <w:rsid w:val="00CE7138"/>
    <w:rsid w:val="00CF0B35"/>
    <w:rsid w:val="00CF42CA"/>
    <w:rsid w:val="00CF44FF"/>
    <w:rsid w:val="00CF7CAA"/>
    <w:rsid w:val="00D2733F"/>
    <w:rsid w:val="00D27DBF"/>
    <w:rsid w:val="00D3280A"/>
    <w:rsid w:val="00D3760E"/>
    <w:rsid w:val="00D4592C"/>
    <w:rsid w:val="00D502CB"/>
    <w:rsid w:val="00D75DA6"/>
    <w:rsid w:val="00D8254A"/>
    <w:rsid w:val="00D833D5"/>
    <w:rsid w:val="00D96BDB"/>
    <w:rsid w:val="00DA0B54"/>
    <w:rsid w:val="00DA401B"/>
    <w:rsid w:val="00DA6237"/>
    <w:rsid w:val="00DA6912"/>
    <w:rsid w:val="00DC1EF1"/>
    <w:rsid w:val="00DD0553"/>
    <w:rsid w:val="00DD0638"/>
    <w:rsid w:val="00DE4C00"/>
    <w:rsid w:val="00DF7BE7"/>
    <w:rsid w:val="00E05C04"/>
    <w:rsid w:val="00E05C9C"/>
    <w:rsid w:val="00E070E8"/>
    <w:rsid w:val="00E07BF7"/>
    <w:rsid w:val="00E14236"/>
    <w:rsid w:val="00E153A7"/>
    <w:rsid w:val="00E17C4D"/>
    <w:rsid w:val="00E31A7C"/>
    <w:rsid w:val="00E43243"/>
    <w:rsid w:val="00E5303D"/>
    <w:rsid w:val="00E56083"/>
    <w:rsid w:val="00E6081E"/>
    <w:rsid w:val="00E65682"/>
    <w:rsid w:val="00E6607E"/>
    <w:rsid w:val="00E70B42"/>
    <w:rsid w:val="00E713EF"/>
    <w:rsid w:val="00E72BEA"/>
    <w:rsid w:val="00E847ED"/>
    <w:rsid w:val="00E87774"/>
    <w:rsid w:val="00E946CC"/>
    <w:rsid w:val="00EB019F"/>
    <w:rsid w:val="00EB27FA"/>
    <w:rsid w:val="00EB2D0F"/>
    <w:rsid w:val="00EB731B"/>
    <w:rsid w:val="00EC0BCF"/>
    <w:rsid w:val="00EC2793"/>
    <w:rsid w:val="00EC30CD"/>
    <w:rsid w:val="00EC3274"/>
    <w:rsid w:val="00EC6F0C"/>
    <w:rsid w:val="00ED5DB1"/>
    <w:rsid w:val="00EE415B"/>
    <w:rsid w:val="00EF1F90"/>
    <w:rsid w:val="00EF3941"/>
    <w:rsid w:val="00F035D2"/>
    <w:rsid w:val="00F05B39"/>
    <w:rsid w:val="00F159F7"/>
    <w:rsid w:val="00F21A80"/>
    <w:rsid w:val="00F26910"/>
    <w:rsid w:val="00F513D6"/>
    <w:rsid w:val="00F61F15"/>
    <w:rsid w:val="00F63951"/>
    <w:rsid w:val="00F73C65"/>
    <w:rsid w:val="00F75E58"/>
    <w:rsid w:val="00F80D5E"/>
    <w:rsid w:val="00F81CC8"/>
    <w:rsid w:val="00F87F3A"/>
    <w:rsid w:val="00FA0BDB"/>
    <w:rsid w:val="00FA2EF7"/>
    <w:rsid w:val="00FB64B7"/>
    <w:rsid w:val="00FE42B4"/>
    <w:rsid w:val="00FE5ECB"/>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E7922"/>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9C6F2D"/>
    <w:pPr>
      <w:widowControl w:val="0"/>
      <w:autoSpaceDE w:val="0"/>
      <w:autoSpaceDN w:val="0"/>
      <w:adjustRightInd w:val="0"/>
    </w:pPr>
    <w:rPr>
      <w:rFonts w:ascii="Arial" w:eastAsia="Times New Roman" w:hAnsi="Arial" w:cs="Arial"/>
      <w:lang w:eastAsia="ru-RU"/>
    </w:rPr>
  </w:style>
  <w:style w:type="character" w:customStyle="1" w:styleId="topbg">
    <w:name w:val="top_bg"/>
    <w:basedOn w:val="a0"/>
    <w:rsid w:val="009C6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79250">
      <w:bodyDiv w:val="1"/>
      <w:marLeft w:val="0"/>
      <w:marRight w:val="0"/>
      <w:marTop w:val="0"/>
      <w:marBottom w:val="0"/>
      <w:divBdr>
        <w:top w:val="none" w:sz="0" w:space="0" w:color="auto"/>
        <w:left w:val="none" w:sz="0" w:space="0" w:color="auto"/>
        <w:bottom w:val="none" w:sz="0" w:space="0" w:color="auto"/>
        <w:right w:val="none" w:sz="0" w:space="0" w:color="auto"/>
      </w:divBdr>
    </w:div>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92287634">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351034883">
      <w:bodyDiv w:val="1"/>
      <w:marLeft w:val="0"/>
      <w:marRight w:val="0"/>
      <w:marTop w:val="0"/>
      <w:marBottom w:val="0"/>
      <w:divBdr>
        <w:top w:val="none" w:sz="0" w:space="0" w:color="auto"/>
        <w:left w:val="none" w:sz="0" w:space="0" w:color="auto"/>
        <w:bottom w:val="none" w:sz="0" w:space="0" w:color="auto"/>
        <w:right w:val="none" w:sz="0" w:space="0" w:color="auto"/>
      </w:divBdr>
    </w:div>
    <w:div w:id="418258460">
      <w:bodyDiv w:val="1"/>
      <w:marLeft w:val="0"/>
      <w:marRight w:val="0"/>
      <w:marTop w:val="0"/>
      <w:marBottom w:val="0"/>
      <w:divBdr>
        <w:top w:val="none" w:sz="0" w:space="0" w:color="auto"/>
        <w:left w:val="none" w:sz="0" w:space="0" w:color="auto"/>
        <w:bottom w:val="none" w:sz="0" w:space="0" w:color="auto"/>
        <w:right w:val="none" w:sz="0" w:space="0" w:color="auto"/>
      </w:divBdr>
    </w:div>
    <w:div w:id="580061470">
      <w:bodyDiv w:val="1"/>
      <w:marLeft w:val="0"/>
      <w:marRight w:val="0"/>
      <w:marTop w:val="0"/>
      <w:marBottom w:val="0"/>
      <w:divBdr>
        <w:top w:val="none" w:sz="0" w:space="0" w:color="auto"/>
        <w:left w:val="none" w:sz="0" w:space="0" w:color="auto"/>
        <w:bottom w:val="none" w:sz="0" w:space="0" w:color="auto"/>
        <w:right w:val="none" w:sz="0" w:space="0" w:color="auto"/>
      </w:divBdr>
    </w:div>
    <w:div w:id="616717467">
      <w:bodyDiv w:val="1"/>
      <w:marLeft w:val="0"/>
      <w:marRight w:val="0"/>
      <w:marTop w:val="0"/>
      <w:marBottom w:val="0"/>
      <w:divBdr>
        <w:top w:val="none" w:sz="0" w:space="0" w:color="auto"/>
        <w:left w:val="none" w:sz="0" w:space="0" w:color="auto"/>
        <w:bottom w:val="none" w:sz="0" w:space="0" w:color="auto"/>
        <w:right w:val="none" w:sz="0" w:space="0" w:color="auto"/>
      </w:divBdr>
    </w:div>
    <w:div w:id="670719280">
      <w:bodyDiv w:val="1"/>
      <w:marLeft w:val="0"/>
      <w:marRight w:val="0"/>
      <w:marTop w:val="0"/>
      <w:marBottom w:val="0"/>
      <w:divBdr>
        <w:top w:val="none" w:sz="0" w:space="0" w:color="auto"/>
        <w:left w:val="none" w:sz="0" w:space="0" w:color="auto"/>
        <w:bottom w:val="none" w:sz="0" w:space="0" w:color="auto"/>
        <w:right w:val="none" w:sz="0" w:space="0" w:color="auto"/>
      </w:divBdr>
    </w:div>
    <w:div w:id="707797674">
      <w:bodyDiv w:val="1"/>
      <w:marLeft w:val="0"/>
      <w:marRight w:val="0"/>
      <w:marTop w:val="0"/>
      <w:marBottom w:val="0"/>
      <w:divBdr>
        <w:top w:val="none" w:sz="0" w:space="0" w:color="auto"/>
        <w:left w:val="none" w:sz="0" w:space="0" w:color="auto"/>
        <w:bottom w:val="none" w:sz="0" w:space="0" w:color="auto"/>
        <w:right w:val="none" w:sz="0" w:space="0" w:color="auto"/>
      </w:divBdr>
    </w:div>
    <w:div w:id="725181226">
      <w:bodyDiv w:val="1"/>
      <w:marLeft w:val="0"/>
      <w:marRight w:val="0"/>
      <w:marTop w:val="0"/>
      <w:marBottom w:val="0"/>
      <w:divBdr>
        <w:top w:val="none" w:sz="0" w:space="0" w:color="auto"/>
        <w:left w:val="none" w:sz="0" w:space="0" w:color="auto"/>
        <w:bottom w:val="none" w:sz="0" w:space="0" w:color="auto"/>
        <w:right w:val="none" w:sz="0" w:space="0" w:color="auto"/>
      </w:divBdr>
    </w:div>
    <w:div w:id="835267761">
      <w:bodyDiv w:val="1"/>
      <w:marLeft w:val="0"/>
      <w:marRight w:val="0"/>
      <w:marTop w:val="0"/>
      <w:marBottom w:val="0"/>
      <w:divBdr>
        <w:top w:val="none" w:sz="0" w:space="0" w:color="auto"/>
        <w:left w:val="none" w:sz="0" w:space="0" w:color="auto"/>
        <w:bottom w:val="none" w:sz="0" w:space="0" w:color="auto"/>
        <w:right w:val="none" w:sz="0" w:space="0" w:color="auto"/>
      </w:divBdr>
    </w:div>
    <w:div w:id="862596984">
      <w:bodyDiv w:val="1"/>
      <w:marLeft w:val="0"/>
      <w:marRight w:val="0"/>
      <w:marTop w:val="0"/>
      <w:marBottom w:val="0"/>
      <w:divBdr>
        <w:top w:val="none" w:sz="0" w:space="0" w:color="auto"/>
        <w:left w:val="none" w:sz="0" w:space="0" w:color="auto"/>
        <w:bottom w:val="none" w:sz="0" w:space="0" w:color="auto"/>
        <w:right w:val="none" w:sz="0" w:space="0" w:color="auto"/>
      </w:divBdr>
    </w:div>
    <w:div w:id="955062540">
      <w:bodyDiv w:val="1"/>
      <w:marLeft w:val="0"/>
      <w:marRight w:val="0"/>
      <w:marTop w:val="0"/>
      <w:marBottom w:val="0"/>
      <w:divBdr>
        <w:top w:val="none" w:sz="0" w:space="0" w:color="auto"/>
        <w:left w:val="none" w:sz="0" w:space="0" w:color="auto"/>
        <w:bottom w:val="none" w:sz="0" w:space="0" w:color="auto"/>
        <w:right w:val="none" w:sz="0" w:space="0" w:color="auto"/>
      </w:divBdr>
    </w:div>
    <w:div w:id="1017539757">
      <w:bodyDiv w:val="1"/>
      <w:marLeft w:val="0"/>
      <w:marRight w:val="0"/>
      <w:marTop w:val="0"/>
      <w:marBottom w:val="0"/>
      <w:divBdr>
        <w:top w:val="none" w:sz="0" w:space="0" w:color="auto"/>
        <w:left w:val="none" w:sz="0" w:space="0" w:color="auto"/>
        <w:bottom w:val="none" w:sz="0" w:space="0" w:color="auto"/>
        <w:right w:val="none" w:sz="0" w:space="0" w:color="auto"/>
      </w:divBdr>
    </w:div>
    <w:div w:id="1072392150">
      <w:bodyDiv w:val="1"/>
      <w:marLeft w:val="0"/>
      <w:marRight w:val="0"/>
      <w:marTop w:val="0"/>
      <w:marBottom w:val="0"/>
      <w:divBdr>
        <w:top w:val="none" w:sz="0" w:space="0" w:color="auto"/>
        <w:left w:val="none" w:sz="0" w:space="0" w:color="auto"/>
        <w:bottom w:val="none" w:sz="0" w:space="0" w:color="auto"/>
        <w:right w:val="none" w:sz="0" w:space="0" w:color="auto"/>
      </w:divBdr>
    </w:div>
    <w:div w:id="1167014775">
      <w:bodyDiv w:val="1"/>
      <w:marLeft w:val="0"/>
      <w:marRight w:val="0"/>
      <w:marTop w:val="0"/>
      <w:marBottom w:val="0"/>
      <w:divBdr>
        <w:top w:val="none" w:sz="0" w:space="0" w:color="auto"/>
        <w:left w:val="none" w:sz="0" w:space="0" w:color="auto"/>
        <w:bottom w:val="none" w:sz="0" w:space="0" w:color="auto"/>
        <w:right w:val="none" w:sz="0" w:space="0" w:color="auto"/>
      </w:divBdr>
    </w:div>
    <w:div w:id="1225028365">
      <w:bodyDiv w:val="1"/>
      <w:marLeft w:val="0"/>
      <w:marRight w:val="0"/>
      <w:marTop w:val="0"/>
      <w:marBottom w:val="0"/>
      <w:divBdr>
        <w:top w:val="none" w:sz="0" w:space="0" w:color="auto"/>
        <w:left w:val="none" w:sz="0" w:space="0" w:color="auto"/>
        <w:bottom w:val="none" w:sz="0" w:space="0" w:color="auto"/>
        <w:right w:val="none" w:sz="0" w:space="0" w:color="auto"/>
      </w:divBdr>
    </w:div>
    <w:div w:id="1307399457">
      <w:bodyDiv w:val="1"/>
      <w:marLeft w:val="0"/>
      <w:marRight w:val="0"/>
      <w:marTop w:val="0"/>
      <w:marBottom w:val="0"/>
      <w:divBdr>
        <w:top w:val="none" w:sz="0" w:space="0" w:color="auto"/>
        <w:left w:val="none" w:sz="0" w:space="0" w:color="auto"/>
        <w:bottom w:val="none" w:sz="0" w:space="0" w:color="auto"/>
        <w:right w:val="none" w:sz="0" w:space="0" w:color="auto"/>
      </w:divBdr>
    </w:div>
    <w:div w:id="1550145049">
      <w:bodyDiv w:val="1"/>
      <w:marLeft w:val="0"/>
      <w:marRight w:val="0"/>
      <w:marTop w:val="0"/>
      <w:marBottom w:val="0"/>
      <w:divBdr>
        <w:top w:val="none" w:sz="0" w:space="0" w:color="auto"/>
        <w:left w:val="none" w:sz="0" w:space="0" w:color="auto"/>
        <w:bottom w:val="none" w:sz="0" w:space="0" w:color="auto"/>
        <w:right w:val="none" w:sz="0" w:space="0" w:color="auto"/>
      </w:divBdr>
    </w:div>
    <w:div w:id="1570799396">
      <w:bodyDiv w:val="1"/>
      <w:marLeft w:val="0"/>
      <w:marRight w:val="0"/>
      <w:marTop w:val="0"/>
      <w:marBottom w:val="0"/>
      <w:divBdr>
        <w:top w:val="none" w:sz="0" w:space="0" w:color="auto"/>
        <w:left w:val="none" w:sz="0" w:space="0" w:color="auto"/>
        <w:bottom w:val="none" w:sz="0" w:space="0" w:color="auto"/>
        <w:right w:val="none" w:sz="0" w:space="0" w:color="auto"/>
      </w:divBdr>
    </w:div>
    <w:div w:id="1774400393">
      <w:bodyDiv w:val="1"/>
      <w:marLeft w:val="0"/>
      <w:marRight w:val="0"/>
      <w:marTop w:val="0"/>
      <w:marBottom w:val="0"/>
      <w:divBdr>
        <w:top w:val="none" w:sz="0" w:space="0" w:color="auto"/>
        <w:left w:val="none" w:sz="0" w:space="0" w:color="auto"/>
        <w:bottom w:val="none" w:sz="0" w:space="0" w:color="auto"/>
        <w:right w:val="none" w:sz="0" w:space="0" w:color="auto"/>
      </w:divBdr>
    </w:div>
    <w:div w:id="1833179433">
      <w:bodyDiv w:val="1"/>
      <w:marLeft w:val="0"/>
      <w:marRight w:val="0"/>
      <w:marTop w:val="0"/>
      <w:marBottom w:val="0"/>
      <w:divBdr>
        <w:top w:val="none" w:sz="0" w:space="0" w:color="auto"/>
        <w:left w:val="none" w:sz="0" w:space="0" w:color="auto"/>
        <w:bottom w:val="none" w:sz="0" w:space="0" w:color="auto"/>
        <w:right w:val="none" w:sz="0" w:space="0" w:color="auto"/>
      </w:divBdr>
    </w:div>
    <w:div w:id="1844930771">
      <w:bodyDiv w:val="1"/>
      <w:marLeft w:val="0"/>
      <w:marRight w:val="0"/>
      <w:marTop w:val="0"/>
      <w:marBottom w:val="0"/>
      <w:divBdr>
        <w:top w:val="none" w:sz="0" w:space="0" w:color="auto"/>
        <w:left w:val="none" w:sz="0" w:space="0" w:color="auto"/>
        <w:bottom w:val="none" w:sz="0" w:space="0" w:color="auto"/>
        <w:right w:val="none" w:sz="0" w:space="0" w:color="auto"/>
      </w:divBdr>
    </w:div>
    <w:div w:id="1874685453">
      <w:bodyDiv w:val="1"/>
      <w:marLeft w:val="0"/>
      <w:marRight w:val="0"/>
      <w:marTop w:val="0"/>
      <w:marBottom w:val="0"/>
      <w:divBdr>
        <w:top w:val="none" w:sz="0" w:space="0" w:color="auto"/>
        <w:left w:val="none" w:sz="0" w:space="0" w:color="auto"/>
        <w:bottom w:val="none" w:sz="0" w:space="0" w:color="auto"/>
        <w:right w:val="none" w:sz="0" w:space="0" w:color="auto"/>
      </w:divBdr>
    </w:div>
    <w:div w:id="1933272396">
      <w:bodyDiv w:val="1"/>
      <w:marLeft w:val="0"/>
      <w:marRight w:val="0"/>
      <w:marTop w:val="0"/>
      <w:marBottom w:val="0"/>
      <w:divBdr>
        <w:top w:val="none" w:sz="0" w:space="0" w:color="auto"/>
        <w:left w:val="none" w:sz="0" w:space="0" w:color="auto"/>
        <w:bottom w:val="none" w:sz="0" w:space="0" w:color="auto"/>
        <w:right w:val="none" w:sz="0" w:space="0" w:color="auto"/>
      </w:divBdr>
    </w:div>
    <w:div w:id="1948737419">
      <w:bodyDiv w:val="1"/>
      <w:marLeft w:val="0"/>
      <w:marRight w:val="0"/>
      <w:marTop w:val="0"/>
      <w:marBottom w:val="0"/>
      <w:divBdr>
        <w:top w:val="none" w:sz="0" w:space="0" w:color="auto"/>
        <w:left w:val="none" w:sz="0" w:space="0" w:color="auto"/>
        <w:bottom w:val="none" w:sz="0" w:space="0" w:color="auto"/>
        <w:right w:val="none" w:sz="0" w:space="0" w:color="auto"/>
      </w:divBdr>
    </w:div>
    <w:div w:id="2116707222">
      <w:bodyDiv w:val="1"/>
      <w:marLeft w:val="0"/>
      <w:marRight w:val="0"/>
      <w:marTop w:val="0"/>
      <w:marBottom w:val="0"/>
      <w:divBdr>
        <w:top w:val="none" w:sz="0" w:space="0" w:color="auto"/>
        <w:left w:val="none" w:sz="0" w:space="0" w:color="auto"/>
        <w:bottom w:val="none" w:sz="0" w:space="0" w:color="auto"/>
        <w:right w:val="none" w:sz="0" w:space="0" w:color="auto"/>
      </w:divBdr>
    </w:div>
    <w:div w:id="214573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ki@vip-clinic.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B5668-AB0A-4C0B-B2EF-0A93BE044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8</Pages>
  <Words>3613</Words>
  <Characters>20598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40</cp:revision>
  <cp:lastPrinted>2019-09-19T11:26:00Z</cp:lastPrinted>
  <dcterms:created xsi:type="dcterms:W3CDTF">2024-10-15T09:55:00Z</dcterms:created>
  <dcterms:modified xsi:type="dcterms:W3CDTF">2026-06-17T06:04:00Z</dcterms:modified>
</cp:coreProperties>
</file>