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19F" w:rsidRPr="00E033A9" w:rsidRDefault="006C219F">
      <w:pPr>
        <w:keepNext/>
        <w:ind w:left="5387"/>
        <w:jc w:val="both"/>
        <w:rPr>
          <w:color w:val="000000"/>
          <w:sz w:val="24"/>
          <w:szCs w:val="24"/>
        </w:rPr>
      </w:pPr>
      <w:r>
        <w:rPr>
          <w:color w:val="000000"/>
          <w:sz w:val="24"/>
          <w:szCs w:val="24"/>
        </w:rPr>
        <w:t xml:space="preserve">            </w:t>
      </w:r>
      <w:r w:rsidRPr="00E033A9">
        <w:rPr>
          <w:color w:val="000000"/>
          <w:sz w:val="24"/>
          <w:szCs w:val="24"/>
        </w:rPr>
        <w:t>УТВЕРЖДАЮ</w:t>
      </w:r>
    </w:p>
    <w:p w:rsidR="009560EF" w:rsidRPr="00E033A9" w:rsidRDefault="006C219F">
      <w:pPr>
        <w:ind w:left="6096" w:hanging="6096"/>
        <w:rPr>
          <w:color w:val="000000"/>
          <w:sz w:val="24"/>
          <w:szCs w:val="24"/>
        </w:rPr>
      </w:pPr>
      <w:r w:rsidRPr="00E033A9">
        <w:rPr>
          <w:color w:val="000000"/>
          <w:sz w:val="24"/>
          <w:szCs w:val="24"/>
        </w:rPr>
        <w:t xml:space="preserve">                                                                      </w:t>
      </w:r>
      <w:r w:rsidR="00ED1362">
        <w:rPr>
          <w:color w:val="000000"/>
          <w:sz w:val="24"/>
          <w:szCs w:val="24"/>
        </w:rPr>
        <w:t xml:space="preserve">                               </w:t>
      </w:r>
      <w:r w:rsidR="002D1A67">
        <w:rPr>
          <w:color w:val="000000"/>
          <w:sz w:val="24"/>
          <w:szCs w:val="24"/>
        </w:rPr>
        <w:t>Директор</w:t>
      </w:r>
    </w:p>
    <w:p w:rsidR="006C219F" w:rsidRPr="00E033A9" w:rsidRDefault="009560EF">
      <w:pPr>
        <w:ind w:left="6096" w:hanging="6096"/>
        <w:rPr>
          <w:color w:val="000000"/>
          <w:sz w:val="24"/>
          <w:szCs w:val="24"/>
        </w:rPr>
      </w:pPr>
      <w:r w:rsidRPr="00E033A9">
        <w:rPr>
          <w:color w:val="000000"/>
          <w:sz w:val="24"/>
          <w:szCs w:val="24"/>
        </w:rPr>
        <w:t xml:space="preserve">                                                                                                  </w:t>
      </w:r>
      <w:r w:rsidR="006C219F" w:rsidRPr="00E033A9">
        <w:rPr>
          <w:color w:val="000000"/>
          <w:sz w:val="24"/>
          <w:szCs w:val="24"/>
        </w:rPr>
        <w:t xml:space="preserve">   УП «Медтехника» </w:t>
      </w:r>
    </w:p>
    <w:p w:rsidR="006C219F" w:rsidRPr="00E033A9" w:rsidRDefault="006C219F">
      <w:pPr>
        <w:rPr>
          <w:color w:val="000000"/>
          <w:sz w:val="24"/>
          <w:szCs w:val="24"/>
        </w:rPr>
      </w:pPr>
      <w:r w:rsidRPr="00E033A9">
        <w:rPr>
          <w:color w:val="000000"/>
          <w:sz w:val="24"/>
          <w:szCs w:val="24"/>
        </w:rPr>
        <w:t xml:space="preserve">                                                                                                      г.Витебск </w:t>
      </w:r>
    </w:p>
    <w:p w:rsidR="006C219F" w:rsidRPr="00E033A9" w:rsidRDefault="006C219F">
      <w:pPr>
        <w:ind w:left="5760"/>
        <w:rPr>
          <w:color w:val="000000"/>
          <w:sz w:val="24"/>
          <w:szCs w:val="24"/>
        </w:rPr>
      </w:pPr>
      <w:r w:rsidRPr="00E033A9">
        <w:rPr>
          <w:color w:val="000000"/>
          <w:sz w:val="24"/>
          <w:szCs w:val="24"/>
        </w:rPr>
        <w:t xml:space="preserve">              ________</w:t>
      </w:r>
      <w:r w:rsidR="002D1A67">
        <w:rPr>
          <w:color w:val="000000"/>
          <w:sz w:val="24"/>
          <w:szCs w:val="24"/>
          <w:u w:val="single"/>
        </w:rPr>
        <w:t>Е.А.Усачёва</w:t>
      </w:r>
    </w:p>
    <w:p w:rsidR="006C219F" w:rsidRPr="00E033A9" w:rsidRDefault="006C219F">
      <w:pPr>
        <w:tabs>
          <w:tab w:val="left" w:pos="5760"/>
        </w:tabs>
        <w:ind w:left="4679" w:firstLine="1261"/>
        <w:rPr>
          <w:color w:val="000000"/>
          <w:sz w:val="24"/>
          <w:szCs w:val="24"/>
        </w:rPr>
      </w:pPr>
      <w:r w:rsidRPr="00E033A9">
        <w:rPr>
          <w:color w:val="000000"/>
          <w:sz w:val="24"/>
          <w:szCs w:val="24"/>
        </w:rPr>
        <w:t xml:space="preserve">   «</w:t>
      </w:r>
      <w:r w:rsidR="0073483B">
        <w:rPr>
          <w:color w:val="000000"/>
          <w:sz w:val="24"/>
          <w:szCs w:val="24"/>
        </w:rPr>
        <w:t>16</w:t>
      </w:r>
      <w:r w:rsidRPr="00E033A9">
        <w:rPr>
          <w:color w:val="000000"/>
          <w:sz w:val="24"/>
          <w:szCs w:val="24"/>
        </w:rPr>
        <w:t xml:space="preserve">» </w:t>
      </w:r>
      <w:r w:rsidR="00AA122C">
        <w:rPr>
          <w:color w:val="000000"/>
          <w:sz w:val="24"/>
          <w:szCs w:val="24"/>
        </w:rPr>
        <w:t>июня</w:t>
      </w:r>
      <w:bookmarkStart w:id="0" w:name="_GoBack"/>
      <w:bookmarkEnd w:id="0"/>
      <w:r w:rsidRPr="00E033A9">
        <w:rPr>
          <w:color w:val="000000"/>
          <w:sz w:val="24"/>
          <w:szCs w:val="24"/>
        </w:rPr>
        <w:t xml:space="preserve"> 202</w:t>
      </w:r>
      <w:r w:rsidR="00507CA4">
        <w:rPr>
          <w:color w:val="000000"/>
          <w:sz w:val="24"/>
          <w:szCs w:val="24"/>
        </w:rPr>
        <w:t>6</w:t>
      </w:r>
      <w:r w:rsidRPr="00E033A9">
        <w:rPr>
          <w:color w:val="000000"/>
          <w:sz w:val="24"/>
          <w:szCs w:val="24"/>
        </w:rPr>
        <w:t xml:space="preserve"> г.</w:t>
      </w:r>
    </w:p>
    <w:p w:rsidR="006C219F" w:rsidRPr="00E033A9" w:rsidRDefault="006C219F">
      <w:pPr>
        <w:jc w:val="right"/>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b/>
          <w:bCs/>
          <w:sz w:val="24"/>
          <w:szCs w:val="24"/>
        </w:rPr>
      </w:pPr>
      <w:bookmarkStart w:id="1" w:name="_Hlk72846209"/>
      <w:bookmarkStart w:id="2" w:name="_Hlk89768089"/>
      <w:r w:rsidRPr="00E033A9">
        <w:rPr>
          <w:b/>
          <w:bCs/>
          <w:sz w:val="24"/>
          <w:szCs w:val="24"/>
        </w:rPr>
        <w:t>АУКЦИОННЫЕ ДОКУМЕНТЫ</w:t>
      </w:r>
    </w:p>
    <w:p w:rsidR="006C219F" w:rsidRPr="00E033A9" w:rsidRDefault="006C219F">
      <w:pPr>
        <w:jc w:val="center"/>
        <w:rPr>
          <w:b/>
          <w:bCs/>
          <w:sz w:val="24"/>
          <w:szCs w:val="24"/>
        </w:rPr>
      </w:pPr>
      <w:r w:rsidRPr="00E033A9">
        <w:rPr>
          <w:b/>
          <w:bCs/>
          <w:sz w:val="24"/>
          <w:szCs w:val="24"/>
        </w:rPr>
        <w:t>к электронному аукциону</w:t>
      </w:r>
    </w:p>
    <w:p w:rsidR="00507CA4" w:rsidRPr="00E033A9" w:rsidRDefault="00507CA4" w:rsidP="00507CA4">
      <w:pPr>
        <w:jc w:val="center"/>
        <w:rPr>
          <w:color w:val="008080"/>
        </w:rPr>
      </w:pPr>
      <w:bookmarkStart w:id="3" w:name="_Hlk120539571"/>
      <w:bookmarkStart w:id="4" w:name="_Hlk122074679"/>
      <w:bookmarkStart w:id="5" w:name="_Hlk124847922"/>
      <w:bookmarkStart w:id="6" w:name="_Hlk70324507"/>
      <w:bookmarkStart w:id="7" w:name="_Hlk28076508"/>
      <w:bookmarkEnd w:id="1"/>
      <w:bookmarkEnd w:id="2"/>
      <w:r w:rsidRPr="00E033A9">
        <w:rPr>
          <w:color w:val="008080"/>
        </w:rPr>
        <w:t xml:space="preserve">на приобретение медицинской техники  или изделий медицинского назначения </w:t>
      </w:r>
    </w:p>
    <w:p w:rsidR="00507CA4" w:rsidRPr="00E033A9" w:rsidRDefault="00507CA4" w:rsidP="00507CA4">
      <w:pPr>
        <w:jc w:val="center"/>
        <w:rPr>
          <w:color w:val="008080"/>
        </w:rPr>
      </w:pPr>
      <w:r w:rsidRPr="00E033A9">
        <w:rPr>
          <w:color w:val="008080"/>
        </w:rPr>
        <w:t>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bookmarkStart w:id="8" w:name="_Hlk35247396"/>
    </w:p>
    <w:p w:rsidR="00507CA4" w:rsidRPr="00E033A9" w:rsidRDefault="00507CA4" w:rsidP="00507CA4">
      <w:pPr>
        <w:jc w:val="center"/>
        <w:rPr>
          <w:color w:val="000000"/>
          <w:sz w:val="24"/>
          <w:szCs w:val="24"/>
        </w:rPr>
      </w:pPr>
      <w:bookmarkStart w:id="9" w:name="_Hlk34990781"/>
    </w:p>
    <w:p w:rsidR="00507CA4" w:rsidRPr="00E033A9" w:rsidRDefault="00507CA4" w:rsidP="00507CA4">
      <w:pPr>
        <w:jc w:val="center"/>
        <w:rPr>
          <w:b/>
          <w:bCs/>
          <w:color w:val="000000"/>
          <w:sz w:val="48"/>
          <w:szCs w:val="48"/>
        </w:rPr>
      </w:pPr>
      <w:bookmarkStart w:id="10" w:name="_Hlk39839024"/>
      <w:r w:rsidRPr="00E033A9">
        <w:rPr>
          <w:b/>
          <w:bCs/>
          <w:color w:val="000000"/>
          <w:sz w:val="48"/>
          <w:szCs w:val="48"/>
        </w:rPr>
        <w:t xml:space="preserve">ВитМТ № </w:t>
      </w:r>
      <w:r w:rsidR="0021449E">
        <w:rPr>
          <w:b/>
          <w:bCs/>
          <w:color w:val="000000"/>
          <w:sz w:val="48"/>
          <w:szCs w:val="48"/>
        </w:rPr>
        <w:t>302</w:t>
      </w:r>
      <w:r w:rsidR="00691226">
        <w:rPr>
          <w:b/>
          <w:bCs/>
          <w:color w:val="000000"/>
          <w:sz w:val="48"/>
          <w:szCs w:val="48"/>
        </w:rPr>
        <w:t>/</w:t>
      </w:r>
      <w:r w:rsidRPr="00E033A9">
        <w:rPr>
          <w:b/>
          <w:bCs/>
          <w:color w:val="000000"/>
          <w:sz w:val="48"/>
          <w:szCs w:val="48"/>
        </w:rPr>
        <w:t>2</w:t>
      </w:r>
      <w:r>
        <w:rPr>
          <w:b/>
          <w:bCs/>
          <w:color w:val="000000"/>
          <w:sz w:val="48"/>
          <w:szCs w:val="48"/>
        </w:rPr>
        <w:t>6</w:t>
      </w:r>
      <w:r w:rsidRPr="00E033A9">
        <w:rPr>
          <w:b/>
          <w:bCs/>
          <w:color w:val="000000"/>
          <w:sz w:val="48"/>
          <w:szCs w:val="48"/>
        </w:rPr>
        <w:t>-ЭА</w:t>
      </w:r>
    </w:p>
    <w:p w:rsidR="00507CA4" w:rsidRPr="00E033A9" w:rsidRDefault="00507CA4" w:rsidP="00507CA4">
      <w:pPr>
        <w:jc w:val="center"/>
        <w:rPr>
          <w:b/>
          <w:bCs/>
          <w:color w:val="000000"/>
          <w:sz w:val="48"/>
          <w:szCs w:val="48"/>
        </w:rPr>
      </w:pPr>
      <w:r w:rsidRPr="00E033A9">
        <w:rPr>
          <w:b/>
          <w:bCs/>
          <w:color w:val="000000"/>
          <w:sz w:val="48"/>
          <w:szCs w:val="48"/>
        </w:rPr>
        <w:t>Лот № 1</w:t>
      </w:r>
    </w:p>
    <w:p w:rsidR="00507CA4" w:rsidRPr="00E033A9" w:rsidRDefault="00507CA4" w:rsidP="00507CA4">
      <w:pPr>
        <w:jc w:val="center"/>
        <w:rPr>
          <w:color w:val="000000"/>
          <w:sz w:val="48"/>
          <w:szCs w:val="48"/>
        </w:rPr>
      </w:pPr>
      <w:r w:rsidRPr="00E033A9">
        <w:rPr>
          <w:b/>
          <w:bCs/>
          <w:color w:val="000000"/>
          <w:sz w:val="48"/>
          <w:szCs w:val="48"/>
        </w:rPr>
        <w:t xml:space="preserve"> «</w:t>
      </w:r>
      <w:r w:rsidR="0021449E">
        <w:rPr>
          <w:b/>
          <w:bCs/>
          <w:sz w:val="48"/>
          <w:szCs w:val="48"/>
        </w:rPr>
        <w:t>Центрифуга рефрижераторная медицинская напольная</w:t>
      </w:r>
      <w:r w:rsidR="0016108B">
        <w:rPr>
          <w:b/>
          <w:bCs/>
          <w:sz w:val="48"/>
          <w:szCs w:val="48"/>
        </w:rPr>
        <w:t>»</w:t>
      </w:r>
    </w:p>
    <w:bookmarkEnd w:id="3"/>
    <w:bookmarkEnd w:id="8"/>
    <w:bookmarkEnd w:id="9"/>
    <w:bookmarkEnd w:id="10"/>
    <w:p w:rsidR="00507CA4" w:rsidRPr="00E033A9" w:rsidRDefault="00507CA4" w:rsidP="00507CA4">
      <w:pPr>
        <w:jc w:val="center"/>
        <w:rPr>
          <w:color w:val="000000"/>
          <w:sz w:val="24"/>
          <w:szCs w:val="24"/>
        </w:rPr>
      </w:pPr>
    </w:p>
    <w:p w:rsidR="00507CA4" w:rsidRPr="00E033A9" w:rsidRDefault="00507CA4" w:rsidP="00507CA4">
      <w:pPr>
        <w:rPr>
          <w:sz w:val="24"/>
          <w:szCs w:val="24"/>
        </w:rPr>
      </w:pPr>
    </w:p>
    <w:bookmarkEnd w:id="4"/>
    <w:p w:rsidR="006C219F" w:rsidRPr="00E033A9" w:rsidRDefault="006C219F">
      <w:pPr>
        <w:tabs>
          <w:tab w:val="right" w:pos="9639"/>
        </w:tabs>
        <w:jc w:val="both"/>
        <w:rPr>
          <w:color w:val="000000"/>
          <w:sz w:val="24"/>
          <w:szCs w:val="24"/>
          <w:u w:val="single"/>
        </w:rPr>
      </w:pPr>
    </w:p>
    <w:bookmarkEnd w:id="5"/>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bookmarkEnd w:id="6"/>
    <w:p w:rsidR="006C219F" w:rsidRPr="00E033A9" w:rsidRDefault="006C219F">
      <w:pPr>
        <w:tabs>
          <w:tab w:val="right" w:pos="9639"/>
        </w:tabs>
        <w:jc w:val="both"/>
        <w:rPr>
          <w:color w:val="000000"/>
          <w:sz w:val="24"/>
          <w:szCs w:val="24"/>
          <w:u w:val="single"/>
        </w:rPr>
      </w:pPr>
    </w:p>
    <w:bookmarkEnd w:id="7"/>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Default="006C219F">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4709E7" w:rsidRDefault="004709E7">
      <w:pPr>
        <w:tabs>
          <w:tab w:val="right" w:pos="9639"/>
        </w:tabs>
        <w:jc w:val="both"/>
        <w:rPr>
          <w:color w:val="000000"/>
          <w:sz w:val="22"/>
          <w:szCs w:val="22"/>
          <w:u w:val="single"/>
        </w:rPr>
      </w:pPr>
    </w:p>
    <w:p w:rsidR="004709E7" w:rsidRDefault="004709E7">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734502" w:rsidRDefault="00734502">
      <w:pPr>
        <w:tabs>
          <w:tab w:val="right" w:pos="9639"/>
        </w:tabs>
        <w:jc w:val="both"/>
        <w:rPr>
          <w:color w:val="000000"/>
          <w:sz w:val="22"/>
          <w:szCs w:val="22"/>
          <w:u w:val="single"/>
        </w:rPr>
      </w:pPr>
    </w:p>
    <w:p w:rsidR="0016108B" w:rsidRDefault="0016108B">
      <w:pPr>
        <w:tabs>
          <w:tab w:val="right" w:pos="9639"/>
        </w:tabs>
        <w:jc w:val="both"/>
        <w:rPr>
          <w:color w:val="000000"/>
          <w:sz w:val="22"/>
          <w:szCs w:val="22"/>
          <w:u w:val="single"/>
        </w:rPr>
      </w:pPr>
    </w:p>
    <w:p w:rsidR="0016108B" w:rsidRDefault="0016108B">
      <w:pPr>
        <w:tabs>
          <w:tab w:val="right" w:pos="9639"/>
        </w:tabs>
        <w:jc w:val="both"/>
        <w:rPr>
          <w:color w:val="000000"/>
          <w:sz w:val="22"/>
          <w:szCs w:val="22"/>
          <w:u w:val="single"/>
        </w:rPr>
      </w:pPr>
    </w:p>
    <w:p w:rsidR="00734502" w:rsidRDefault="00734502">
      <w:pPr>
        <w:tabs>
          <w:tab w:val="right" w:pos="9639"/>
        </w:tabs>
        <w:jc w:val="both"/>
        <w:rPr>
          <w:color w:val="000000"/>
          <w:sz w:val="22"/>
          <w:szCs w:val="22"/>
          <w:u w:val="single"/>
        </w:rPr>
      </w:pPr>
    </w:p>
    <w:p w:rsidR="002D1A67" w:rsidRDefault="002D1A67">
      <w:pPr>
        <w:tabs>
          <w:tab w:val="right" w:pos="9639"/>
        </w:tabs>
        <w:jc w:val="both"/>
        <w:rPr>
          <w:color w:val="000000"/>
          <w:sz w:val="22"/>
          <w:szCs w:val="22"/>
          <w:u w:val="single"/>
        </w:rPr>
      </w:pPr>
    </w:p>
    <w:p w:rsidR="00E64F18" w:rsidRPr="00E033A9" w:rsidRDefault="009C58BB" w:rsidP="00E64F18">
      <w:pPr>
        <w:pStyle w:val="1"/>
        <w:rPr>
          <w:sz w:val="20"/>
          <w:szCs w:val="20"/>
        </w:rPr>
      </w:pPr>
      <w:bookmarkStart w:id="11" w:name="_Hlk159579409"/>
      <w:bookmarkStart w:id="12" w:name="_Hlk159572126"/>
      <w:r>
        <w:rPr>
          <w:sz w:val="20"/>
          <w:szCs w:val="20"/>
        </w:rPr>
        <w:lastRenderedPageBreak/>
        <w:t>И</w:t>
      </w:r>
      <w:r w:rsidR="00E64F18" w:rsidRPr="00E033A9">
        <w:rPr>
          <w:sz w:val="20"/>
          <w:szCs w:val="20"/>
        </w:rPr>
        <w:t>стория изменений</w:t>
      </w:r>
    </w:p>
    <w:bookmarkEnd w:id="11"/>
    <w:p w:rsidR="00E64F18" w:rsidRPr="00E033A9" w:rsidRDefault="00E64F18" w:rsidP="00E64F18">
      <w:pPr>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E64F18" w:rsidRPr="00E033A9" w:rsidTr="00E64F18">
        <w:trPr>
          <w:trHeight w:val="500"/>
        </w:trPr>
        <w:tc>
          <w:tcPr>
            <w:tcW w:w="1531"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bookmarkStart w:id="13" w:name="_Hlk159573913"/>
            <w:r w:rsidRPr="00E033A9">
              <w:rPr>
                <w:b/>
              </w:rPr>
              <w:t>Дата</w:t>
            </w:r>
          </w:p>
        </w:tc>
        <w:tc>
          <w:tcPr>
            <w:tcW w:w="8399"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r w:rsidRPr="00E033A9">
              <w:rPr>
                <w:b/>
              </w:rPr>
              <w:t>Описание</w:t>
            </w:r>
          </w:p>
        </w:tc>
      </w:tr>
      <w:tr w:rsidR="00E64F18" w:rsidRPr="00E033A9" w:rsidTr="00E64F18">
        <w:trPr>
          <w:trHeight w:val="1073"/>
        </w:trPr>
        <w:tc>
          <w:tcPr>
            <w:tcW w:w="1531" w:type="dxa"/>
            <w:tcMar>
              <w:top w:w="100" w:type="dxa"/>
              <w:left w:w="100" w:type="dxa"/>
              <w:bottom w:w="100" w:type="dxa"/>
              <w:right w:w="100" w:type="dxa"/>
            </w:tcMar>
          </w:tcPr>
          <w:p w:rsidR="00E64F18" w:rsidRPr="00E033A9" w:rsidRDefault="00E64F18" w:rsidP="00953C95">
            <w:pPr>
              <w:jc w:val="center"/>
            </w:pPr>
            <w:r w:rsidRPr="00E033A9">
              <w:t>08.02.2024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Закона Республики Беларусь от 31.01.2024 г. №354-З «Об изменении Закона Республики Беларусь «О государственных закупках товаров (работ,услуг)» изложены в новой редакции:</w:t>
            </w:r>
          </w:p>
          <w:p w:rsidR="00E64F18" w:rsidRPr="00E033A9" w:rsidRDefault="00E64F18" w:rsidP="00953C95">
            <w:pPr>
              <w:widowControl w:val="0"/>
              <w:spacing w:line="276" w:lineRule="auto"/>
              <w:ind w:left="478"/>
              <w:contextualSpacing/>
              <w:jc w:val="both"/>
            </w:pPr>
            <w:r w:rsidRPr="00E033A9">
              <w:t>п.17 аукционных документов;</w:t>
            </w:r>
          </w:p>
          <w:p w:rsidR="00E64F18" w:rsidRPr="00E033A9" w:rsidRDefault="00E64F18" w:rsidP="00953C95">
            <w:pPr>
              <w:widowControl w:val="0"/>
              <w:spacing w:line="276" w:lineRule="auto"/>
              <w:ind w:left="478"/>
              <w:contextualSpacing/>
              <w:jc w:val="both"/>
            </w:pPr>
            <w:r w:rsidRPr="00E033A9">
              <w:t>п.19 аукционных документов;</w:t>
            </w:r>
          </w:p>
          <w:p w:rsidR="00E64F18" w:rsidRPr="00E033A9" w:rsidRDefault="00E64F18" w:rsidP="00953C95">
            <w:pPr>
              <w:widowControl w:val="0"/>
              <w:spacing w:line="276" w:lineRule="auto"/>
              <w:ind w:left="478"/>
              <w:contextualSpacing/>
              <w:jc w:val="both"/>
            </w:pPr>
            <w:r w:rsidRPr="00E033A9">
              <w:t>п.20 аукционных документов;</w:t>
            </w:r>
          </w:p>
          <w:p w:rsidR="00E64F18" w:rsidRPr="00E033A9" w:rsidRDefault="00E64F18" w:rsidP="00953C95">
            <w:pPr>
              <w:widowControl w:val="0"/>
              <w:spacing w:line="276" w:lineRule="auto"/>
              <w:ind w:left="478"/>
              <w:contextualSpacing/>
              <w:jc w:val="both"/>
            </w:pPr>
            <w:r w:rsidRPr="00E033A9">
              <w:t>п.25 аукционных документов.</w:t>
            </w:r>
          </w:p>
          <w:p w:rsidR="00E64F18" w:rsidRPr="00E033A9" w:rsidRDefault="00E64F18" w:rsidP="00953C95">
            <w:pPr>
              <w:widowControl w:val="0"/>
              <w:spacing w:line="276" w:lineRule="auto"/>
              <w:jc w:val="both"/>
            </w:pPr>
            <w:r w:rsidRPr="00E033A9">
              <w:t>- изменено Приложение 2, 7 к аукционным документам.</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03.04.2024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постановления Совета Министров Республики Беларусь от 12 марта 2024 г. № 169 в новой редакции изложен п. 14.4 аукционных документов</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04.05.2024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xml:space="preserve">- </w:t>
            </w:r>
            <w:r w:rsidRPr="00E033A9">
              <w:rPr>
                <w:bCs/>
              </w:rPr>
              <w:t xml:space="preserve">в связи с вступлением в силу с 04.05.2024 изменений и дополнений, предусмотренных </w:t>
            </w:r>
            <w:r w:rsidRPr="00E033A9">
              <w:rPr>
                <w:color w:val="000000"/>
              </w:rPr>
              <w:t xml:space="preserve">Законом Республики Беларусь от 31.01.2024 N 354-З </w:t>
            </w:r>
            <w:r w:rsidR="004E61D4" w:rsidRPr="00E033A9">
              <w:rPr>
                <w:color w:val="000000"/>
              </w:rPr>
              <w:t>«</w:t>
            </w:r>
            <w:r w:rsidRPr="00E033A9">
              <w:rPr>
                <w:color w:val="000000"/>
              </w:rPr>
              <w:t xml:space="preserve">Об изменении Закона Республики Беларусь </w:t>
            </w:r>
            <w:r w:rsidR="004E61D4" w:rsidRPr="00E033A9">
              <w:rPr>
                <w:color w:val="000000"/>
              </w:rPr>
              <w:t>«</w:t>
            </w:r>
            <w:r w:rsidRPr="00E033A9">
              <w:rPr>
                <w:color w:val="000000"/>
              </w:rPr>
              <w:t>О государственных закупках товаров (работ, услуг)</w:t>
            </w:r>
            <w:r w:rsidR="004E61D4" w:rsidRPr="00E033A9">
              <w:rPr>
                <w:color w:val="000000"/>
              </w:rPr>
              <w:t>»</w:t>
            </w:r>
            <w:r w:rsidRPr="00E033A9">
              <w:t>:</w:t>
            </w:r>
          </w:p>
          <w:p w:rsidR="00E64F18" w:rsidRPr="00E033A9" w:rsidRDefault="00E64F18" w:rsidP="00953C95">
            <w:pPr>
              <w:widowControl w:val="0"/>
              <w:spacing w:line="276" w:lineRule="auto"/>
              <w:jc w:val="both"/>
            </w:pPr>
            <w:r w:rsidRPr="00E033A9">
              <w:t xml:space="preserve">       внесен п.13.10 аукционных документов</w:t>
            </w:r>
          </w:p>
          <w:p w:rsidR="00E64F18" w:rsidRPr="00E033A9" w:rsidRDefault="00E64F18" w:rsidP="00953C95">
            <w:pPr>
              <w:widowControl w:val="0"/>
              <w:spacing w:line="276" w:lineRule="auto"/>
              <w:jc w:val="both"/>
            </w:pPr>
            <w:r w:rsidRPr="00E033A9">
              <w:t xml:space="preserve">       исключен п.14.4. аукционных документов</w:t>
            </w:r>
          </w:p>
          <w:p w:rsidR="00E64F18" w:rsidRPr="00E033A9" w:rsidRDefault="00E64F18" w:rsidP="00953C95">
            <w:pPr>
              <w:widowControl w:val="0"/>
              <w:spacing w:line="276" w:lineRule="auto"/>
              <w:jc w:val="both"/>
            </w:pPr>
            <w:r w:rsidRPr="00E033A9">
              <w:t xml:space="preserve">       внесены изменения в части предельной стоимости предмета государственной закупки по Лоту</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29.05.2024</w:t>
            </w:r>
          </w:p>
        </w:tc>
        <w:tc>
          <w:tcPr>
            <w:tcW w:w="8399" w:type="dxa"/>
            <w:tcMar>
              <w:top w:w="100" w:type="dxa"/>
              <w:left w:w="100" w:type="dxa"/>
              <w:bottom w:w="100" w:type="dxa"/>
              <w:right w:w="100" w:type="dxa"/>
            </w:tcMar>
          </w:tcPr>
          <w:p w:rsidR="00E64F18" w:rsidRPr="00E033A9" w:rsidRDefault="00E64F18" w:rsidP="00953C95">
            <w:pPr>
              <w:shd w:val="clear" w:color="auto" w:fill="FFFFFF"/>
            </w:pPr>
            <w:r w:rsidRPr="00E033A9">
              <w:t xml:space="preserve">-  внесены изменения </w:t>
            </w:r>
            <w:r w:rsidRPr="00E033A9">
              <w:rPr>
                <w:bCs/>
              </w:rPr>
              <w:t>в связи с вступлением в силу постановления Совета Министров Республики Беларусь от 23.05.2024 г. №371 «</w:t>
            </w:r>
            <w:r w:rsidRPr="00E033A9">
              <w:t>Об изменении постановлений Совета Министров Республики Беларусь»</w:t>
            </w:r>
          </w:p>
        </w:tc>
      </w:tr>
      <w:tr w:rsidR="00946FAC" w:rsidRPr="00E033A9" w:rsidTr="00E64F18">
        <w:trPr>
          <w:trHeight w:val="844"/>
        </w:trPr>
        <w:tc>
          <w:tcPr>
            <w:tcW w:w="1531" w:type="dxa"/>
            <w:tcMar>
              <w:top w:w="100" w:type="dxa"/>
              <w:left w:w="100" w:type="dxa"/>
              <w:bottom w:w="100" w:type="dxa"/>
              <w:right w:w="100" w:type="dxa"/>
            </w:tcMar>
          </w:tcPr>
          <w:p w:rsidR="00946FAC" w:rsidRPr="00E033A9" w:rsidRDefault="00946FAC" w:rsidP="00482C7A">
            <w:pPr>
              <w:jc w:val="center"/>
            </w:pPr>
            <w:r w:rsidRPr="00E033A9">
              <w:t>08.07.2024</w:t>
            </w:r>
          </w:p>
        </w:tc>
        <w:tc>
          <w:tcPr>
            <w:tcW w:w="8399" w:type="dxa"/>
            <w:tcMar>
              <w:top w:w="100" w:type="dxa"/>
              <w:left w:w="100" w:type="dxa"/>
              <w:bottom w:w="100" w:type="dxa"/>
              <w:right w:w="100" w:type="dxa"/>
            </w:tcMar>
          </w:tcPr>
          <w:p w:rsidR="00946FAC" w:rsidRPr="00E033A9" w:rsidRDefault="00946FAC" w:rsidP="00482C7A">
            <w:pPr>
              <w:shd w:val="clear" w:color="auto" w:fill="FFFFFF"/>
            </w:pPr>
            <w:r w:rsidRPr="00E033A9">
              <w:t>- документы, подтверждающие страну происхождения товара ,  предоставляются в первом разделе аукционного предложения</w:t>
            </w:r>
          </w:p>
        </w:tc>
      </w:tr>
      <w:tr w:rsidR="004E61D4" w:rsidRPr="00E033A9" w:rsidTr="00E64F18">
        <w:trPr>
          <w:trHeight w:val="844"/>
        </w:trPr>
        <w:tc>
          <w:tcPr>
            <w:tcW w:w="1531" w:type="dxa"/>
            <w:tcMar>
              <w:top w:w="100" w:type="dxa"/>
              <w:left w:w="100" w:type="dxa"/>
              <w:bottom w:w="100" w:type="dxa"/>
              <w:right w:w="100" w:type="dxa"/>
            </w:tcMar>
          </w:tcPr>
          <w:p w:rsidR="004E61D4" w:rsidRPr="00E033A9" w:rsidRDefault="004E61D4" w:rsidP="00482C7A">
            <w:pPr>
              <w:jc w:val="center"/>
            </w:pPr>
            <w:r w:rsidRPr="00E033A9">
              <w:t>05.08.2024</w:t>
            </w:r>
          </w:p>
        </w:tc>
        <w:tc>
          <w:tcPr>
            <w:tcW w:w="8399" w:type="dxa"/>
            <w:tcMar>
              <w:top w:w="100" w:type="dxa"/>
              <w:left w:w="100" w:type="dxa"/>
              <w:bottom w:w="100" w:type="dxa"/>
              <w:right w:w="100" w:type="dxa"/>
            </w:tcMar>
          </w:tcPr>
          <w:p w:rsidR="004E61D4" w:rsidRPr="00E033A9" w:rsidRDefault="004E61D4" w:rsidP="004E61D4">
            <w:pPr>
              <w:widowControl w:val="0"/>
              <w:spacing w:line="276" w:lineRule="auto"/>
              <w:jc w:val="both"/>
            </w:pPr>
            <w:r w:rsidRPr="00E033A9">
              <w:t xml:space="preserve">-  внесены изменения </w:t>
            </w:r>
            <w:r w:rsidRPr="00E033A9">
              <w:rPr>
                <w:bCs/>
              </w:rPr>
              <w:t xml:space="preserve">в связи с вступлением в силу с 04.08.2024 изменений и дополнений, предусмотренных </w:t>
            </w:r>
            <w:r w:rsidRPr="00E033A9">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E033A9">
              <w:t>:</w:t>
            </w:r>
          </w:p>
          <w:p w:rsidR="004E61D4" w:rsidRPr="00E033A9" w:rsidRDefault="004E61D4" w:rsidP="00482C7A">
            <w:pPr>
              <w:shd w:val="clear" w:color="auto" w:fill="FFFFFF"/>
            </w:pPr>
          </w:p>
        </w:tc>
      </w:tr>
      <w:tr w:rsidR="00C3310B" w:rsidRPr="00E033A9" w:rsidTr="00E64F18">
        <w:trPr>
          <w:trHeight w:val="844"/>
        </w:trPr>
        <w:tc>
          <w:tcPr>
            <w:tcW w:w="1531" w:type="dxa"/>
            <w:tcMar>
              <w:top w:w="100" w:type="dxa"/>
              <w:left w:w="100" w:type="dxa"/>
              <w:bottom w:w="100" w:type="dxa"/>
              <w:right w:w="100" w:type="dxa"/>
            </w:tcMar>
          </w:tcPr>
          <w:p w:rsidR="00C3310B" w:rsidRPr="00E033A9" w:rsidRDefault="00C3310B" w:rsidP="00C3310B">
            <w:pPr>
              <w:jc w:val="both"/>
            </w:pPr>
            <w:r w:rsidRPr="00E033A9">
              <w:t>27.01.2025</w:t>
            </w:r>
          </w:p>
        </w:tc>
        <w:tc>
          <w:tcPr>
            <w:tcW w:w="8399" w:type="dxa"/>
            <w:tcMar>
              <w:top w:w="100" w:type="dxa"/>
              <w:left w:w="100" w:type="dxa"/>
              <w:bottom w:w="100" w:type="dxa"/>
              <w:right w:w="100" w:type="dxa"/>
            </w:tcMar>
          </w:tcPr>
          <w:p w:rsidR="00C3310B" w:rsidRPr="00E033A9" w:rsidRDefault="00C3310B" w:rsidP="00C3310B">
            <w:pPr>
              <w:pStyle w:val="newncpi0"/>
              <w:shd w:val="clear" w:color="auto" w:fill="FFFFFF"/>
              <w:spacing w:before="160" w:beforeAutospacing="0" w:after="160" w:afterAutospacing="0"/>
              <w:jc w:val="both"/>
              <w:rPr>
                <w:color w:val="000000"/>
                <w:sz w:val="20"/>
                <w:szCs w:val="20"/>
              </w:rPr>
            </w:pPr>
            <w:r w:rsidRPr="00E033A9">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763D9D" w:rsidRPr="00E033A9" w:rsidTr="00E64F18">
        <w:trPr>
          <w:trHeight w:val="844"/>
        </w:trPr>
        <w:tc>
          <w:tcPr>
            <w:tcW w:w="1531" w:type="dxa"/>
            <w:tcMar>
              <w:top w:w="100" w:type="dxa"/>
              <w:left w:w="100" w:type="dxa"/>
              <w:bottom w:w="100" w:type="dxa"/>
              <w:right w:w="100" w:type="dxa"/>
            </w:tcMar>
          </w:tcPr>
          <w:p w:rsidR="00763D9D" w:rsidRPr="006D0611" w:rsidRDefault="00763D9D" w:rsidP="00763D9D">
            <w:pPr>
              <w:shd w:val="clear" w:color="auto" w:fill="FFFFFF" w:themeFill="background1"/>
              <w:jc w:val="both"/>
            </w:pPr>
            <w:r>
              <w:t>25.02.2026</w:t>
            </w:r>
          </w:p>
        </w:tc>
        <w:tc>
          <w:tcPr>
            <w:tcW w:w="8399" w:type="dxa"/>
            <w:tcMar>
              <w:top w:w="100" w:type="dxa"/>
              <w:left w:w="100" w:type="dxa"/>
              <w:bottom w:w="100" w:type="dxa"/>
              <w:right w:w="100" w:type="dxa"/>
            </w:tcMar>
          </w:tcPr>
          <w:p w:rsidR="00763D9D" w:rsidRPr="006D0611" w:rsidRDefault="00763D9D" w:rsidP="00763D9D">
            <w:pPr>
              <w:pStyle w:val="newncpi0"/>
              <w:shd w:val="clear" w:color="auto" w:fill="FFFFFF" w:themeFill="background1"/>
              <w:spacing w:before="160" w:beforeAutospacing="0" w:after="160" w:afterAutospacing="0"/>
              <w:jc w:val="both"/>
              <w:rPr>
                <w:sz w:val="20"/>
                <w:szCs w:val="20"/>
              </w:rPr>
            </w:pPr>
            <w:r>
              <w:rPr>
                <w:sz w:val="20"/>
                <w:szCs w:val="20"/>
              </w:rPr>
              <w:t xml:space="preserve">- внесены изменения в связи с вступлением в силу постановления Совета Министров Республики Беларусь от 20 февраля 2026 г. </w:t>
            </w:r>
            <w:r w:rsidRPr="00462EDB">
              <w:rPr>
                <w:sz w:val="20"/>
                <w:szCs w:val="20"/>
              </w:rPr>
              <w:t>№90 «Об изменении постановлений Совета Министров Республики Беларусь от 17 марта 2016 г. № 206 и от 15 июня 2019 г. № 395»</w:t>
            </w:r>
          </w:p>
        </w:tc>
      </w:tr>
      <w:bookmarkEnd w:id="12"/>
      <w:bookmarkEnd w:id="13"/>
    </w:tbl>
    <w:p w:rsidR="00E64F18" w:rsidRPr="00E033A9" w:rsidRDefault="00E64F18">
      <w:pPr>
        <w:pStyle w:val="1"/>
        <w:rPr>
          <w:sz w:val="22"/>
          <w:szCs w:val="22"/>
        </w:rPr>
      </w:pPr>
    </w:p>
    <w:p w:rsidR="006C219F" w:rsidRPr="00E033A9" w:rsidRDefault="006C219F">
      <w:pPr>
        <w:pStyle w:val="1"/>
        <w:rPr>
          <w:sz w:val="22"/>
          <w:szCs w:val="22"/>
        </w:rPr>
      </w:pPr>
      <w:r w:rsidRPr="00E033A9">
        <w:rPr>
          <w:sz w:val="22"/>
          <w:szCs w:val="22"/>
        </w:rPr>
        <w:t>ГЛАВА 1</w:t>
      </w:r>
      <w:r w:rsidRPr="00E033A9">
        <w:rPr>
          <w:sz w:val="22"/>
          <w:szCs w:val="22"/>
        </w:rPr>
        <w:br/>
        <w:t>ОБЩИЕ СВЕДЕНИЯ</w:t>
      </w:r>
    </w:p>
    <w:p w:rsidR="006C219F" w:rsidRPr="00E033A9" w:rsidRDefault="006C219F">
      <w:pPr>
        <w:ind w:left="1429"/>
        <w:rPr>
          <w:b/>
          <w:bCs/>
          <w:color w:val="000000"/>
        </w:rPr>
      </w:pPr>
    </w:p>
    <w:tbl>
      <w:tblPr>
        <w:tblW w:w="993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4777"/>
      </w:tblGrid>
      <w:tr w:rsidR="006C219F" w:rsidRPr="00E033A9">
        <w:trPr>
          <w:trHeight w:val="240"/>
        </w:trPr>
        <w:tc>
          <w:tcPr>
            <w:tcW w:w="5157" w:type="dxa"/>
          </w:tcPr>
          <w:p w:rsidR="006C219F" w:rsidRPr="00E033A9" w:rsidRDefault="006C219F">
            <w:pPr>
              <w:jc w:val="both"/>
              <w:rPr>
                <w:color w:val="000000"/>
              </w:rPr>
            </w:pPr>
            <w:r w:rsidRPr="00E033A9">
              <w:rPr>
                <w:b/>
                <w:bCs/>
                <w:color w:val="000000"/>
              </w:rPr>
              <w:t>1. Вид процедуры закупки</w:t>
            </w:r>
          </w:p>
        </w:tc>
        <w:tc>
          <w:tcPr>
            <w:tcW w:w="4777" w:type="dxa"/>
          </w:tcPr>
          <w:p w:rsidR="006C219F" w:rsidRPr="00E033A9" w:rsidRDefault="006C219F">
            <w:pPr>
              <w:jc w:val="both"/>
              <w:rPr>
                <w:color w:val="000000"/>
              </w:rPr>
            </w:pPr>
            <w:r w:rsidRPr="00E033A9">
              <w:rPr>
                <w:color w:val="000000"/>
              </w:rPr>
              <w:t>Электронный аукцион</w:t>
            </w:r>
          </w:p>
        </w:tc>
      </w:tr>
      <w:tr w:rsidR="006C219F" w:rsidRPr="00E033A9">
        <w:trPr>
          <w:trHeight w:val="240"/>
        </w:trPr>
        <w:tc>
          <w:tcPr>
            <w:tcW w:w="5157" w:type="dxa"/>
          </w:tcPr>
          <w:p w:rsidR="006C219F" w:rsidRPr="00E033A9" w:rsidRDefault="006C219F">
            <w:pPr>
              <w:jc w:val="both"/>
              <w:rPr>
                <w:color w:val="000000"/>
              </w:rPr>
            </w:pPr>
            <w:r w:rsidRPr="00E033A9">
              <w:rPr>
                <w:color w:val="000000"/>
              </w:rPr>
              <w:t>2. Адрес сайта в глобальной компьютерной сети Интернет, обеспечивающего доступ на электронную торговую площадку</w:t>
            </w:r>
          </w:p>
        </w:tc>
        <w:tc>
          <w:tcPr>
            <w:tcW w:w="4777" w:type="dxa"/>
          </w:tcPr>
          <w:p w:rsidR="006C219F" w:rsidRPr="00E033A9" w:rsidRDefault="00921B62">
            <w:pPr>
              <w:jc w:val="both"/>
              <w:rPr>
                <w:color w:val="000000"/>
              </w:rPr>
            </w:pPr>
            <w:hyperlink r:id="rId8">
              <w:r w:rsidR="006C219F" w:rsidRPr="00E033A9">
                <w:rPr>
                  <w:color w:val="0000FF"/>
                  <w:u w:val="single"/>
                </w:rPr>
                <w:t>http://zakupki.butb.by</w:t>
              </w:r>
            </w:hyperlink>
          </w:p>
          <w:p w:rsidR="006C219F" w:rsidRPr="00E033A9" w:rsidRDefault="006C219F">
            <w:pPr>
              <w:jc w:val="both"/>
              <w:rPr>
                <w:color w:val="000000"/>
              </w:rPr>
            </w:pP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6C219F" w:rsidRPr="00E033A9">
        <w:trPr>
          <w:trHeight w:val="240"/>
        </w:trPr>
        <w:tc>
          <w:tcPr>
            <w:tcW w:w="9934" w:type="dxa"/>
            <w:gridSpan w:val="2"/>
          </w:tcPr>
          <w:p w:rsidR="006C219F" w:rsidRPr="00E033A9" w:rsidRDefault="006C219F">
            <w:pPr>
              <w:ind w:firstLine="756"/>
              <w:jc w:val="both"/>
              <w:rPr>
                <w:color w:val="000000"/>
              </w:rPr>
            </w:pPr>
            <w:r w:rsidRPr="00E033A9">
              <w:rPr>
                <w:color w:val="000000"/>
              </w:rPr>
              <w:t xml:space="preserve">Закон Республики Беларусь от 13 июля 2012 года № 419-З  «О государственных закупках товаров </w:t>
            </w:r>
            <w:r w:rsidRPr="00E033A9">
              <w:rPr>
                <w:color w:val="000000"/>
              </w:rPr>
              <w:lastRenderedPageBreak/>
              <w:t xml:space="preserve">(работ, услуг)» (далее-Закон); </w:t>
            </w:r>
          </w:p>
          <w:p w:rsidR="005A7197" w:rsidRDefault="006C219F">
            <w:pPr>
              <w:ind w:firstLine="756"/>
              <w:jc w:val="both"/>
              <w:rPr>
                <w:color w:val="000000"/>
              </w:rPr>
            </w:pPr>
            <w:r w:rsidRPr="00E033A9">
              <w:rPr>
                <w:color w:val="000000"/>
              </w:rPr>
              <w:t xml:space="preserve">постановление Совета Министров Республики </w:t>
            </w:r>
            <w:r w:rsidR="005A7197" w:rsidRPr="00E033A9">
              <w:rPr>
                <w:color w:val="000000"/>
              </w:rPr>
              <w:t>Беларусь от 27 декабря 2024г. №1034 «О государственных закупках медицинских изделий, лекарственных средств и лечебного питания»;</w:t>
            </w:r>
          </w:p>
          <w:p w:rsidR="00472C13" w:rsidRPr="00E033A9" w:rsidRDefault="00472C13" w:rsidP="00472C1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472C13" w:rsidRDefault="006C219F">
            <w:pPr>
              <w:ind w:firstLine="756"/>
              <w:jc w:val="both"/>
            </w:pPr>
            <w:r w:rsidRPr="00E033A9">
              <w:t xml:space="preserve">постановление Совета Министров Республики Беларусь от 15 июня 2019 года № 395 «О внесении изменений и дополнений в Закон Республики Беларусь «О государственных закупках товаров (работ, услуг)»;   </w:t>
            </w:r>
          </w:p>
          <w:p w:rsidR="006C219F" w:rsidRDefault="006C219F" w:rsidP="00472C13">
            <w:pPr>
              <w:jc w:val="both"/>
              <w:rPr>
                <w:color w:val="000000"/>
              </w:rPr>
            </w:pPr>
            <w:r w:rsidRPr="00E033A9">
              <w:t xml:space="preserve"> </w:t>
            </w:r>
            <w:r w:rsidR="00472C13">
              <w:t xml:space="preserve">              </w:t>
            </w:r>
            <w:r w:rsidRPr="00E033A9">
              <w:rPr>
                <w:color w:val="000000"/>
              </w:rPr>
              <w:t>постановление Министерства здравоохранения Республики Беларусь от 09 июня 2021 года № 78 «О порядке взаимодействия организатора и заказчиков при осуществлении государственных закупок»;</w:t>
            </w:r>
          </w:p>
          <w:p w:rsidR="00C3310B" w:rsidRDefault="00C3310B" w:rsidP="00C3310B">
            <w:pPr>
              <w:ind w:firstLine="756"/>
              <w:jc w:val="both"/>
              <w:rPr>
                <w:color w:val="000000"/>
              </w:rPr>
            </w:pPr>
            <w:r w:rsidRPr="00E033A9">
              <w:rPr>
                <w:color w:val="000000"/>
              </w:rPr>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6C219F" w:rsidRPr="00E033A9" w:rsidRDefault="006C219F">
            <w:pPr>
              <w:ind w:firstLine="756"/>
              <w:jc w:val="both"/>
            </w:pPr>
            <w:r w:rsidRPr="00E033A9">
              <w:t xml:space="preserve">решение Витебского облисполкома от </w:t>
            </w:r>
            <w:r w:rsidR="00C3310B" w:rsidRPr="00E033A9">
              <w:t>20</w:t>
            </w:r>
            <w:r w:rsidRPr="00E033A9">
              <w:t xml:space="preserve"> </w:t>
            </w:r>
            <w:r w:rsidR="00C3310B" w:rsidRPr="00E033A9">
              <w:t xml:space="preserve">января 2025 года №21 </w:t>
            </w:r>
            <w:r w:rsidRPr="00E033A9">
              <w:rPr>
                <w:color w:val="FF0000"/>
              </w:rPr>
              <w:t xml:space="preserve"> </w:t>
            </w:r>
            <w:r w:rsidRPr="00E033A9">
              <w:t>«Об осуществлении государственных закупок»;</w:t>
            </w:r>
          </w:p>
          <w:p w:rsidR="006C219F" w:rsidRPr="00E033A9" w:rsidRDefault="006C219F">
            <w:pPr>
              <w:ind w:firstLine="756"/>
              <w:jc w:val="both"/>
              <w:rPr>
                <w:color w:val="000000"/>
              </w:rPr>
            </w:pPr>
            <w:r w:rsidRPr="00E033A9">
              <w:rPr>
                <w:color w:val="000000"/>
              </w:rPr>
              <w:t>иные акты законодательства о государственных закупках.</w:t>
            </w: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lastRenderedPageBreak/>
              <w:t>4. Сведения о заказчике:</w:t>
            </w:r>
          </w:p>
        </w:tc>
      </w:tr>
      <w:tr w:rsidR="006C219F" w:rsidRPr="00E033A9">
        <w:trPr>
          <w:trHeight w:val="240"/>
        </w:trPr>
        <w:tc>
          <w:tcPr>
            <w:tcW w:w="9934" w:type="dxa"/>
            <w:gridSpan w:val="2"/>
          </w:tcPr>
          <w:p w:rsidR="006C219F" w:rsidRPr="00E033A9" w:rsidRDefault="006C219F" w:rsidP="0016108B">
            <w:pPr>
              <w:jc w:val="both"/>
              <w:rPr>
                <w:b/>
                <w:bCs/>
                <w:color w:val="000000"/>
              </w:rPr>
            </w:pPr>
            <w:r w:rsidRPr="00E033A9">
              <w:rPr>
                <w:b/>
                <w:bCs/>
                <w:color w:val="000000"/>
              </w:rPr>
              <w:t>Лот</w:t>
            </w:r>
            <w:r w:rsidR="00D34A5F">
              <w:rPr>
                <w:b/>
                <w:bCs/>
                <w:color w:val="000000"/>
              </w:rPr>
              <w:t xml:space="preserve"> </w:t>
            </w:r>
            <w:r w:rsidRPr="00E033A9">
              <w:rPr>
                <w:b/>
                <w:bCs/>
                <w:color w:val="000000"/>
              </w:rPr>
              <w:t>№</w:t>
            </w:r>
            <w:r w:rsidR="00701CD7">
              <w:rPr>
                <w:b/>
                <w:bCs/>
                <w:color w:val="000000"/>
              </w:rPr>
              <w:t>1</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777" w:type="dxa"/>
          </w:tcPr>
          <w:p w:rsidR="004A0A06" w:rsidRPr="00E033A9" w:rsidRDefault="00065CFE" w:rsidP="004A0A06">
            <w:pPr>
              <w:jc w:val="both"/>
            </w:pPr>
            <w:r>
              <w:t>Государственное учреждение здравоохранения «Витебский областной центр трансфузиологии»</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777" w:type="dxa"/>
          </w:tcPr>
          <w:p w:rsidR="004A0A06" w:rsidRPr="00B25B00" w:rsidRDefault="00065CFE" w:rsidP="004A0A06">
            <w:pPr>
              <w:jc w:val="both"/>
            </w:pPr>
            <w:r>
              <w:t>210009 г.Витебск, пр-т Фрунзе, 71/2</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УНП</w:t>
            </w:r>
          </w:p>
        </w:tc>
        <w:tc>
          <w:tcPr>
            <w:tcW w:w="4777" w:type="dxa"/>
          </w:tcPr>
          <w:p w:rsidR="004A0A06" w:rsidRPr="00065CFE" w:rsidRDefault="00065CFE" w:rsidP="004A0A06">
            <w:pPr>
              <w:jc w:val="both"/>
            </w:pPr>
            <w:r>
              <w:t>300007471</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Адрес электронной почты</w:t>
            </w:r>
          </w:p>
        </w:tc>
        <w:tc>
          <w:tcPr>
            <w:tcW w:w="4777" w:type="dxa"/>
          </w:tcPr>
          <w:p w:rsidR="004A0A06" w:rsidRPr="00065CFE" w:rsidRDefault="00921B62" w:rsidP="004A0A06">
            <w:pPr>
              <w:jc w:val="both"/>
            </w:pPr>
            <w:hyperlink r:id="rId9" w:history="1">
              <w:r w:rsidR="00065CFE" w:rsidRPr="004A795F">
                <w:rPr>
                  <w:rStyle w:val="af1"/>
                  <w:lang w:val="en-US"/>
                </w:rPr>
                <w:t>vospk@vitebsk.by</w:t>
              </w:r>
            </w:hyperlink>
            <w:r w:rsidR="00065CFE">
              <w:rPr>
                <w:lang w:val="en-US"/>
              </w:rPr>
              <w:t xml:space="preserve"> </w:t>
            </w:r>
          </w:p>
        </w:tc>
      </w:tr>
      <w:tr w:rsidR="009C58BB" w:rsidRPr="00E033A9">
        <w:trPr>
          <w:trHeight w:val="240"/>
        </w:trPr>
        <w:tc>
          <w:tcPr>
            <w:tcW w:w="5157" w:type="dxa"/>
          </w:tcPr>
          <w:p w:rsidR="009C58BB" w:rsidRPr="00E033A9" w:rsidRDefault="009C58BB" w:rsidP="009C58BB">
            <w:pPr>
              <w:jc w:val="both"/>
              <w:rPr>
                <w:b/>
                <w:color w:val="000000"/>
              </w:rPr>
            </w:pPr>
            <w:r w:rsidRPr="00812C48">
              <w:rPr>
                <w:b/>
                <w:color w:val="000000"/>
              </w:rPr>
              <w:t>5</w:t>
            </w:r>
            <w:r w:rsidRPr="00E033A9">
              <w:rPr>
                <w:b/>
                <w:color w:val="000000"/>
              </w:rPr>
              <w:t>.Сведения об организаторе:</w:t>
            </w:r>
          </w:p>
        </w:tc>
        <w:tc>
          <w:tcPr>
            <w:tcW w:w="4777" w:type="dxa"/>
          </w:tcPr>
          <w:p w:rsidR="009C58BB" w:rsidRPr="00E033A9" w:rsidRDefault="009C58BB" w:rsidP="009C58BB">
            <w:pPr>
              <w:jc w:val="both"/>
              <w:rPr>
                <w:color w:val="000000"/>
              </w:rPr>
            </w:pPr>
          </w:p>
        </w:tc>
      </w:tr>
      <w:tr w:rsidR="009C58BB" w:rsidRPr="00E033A9">
        <w:trPr>
          <w:trHeight w:val="300"/>
        </w:trPr>
        <w:tc>
          <w:tcPr>
            <w:tcW w:w="5157" w:type="dxa"/>
          </w:tcPr>
          <w:p w:rsidR="009C58BB" w:rsidRPr="00E033A9" w:rsidRDefault="009C58BB" w:rsidP="009C58BB">
            <w:pPr>
              <w:jc w:val="both"/>
              <w:rPr>
                <w:color w:val="000000"/>
              </w:rPr>
            </w:pPr>
            <w:r w:rsidRPr="00E033A9">
              <w:rPr>
                <w:color w:val="000000"/>
              </w:rPr>
              <w:t xml:space="preserve">Полное наименование </w:t>
            </w:r>
          </w:p>
        </w:tc>
        <w:tc>
          <w:tcPr>
            <w:tcW w:w="4777" w:type="dxa"/>
          </w:tcPr>
          <w:p w:rsidR="009C58BB" w:rsidRPr="00E033A9" w:rsidRDefault="009C58BB" w:rsidP="009C58BB">
            <w:pPr>
              <w:jc w:val="both"/>
              <w:rPr>
                <w:color w:val="000000"/>
              </w:rPr>
            </w:pPr>
            <w:r w:rsidRPr="00E033A9">
              <w:rPr>
                <w:color w:val="000000"/>
              </w:rPr>
              <w:t>Республиканское дочернее торговое унитарное предприятие «Медтехника» г. Витебск</w:t>
            </w:r>
          </w:p>
        </w:tc>
      </w:tr>
      <w:tr w:rsidR="009C58BB" w:rsidRPr="00E033A9">
        <w:trPr>
          <w:trHeight w:val="260"/>
        </w:trPr>
        <w:tc>
          <w:tcPr>
            <w:tcW w:w="5157" w:type="dxa"/>
          </w:tcPr>
          <w:p w:rsidR="009C58BB" w:rsidRPr="00E033A9" w:rsidRDefault="009C58BB" w:rsidP="009C58BB">
            <w:pPr>
              <w:jc w:val="both"/>
              <w:rPr>
                <w:color w:val="000000"/>
              </w:rPr>
            </w:pPr>
            <w:r w:rsidRPr="00E033A9">
              <w:rPr>
                <w:color w:val="000000"/>
              </w:rPr>
              <w:t xml:space="preserve">Место нахождения </w:t>
            </w:r>
          </w:p>
        </w:tc>
        <w:tc>
          <w:tcPr>
            <w:tcW w:w="4777" w:type="dxa"/>
          </w:tcPr>
          <w:p w:rsidR="009C58BB" w:rsidRPr="00E033A9" w:rsidRDefault="009C58BB" w:rsidP="009C58BB">
            <w:pPr>
              <w:jc w:val="both"/>
              <w:rPr>
                <w:color w:val="000000"/>
              </w:rPr>
            </w:pPr>
            <w:r w:rsidRPr="00E033A9">
              <w:rPr>
                <w:color w:val="000000"/>
              </w:rPr>
              <w:t xml:space="preserve">Республика Беларусь, г.Витебск, </w:t>
            </w:r>
          </w:p>
          <w:p w:rsidR="009C58BB" w:rsidRPr="00E033A9" w:rsidRDefault="009C58BB" w:rsidP="009C58BB">
            <w:pPr>
              <w:jc w:val="both"/>
              <w:rPr>
                <w:color w:val="000000"/>
              </w:rPr>
            </w:pPr>
            <w:r w:rsidRPr="00E033A9">
              <w:rPr>
                <w:color w:val="000000"/>
              </w:rPr>
              <w:t>210033, ул. Лазо, 108</w:t>
            </w:r>
          </w:p>
        </w:tc>
      </w:tr>
      <w:tr w:rsidR="009C58BB" w:rsidRPr="00E033A9">
        <w:trPr>
          <w:trHeight w:val="260"/>
        </w:trPr>
        <w:tc>
          <w:tcPr>
            <w:tcW w:w="5157" w:type="dxa"/>
          </w:tcPr>
          <w:p w:rsidR="009C58BB" w:rsidRPr="00E033A9" w:rsidRDefault="009C58BB" w:rsidP="009C58BB">
            <w:pPr>
              <w:jc w:val="both"/>
              <w:rPr>
                <w:color w:val="000000"/>
              </w:rPr>
            </w:pPr>
            <w:r w:rsidRPr="00E033A9">
              <w:rPr>
                <w:color w:val="000000"/>
              </w:rPr>
              <w:t>УНП</w:t>
            </w:r>
          </w:p>
        </w:tc>
        <w:tc>
          <w:tcPr>
            <w:tcW w:w="4777" w:type="dxa"/>
          </w:tcPr>
          <w:p w:rsidR="009C58BB" w:rsidRPr="00E033A9" w:rsidRDefault="009C58BB" w:rsidP="009C58BB">
            <w:pPr>
              <w:jc w:val="both"/>
              <w:rPr>
                <w:color w:val="000000"/>
              </w:rPr>
            </w:pPr>
            <w:r w:rsidRPr="00E033A9">
              <w:rPr>
                <w:color w:val="000000"/>
              </w:rPr>
              <w:t>300002056</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Адрес электронной почты</w:t>
            </w:r>
          </w:p>
        </w:tc>
        <w:tc>
          <w:tcPr>
            <w:tcW w:w="4777" w:type="dxa"/>
          </w:tcPr>
          <w:p w:rsidR="009C58BB" w:rsidRPr="00E033A9" w:rsidRDefault="00921B62" w:rsidP="009C58BB">
            <w:pPr>
              <w:jc w:val="both"/>
              <w:rPr>
                <w:color w:val="000000"/>
                <w:lang w:val="en-US"/>
              </w:rPr>
            </w:pPr>
            <w:hyperlink r:id="rId10" w:history="1">
              <w:r w:rsidR="009C58BB" w:rsidRPr="00EC27D8">
                <w:rPr>
                  <w:rStyle w:val="af1"/>
                  <w:lang w:val="en-US"/>
                </w:rPr>
                <w:t>info@vitmt.by</w:t>
              </w:r>
            </w:hyperlink>
            <w:r w:rsidR="009C58BB">
              <w:rPr>
                <w:color w:val="000000"/>
                <w:lang w:val="en-US"/>
              </w:rPr>
              <w:t xml:space="preserve"> </w:t>
            </w:r>
          </w:p>
        </w:tc>
      </w:tr>
      <w:tr w:rsidR="009C58BB" w:rsidRPr="00E033A9">
        <w:trPr>
          <w:trHeight w:val="280"/>
        </w:trPr>
        <w:tc>
          <w:tcPr>
            <w:tcW w:w="9934" w:type="dxa"/>
            <w:gridSpan w:val="2"/>
          </w:tcPr>
          <w:p w:rsidR="009C58BB" w:rsidRPr="00E033A9" w:rsidRDefault="009C58BB" w:rsidP="009C58BB">
            <w:pPr>
              <w:jc w:val="both"/>
              <w:rPr>
                <w:color w:val="000000"/>
              </w:rPr>
            </w:pPr>
            <w:r w:rsidRPr="00E033A9">
              <w:rPr>
                <w:b/>
                <w:bCs/>
                <w:color w:val="000000"/>
              </w:rPr>
              <w:t>6. Сведения о работниках организатора:</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 xml:space="preserve">Фамилия, собственное имя, отчество (при наличии) </w:t>
            </w:r>
          </w:p>
        </w:tc>
        <w:tc>
          <w:tcPr>
            <w:tcW w:w="4777" w:type="dxa"/>
          </w:tcPr>
          <w:p w:rsidR="009C58BB" w:rsidRDefault="009C58BB" w:rsidP="009C58BB">
            <w:pPr>
              <w:jc w:val="both"/>
              <w:rPr>
                <w:color w:val="000000"/>
              </w:rPr>
            </w:pPr>
            <w:r>
              <w:rPr>
                <w:color w:val="000000"/>
              </w:rPr>
              <w:t>Юшков Олег Александрович</w:t>
            </w:r>
          </w:p>
          <w:p w:rsidR="009C58BB" w:rsidRPr="009542BE" w:rsidRDefault="009C58BB" w:rsidP="009C58BB">
            <w:pPr>
              <w:jc w:val="both"/>
              <w:rPr>
                <w:color w:val="000000"/>
              </w:rPr>
            </w:pPr>
            <w:r>
              <w:rPr>
                <w:color w:val="000000"/>
              </w:rPr>
              <w:t>Бабенчук Екатерина Сергеевна</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Телефон</w:t>
            </w:r>
          </w:p>
        </w:tc>
        <w:tc>
          <w:tcPr>
            <w:tcW w:w="4777" w:type="dxa"/>
          </w:tcPr>
          <w:p w:rsidR="009C58BB" w:rsidRPr="00E033A9" w:rsidRDefault="009C58BB" w:rsidP="009C58BB">
            <w:pPr>
              <w:jc w:val="both"/>
              <w:rPr>
                <w:color w:val="000000"/>
              </w:rPr>
            </w:pPr>
            <w:r w:rsidRPr="00E033A9">
              <w:rPr>
                <w:color w:val="000000"/>
              </w:rPr>
              <w:t>+375 0212 67 44 27</w:t>
            </w:r>
          </w:p>
        </w:tc>
      </w:tr>
      <w:tr w:rsidR="009C58BB" w:rsidRPr="0073483B">
        <w:trPr>
          <w:trHeight w:val="240"/>
        </w:trPr>
        <w:tc>
          <w:tcPr>
            <w:tcW w:w="5157" w:type="dxa"/>
          </w:tcPr>
          <w:p w:rsidR="009C58BB" w:rsidRPr="00E033A9" w:rsidRDefault="009C58BB" w:rsidP="009C58BB">
            <w:pPr>
              <w:jc w:val="both"/>
              <w:rPr>
                <w:color w:val="000000"/>
              </w:rPr>
            </w:pPr>
            <w:r w:rsidRPr="00E033A9">
              <w:rPr>
                <w:color w:val="000000"/>
              </w:rPr>
              <w:t xml:space="preserve">иные сведения </w:t>
            </w:r>
          </w:p>
        </w:tc>
        <w:tc>
          <w:tcPr>
            <w:tcW w:w="4777" w:type="dxa"/>
          </w:tcPr>
          <w:p w:rsidR="009C58BB" w:rsidRPr="00E033A9" w:rsidRDefault="009C58BB" w:rsidP="009C58BB">
            <w:pPr>
              <w:jc w:val="both"/>
              <w:rPr>
                <w:color w:val="000000"/>
                <w:lang w:val="en-US"/>
              </w:rPr>
            </w:pPr>
            <w:r w:rsidRPr="00E033A9">
              <w:rPr>
                <w:color w:val="000000"/>
                <w:lang w:val="en-US"/>
              </w:rPr>
              <w:t xml:space="preserve">e-mail: </w:t>
            </w:r>
            <w:hyperlink r:id="rId11" w:history="1">
              <w:r w:rsidRPr="008D5076">
                <w:rPr>
                  <w:rStyle w:val="af1"/>
                  <w:lang w:val="en-US"/>
                </w:rPr>
                <w:t>ooz@vitmt.by</w:t>
              </w:r>
            </w:hyperlink>
            <w:r>
              <w:rPr>
                <w:color w:val="000000"/>
                <w:lang w:val="en-US"/>
              </w:rPr>
              <w:t xml:space="preserve"> </w:t>
            </w:r>
          </w:p>
        </w:tc>
      </w:tr>
      <w:tr w:rsidR="009C58BB" w:rsidRPr="00E033A9">
        <w:trPr>
          <w:trHeight w:val="280"/>
        </w:trPr>
        <w:tc>
          <w:tcPr>
            <w:tcW w:w="9934" w:type="dxa"/>
            <w:gridSpan w:val="2"/>
          </w:tcPr>
          <w:p w:rsidR="009C58BB" w:rsidRPr="00E033A9" w:rsidRDefault="009C58BB" w:rsidP="009C58BB">
            <w:pPr>
              <w:jc w:val="both"/>
              <w:rPr>
                <w:color w:val="000000"/>
              </w:rPr>
            </w:pPr>
            <w:r w:rsidRPr="00E033A9">
              <w:rPr>
                <w:b/>
                <w:bCs/>
                <w:color w:val="000000"/>
              </w:rPr>
              <w:t>7. Сведения об электронном аукционе:</w:t>
            </w:r>
          </w:p>
        </w:tc>
      </w:tr>
      <w:tr w:rsidR="009C58BB" w:rsidRPr="00E033A9">
        <w:trPr>
          <w:trHeight w:val="280"/>
        </w:trPr>
        <w:tc>
          <w:tcPr>
            <w:tcW w:w="5157" w:type="dxa"/>
          </w:tcPr>
          <w:p w:rsidR="009C58BB" w:rsidRPr="00E033A9" w:rsidRDefault="009C58BB" w:rsidP="009C58BB">
            <w:pPr>
              <w:jc w:val="both"/>
              <w:rPr>
                <w:color w:val="000000"/>
              </w:rPr>
            </w:pPr>
            <w:r w:rsidRPr="00E033A9">
              <w:rPr>
                <w:color w:val="000000"/>
              </w:rPr>
              <w:t>Дата истечения срока для подготовки и подачи предложений</w:t>
            </w:r>
          </w:p>
        </w:tc>
        <w:tc>
          <w:tcPr>
            <w:tcW w:w="4777" w:type="dxa"/>
          </w:tcPr>
          <w:p w:rsidR="009C58BB" w:rsidRPr="00E033A9" w:rsidRDefault="00065CFE" w:rsidP="00AA122C">
            <w:pPr>
              <w:jc w:val="both"/>
              <w:rPr>
                <w:color w:val="000000"/>
              </w:rPr>
            </w:pPr>
            <w:r>
              <w:rPr>
                <w:color w:val="000000"/>
              </w:rPr>
              <w:t>26</w:t>
            </w:r>
            <w:r w:rsidR="009C58BB">
              <w:rPr>
                <w:color w:val="000000"/>
              </w:rPr>
              <w:t>.06.2026</w:t>
            </w:r>
          </w:p>
        </w:tc>
      </w:tr>
      <w:tr w:rsidR="009C58BB" w:rsidRPr="00E033A9">
        <w:trPr>
          <w:trHeight w:val="280"/>
        </w:trPr>
        <w:tc>
          <w:tcPr>
            <w:tcW w:w="5157" w:type="dxa"/>
          </w:tcPr>
          <w:p w:rsidR="009C58BB" w:rsidRPr="00E033A9" w:rsidRDefault="009C58BB" w:rsidP="009C58BB">
            <w:pPr>
              <w:jc w:val="both"/>
              <w:rPr>
                <w:color w:val="000000"/>
              </w:rPr>
            </w:pPr>
            <w:r w:rsidRPr="00E033A9">
              <w:rPr>
                <w:color w:val="000000"/>
              </w:rPr>
              <w:t>Принцип формирования начальной цены электронного аукциона</w:t>
            </w:r>
          </w:p>
        </w:tc>
        <w:tc>
          <w:tcPr>
            <w:tcW w:w="4777" w:type="dxa"/>
          </w:tcPr>
          <w:p w:rsidR="009C58BB" w:rsidRPr="00E033A9" w:rsidRDefault="009C58BB" w:rsidP="009C58BB">
            <w:pPr>
              <w:jc w:val="both"/>
              <w:rPr>
                <w:color w:val="000000"/>
              </w:rPr>
            </w:pPr>
            <w:r w:rsidRPr="00E033A9">
              <w:rPr>
                <w:color w:val="000000"/>
              </w:rPr>
              <w:t xml:space="preserve">Начальной ценой электронного аукциона является предельная стоимость закупки по каждому из Лотов </w:t>
            </w:r>
          </w:p>
        </w:tc>
      </w:tr>
      <w:tr w:rsidR="009C58BB" w:rsidRPr="00E033A9">
        <w:trPr>
          <w:trHeight w:val="280"/>
        </w:trPr>
        <w:tc>
          <w:tcPr>
            <w:tcW w:w="5157" w:type="dxa"/>
          </w:tcPr>
          <w:p w:rsidR="009C58BB" w:rsidRPr="00E033A9" w:rsidRDefault="009C58BB" w:rsidP="009C58BB">
            <w:pPr>
              <w:jc w:val="both"/>
              <w:rPr>
                <w:color w:val="000000"/>
              </w:rPr>
            </w:pPr>
            <w:r w:rsidRPr="00E033A9">
              <w:rPr>
                <w:color w:val="000000"/>
              </w:rPr>
              <w:t>Шаг электронного аукциона</w:t>
            </w:r>
          </w:p>
        </w:tc>
        <w:tc>
          <w:tcPr>
            <w:tcW w:w="4777" w:type="dxa"/>
          </w:tcPr>
          <w:p w:rsidR="009C58BB" w:rsidRPr="00E033A9" w:rsidRDefault="009C58BB" w:rsidP="009C58BB">
            <w:pPr>
              <w:jc w:val="both"/>
              <w:rPr>
                <w:color w:val="000000"/>
              </w:rPr>
            </w:pPr>
            <w:r w:rsidRPr="00E033A9">
              <w:rPr>
                <w:color w:val="000000"/>
              </w:rPr>
              <w:t>0,1 % от начальной цены электронного аукциона</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Требования к участникам, документам и (или) сведениям для проверки требований к участникам</w:t>
            </w:r>
          </w:p>
        </w:tc>
        <w:tc>
          <w:tcPr>
            <w:tcW w:w="4777" w:type="dxa"/>
          </w:tcPr>
          <w:p w:rsidR="009C58BB" w:rsidRDefault="009C58BB" w:rsidP="009C58BB">
            <w:pPr>
              <w:shd w:val="clear" w:color="auto" w:fill="FFFFFF" w:themeFill="background1"/>
              <w:spacing w:line="240" w:lineRule="exact"/>
              <w:jc w:val="both"/>
              <w:rPr>
                <w:sz w:val="18"/>
                <w:szCs w:val="18"/>
              </w:rPr>
            </w:pPr>
            <w:r>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9C58BB" w:rsidRDefault="009C58BB" w:rsidP="009C58BB">
            <w:pPr>
              <w:widowControl w:val="0"/>
              <w:shd w:val="clear" w:color="auto" w:fill="FFFFFF" w:themeFill="background1"/>
              <w:autoSpaceDE w:val="0"/>
              <w:autoSpaceDN w:val="0"/>
              <w:adjustRightInd w:val="0"/>
              <w:ind w:left="-60"/>
              <w:jc w:val="both"/>
              <w:rPr>
                <w:sz w:val="18"/>
                <w:szCs w:val="18"/>
              </w:rPr>
            </w:pPr>
            <w:r>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9C58BB" w:rsidRPr="00701CD7" w:rsidRDefault="009C58BB" w:rsidP="009C58BB">
            <w:pPr>
              <w:widowControl w:val="0"/>
              <w:shd w:val="clear" w:color="auto" w:fill="FFFFFF" w:themeFill="background1"/>
              <w:autoSpaceDE w:val="0"/>
              <w:autoSpaceDN w:val="0"/>
              <w:adjustRightInd w:val="0"/>
              <w:ind w:left="-60"/>
              <w:jc w:val="both"/>
              <w:rPr>
                <w:sz w:val="18"/>
                <w:szCs w:val="18"/>
              </w:rPr>
            </w:pPr>
            <w:r>
              <w:rPr>
                <w:sz w:val="18"/>
                <w:szCs w:val="18"/>
              </w:rPr>
              <w:t xml:space="preserve">Резидентами </w:t>
            </w:r>
            <w:r w:rsidRPr="00701CD7">
              <w:rPr>
                <w:sz w:val="18"/>
                <w:szCs w:val="18"/>
              </w:rPr>
              <w:t>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9C58BB" w:rsidRPr="00701CD7" w:rsidRDefault="009C58BB" w:rsidP="009C58BB">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w:t>
            </w:r>
            <w:r w:rsidRPr="00701CD7">
              <w:rPr>
                <w:sz w:val="18"/>
                <w:szCs w:val="18"/>
              </w:rPr>
              <w:lastRenderedPageBreak/>
              <w:t xml:space="preserve">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rsidR="009C58BB" w:rsidRPr="00701CD7" w:rsidRDefault="009C58BB" w:rsidP="009C58BB">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701CD7">
              <w:rPr>
                <w:sz w:val="18"/>
                <w:szCs w:val="18"/>
              </w:rPr>
              <w:br/>
              <w:t>от 22 июля 2003 г. № 226-З «О валютном регулировании и валютном контроле».</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данному требованию подтверждается:</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9C58BB" w:rsidRPr="00701CD7" w:rsidRDefault="009C58BB" w:rsidP="009C58BB">
            <w:pPr>
              <w:widowControl w:val="0"/>
              <w:autoSpaceDE w:val="0"/>
              <w:autoSpaceDN w:val="0"/>
              <w:adjustRightInd w:val="0"/>
              <w:jc w:val="both"/>
              <w:rPr>
                <w:sz w:val="18"/>
                <w:szCs w:val="18"/>
              </w:rPr>
            </w:pPr>
            <w:r w:rsidRPr="00701CD7">
              <w:rPr>
                <w:sz w:val="18"/>
                <w:szCs w:val="18"/>
              </w:rPr>
              <w:t>4) юридическое или физическое лицо, в том числе индивидуальный предприниматель, с учетом положений статьи 16</w:t>
            </w:r>
            <w:r w:rsidRPr="00701CD7">
              <w:rPr>
                <w:sz w:val="18"/>
                <w:szCs w:val="18"/>
                <w:vertAlign w:val="superscript"/>
              </w:rPr>
              <w:t>1</w:t>
            </w:r>
            <w:r w:rsidRPr="00701CD7">
              <w:rPr>
                <w:sz w:val="18"/>
                <w:szCs w:val="18"/>
              </w:rPr>
              <w:t xml:space="preserve"> Закона не должно быть аффилировано с заказчиком, организатором.</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701CD7">
              <w:rPr>
                <w:rFonts w:ascii="Times New Roman" w:hAnsi="Times New Roman" w:cs="Times New Roman"/>
                <w:sz w:val="18"/>
                <w:szCs w:val="18"/>
              </w:rPr>
              <w:br/>
              <w:t>статьи 16</w:t>
            </w:r>
            <w:r w:rsidRPr="00701CD7">
              <w:rPr>
                <w:rFonts w:ascii="Times New Roman" w:hAnsi="Times New Roman" w:cs="Times New Roman"/>
                <w:sz w:val="18"/>
                <w:szCs w:val="18"/>
                <w:vertAlign w:val="superscript"/>
              </w:rPr>
              <w:t>1</w:t>
            </w:r>
            <w:r w:rsidRPr="00701CD7">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701CD7">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9C58BB" w:rsidRPr="00701CD7" w:rsidRDefault="009C58BB" w:rsidP="009C58BB">
            <w:pPr>
              <w:widowControl w:val="0"/>
              <w:shd w:val="clear" w:color="auto" w:fill="FFFFFF" w:themeFill="background1"/>
              <w:autoSpaceDE w:val="0"/>
              <w:autoSpaceDN w:val="0"/>
              <w:adjustRightInd w:val="0"/>
              <w:jc w:val="both"/>
              <w:rPr>
                <w:color w:val="FF0000"/>
                <w:sz w:val="18"/>
                <w:szCs w:val="18"/>
              </w:rPr>
            </w:pPr>
            <w:r w:rsidRPr="00701CD7">
              <w:rPr>
                <w:sz w:val="18"/>
                <w:szCs w:val="18"/>
              </w:rPr>
              <w:t xml:space="preserve">Данное требование установлено только в отношении участника-победителя. </w:t>
            </w:r>
          </w:p>
          <w:p w:rsidR="009C58BB" w:rsidRPr="00701CD7" w:rsidRDefault="009C58BB" w:rsidP="009C58BB">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Pr>
                <w:rStyle w:val="word-wrapper"/>
                <w:sz w:val="18"/>
                <w:szCs w:val="18"/>
              </w:rPr>
              <w:t>организатора</w:t>
            </w:r>
            <w:r w:rsidRPr="00701CD7">
              <w:rPr>
                <w:rStyle w:val="word-wrapper"/>
                <w:sz w:val="18"/>
                <w:szCs w:val="18"/>
              </w:rPr>
              <w:t>:</w:t>
            </w:r>
          </w:p>
          <w:p w:rsidR="009C58BB" w:rsidRPr="00701CD7" w:rsidRDefault="009C58BB" w:rsidP="009C58BB">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t xml:space="preserve">о том, что все участники (а если </w:t>
            </w:r>
            <w:r w:rsidRPr="00701CD7">
              <w:rPr>
                <w:rStyle w:val="word-wrapper"/>
                <w:sz w:val="18"/>
                <w:szCs w:val="18"/>
              </w:rPr>
              <w:br/>
              <w:t xml:space="preserve">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w:t>
            </w:r>
          </w:p>
          <w:p w:rsidR="009C58BB" w:rsidRPr="00701CD7" w:rsidRDefault="009C58BB" w:rsidP="009C58BB">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lastRenderedPageBreak/>
              <w:t xml:space="preserve">либо о том, что среди таких участников имеется лицо, </w:t>
            </w:r>
            <w:r w:rsidRPr="00701CD7">
              <w:rPr>
                <w:rStyle w:val="word-wrapper"/>
                <w:sz w:val="18"/>
                <w:szCs w:val="18"/>
              </w:rPr>
              <w:br/>
              <w:t xml:space="preserve">не аффилированное с ним. </w:t>
            </w:r>
          </w:p>
          <w:p w:rsidR="009C58BB" w:rsidRPr="00701CD7" w:rsidRDefault="009C58BB" w:rsidP="009C58BB">
            <w:pPr>
              <w:pStyle w:val="p-normal"/>
              <w:shd w:val="clear" w:color="auto" w:fill="FFFFFF" w:themeFill="background1"/>
              <w:spacing w:before="0" w:beforeAutospacing="0" w:after="0" w:afterAutospacing="0"/>
              <w:jc w:val="both"/>
            </w:pPr>
            <w:r w:rsidRPr="00701CD7">
              <w:rPr>
                <w:rStyle w:val="word-wrapper"/>
                <w:sz w:val="18"/>
                <w:szCs w:val="18"/>
              </w:rPr>
              <w:t xml:space="preserve">При исчислении указанного срока </w:t>
            </w:r>
            <w:r w:rsidRPr="00701CD7">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9C58BB" w:rsidRPr="00701CD7" w:rsidRDefault="009C58BB" w:rsidP="009C58BB">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9C58BB" w:rsidRPr="00701CD7" w:rsidRDefault="009C58BB" w:rsidP="009C58BB">
            <w:pPr>
              <w:pStyle w:val="p-normal"/>
              <w:shd w:val="clear" w:color="auto" w:fill="FFFFFF" w:themeFill="background1"/>
              <w:spacing w:before="0" w:beforeAutospacing="0" w:after="0" w:afterAutospacing="0"/>
              <w:jc w:val="both"/>
            </w:pPr>
            <w:r w:rsidRPr="00701CD7">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rsidR="009C58BB"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w:t>
            </w:r>
            <w:r>
              <w:rPr>
                <w:sz w:val="18"/>
                <w:szCs w:val="18"/>
              </w:rPr>
              <w:t xml:space="preserve"> форме, установленной регламентом оператора электронной торговой площадки;</w:t>
            </w:r>
          </w:p>
          <w:p w:rsidR="009C58BB" w:rsidRDefault="009C58BB" w:rsidP="009C58BB">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9) юридическое лицо не должно находиться </w:t>
            </w:r>
            <w:r>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Default="009C58BB" w:rsidP="009C58BB">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10) в отношении юридического лица </w:t>
            </w:r>
            <w:r>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w:t>
            </w:r>
            <w:r>
              <w:rPr>
                <w:rFonts w:ascii="Times New Roman" w:hAnsi="Times New Roman" w:cs="Times New Roman"/>
                <w:bCs/>
                <w:sz w:val="18"/>
                <w:szCs w:val="18"/>
              </w:rPr>
              <w:lastRenderedPageBreak/>
              <w:t>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Pr>
                <w:rFonts w:ascii="Times New Roman" w:hAnsi="Times New Roman" w:cs="Times New Roman"/>
                <w:bCs/>
                <w:sz w:val="18"/>
                <w:szCs w:val="18"/>
              </w:rPr>
              <w:br/>
              <w:t>424 - 426, 429 – 432 и 455 Уголовного кодекса Республики Беларусь;</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9C58BB" w:rsidRDefault="009C58BB" w:rsidP="009C58BB">
            <w:pPr>
              <w:shd w:val="clear" w:color="auto" w:fill="FFFFFF" w:themeFill="background1"/>
              <w:jc w:val="both"/>
              <w:rPr>
                <w:color w:val="000000"/>
              </w:rPr>
            </w:pPr>
            <w:r>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9C58BB" w:rsidRPr="00E033A9" w:rsidRDefault="009C58BB" w:rsidP="009C58BB">
            <w:pPr>
              <w:jc w:val="both"/>
              <w:rPr>
                <w:color w:val="000000"/>
              </w:rPr>
            </w:pPr>
          </w:p>
          <w:p w:rsidR="009C58BB" w:rsidRPr="00E033A9" w:rsidRDefault="009C58BB" w:rsidP="009C58BB">
            <w:pPr>
              <w:jc w:val="both"/>
              <w:rPr>
                <w:color w:val="000000"/>
              </w:rPr>
            </w:pPr>
            <w:r w:rsidRPr="00E033A9">
              <w:t xml:space="preserve">    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E033A9">
              <w:rPr>
                <w:b/>
                <w:bCs/>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E033A9">
              <w:t xml:space="preserve">, за исключением Республики Армения, Республики Казахстан, Кыргызской Республики и Российской Федерации, </w:t>
            </w:r>
            <w:r w:rsidRPr="00E033A9">
              <w:rPr>
                <w:b/>
                <w:bCs/>
              </w:rPr>
              <w:t>допускается к участию в данной процедуре</w:t>
            </w:r>
            <w:r w:rsidRPr="00E033A9">
              <w:t xml:space="preserve"> </w:t>
            </w:r>
            <w:r w:rsidRPr="00E033A9">
              <w:rPr>
                <w:b/>
                <w:bCs/>
              </w:rPr>
              <w:t>только в случае</w:t>
            </w:r>
            <w:r w:rsidRPr="00E033A9">
              <w:t xml:space="preserve">, если в целях участия в ней </w:t>
            </w:r>
            <w:r w:rsidRPr="00E033A9">
              <w:rPr>
                <w:b/>
                <w:bCs/>
              </w:rPr>
              <w:t>подано менее двух предложений</w:t>
            </w:r>
            <w:r w:rsidRPr="00E033A9">
              <w:t>,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lastRenderedPageBreak/>
              <w:t>Оплата услуг организатора</w:t>
            </w:r>
          </w:p>
        </w:tc>
        <w:tc>
          <w:tcPr>
            <w:tcW w:w="4777" w:type="dxa"/>
          </w:tcPr>
          <w:p w:rsidR="009C58BB" w:rsidRPr="00E033A9" w:rsidRDefault="009C58BB" w:rsidP="009C58BB">
            <w:pPr>
              <w:jc w:val="both"/>
              <w:rPr>
                <w:color w:val="000000"/>
              </w:rPr>
            </w:pPr>
            <w:r w:rsidRPr="00E033A9">
              <w:rPr>
                <w:color w:val="000000"/>
              </w:rPr>
              <w:t>Согласно порядку оплаты услуг организатора по организации электронного аукциона (</w:t>
            </w:r>
            <w:r w:rsidRPr="00E033A9">
              <w:rPr>
                <w:b/>
                <w:bCs/>
                <w:color w:val="000000"/>
              </w:rPr>
              <w:t xml:space="preserve">приложение </w:t>
            </w:r>
            <w:r w:rsidRPr="00E033A9">
              <w:rPr>
                <w:b/>
                <w:bCs/>
                <w:color w:val="000000"/>
              </w:rPr>
              <w:lastRenderedPageBreak/>
              <w:t>13</w:t>
            </w:r>
            <w:r w:rsidRPr="00E033A9">
              <w:rPr>
                <w:color w:val="000000"/>
              </w:rPr>
              <w:t>) к настоящим аукционным документам).</w:t>
            </w:r>
          </w:p>
          <w:p w:rsidR="009C58BB" w:rsidRPr="00E033A9" w:rsidRDefault="009C58BB" w:rsidP="009C58BB">
            <w:pPr>
              <w:jc w:val="both"/>
              <w:rPr>
                <w:b/>
              </w:rPr>
            </w:pPr>
            <w:r w:rsidRPr="00E033A9">
              <w:rPr>
                <w:color w:val="000000"/>
              </w:rPr>
              <w:t>Оплата услуг организатора по организации электронного аукциона согласована Министерством здравоохранения Республики Беларусь и Министерством финансов Республики Беларусь 15.01.2021г., 13.01.2023г.</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4777" w:type="dxa"/>
          </w:tcPr>
          <w:p w:rsidR="009C58BB" w:rsidRPr="00E033A9" w:rsidRDefault="009C58BB" w:rsidP="009C58BB">
            <w:pPr>
              <w:jc w:val="both"/>
              <w:rPr>
                <w:color w:val="000000"/>
              </w:rPr>
            </w:pPr>
            <w:r w:rsidRPr="00E033A9">
              <w:rPr>
                <w:b/>
                <w:bCs/>
                <w:color w:val="000000"/>
              </w:rPr>
              <w:t xml:space="preserve">- </w:t>
            </w:r>
            <w:r w:rsidRPr="00E033A9">
              <w:rPr>
                <w:color w:val="000000"/>
              </w:rPr>
              <w:t xml:space="preserve">Согласно проектам договоров к настоящим аукционным документам </w:t>
            </w:r>
            <w:r w:rsidRPr="00E033A9">
              <w:rPr>
                <w:b/>
                <w:bCs/>
                <w:color w:val="000000"/>
              </w:rPr>
              <w:t>(приложение 10-12)</w:t>
            </w:r>
          </w:p>
          <w:p w:rsidR="009C58BB" w:rsidRPr="00E033A9" w:rsidRDefault="009C58BB" w:rsidP="009C58BB">
            <w:pPr>
              <w:jc w:val="both"/>
              <w:rPr>
                <w:color w:val="000000"/>
              </w:rPr>
            </w:pPr>
            <w:r w:rsidRPr="00E033A9">
              <w:rPr>
                <w:color w:val="000000"/>
              </w:rPr>
              <w:t>- Место поставки товаров может быть уточнено организатором при заключении договора</w:t>
            </w:r>
          </w:p>
        </w:tc>
      </w:tr>
      <w:tr w:rsidR="009C58BB" w:rsidRPr="00E033A9">
        <w:trPr>
          <w:trHeight w:val="240"/>
        </w:trPr>
        <w:tc>
          <w:tcPr>
            <w:tcW w:w="9934" w:type="dxa"/>
            <w:gridSpan w:val="2"/>
          </w:tcPr>
          <w:p w:rsidR="009C58BB" w:rsidRPr="00E033A9" w:rsidRDefault="009C58BB" w:rsidP="009C58BB">
            <w:pPr>
              <w:jc w:val="center"/>
              <w:rPr>
                <w:color w:val="000000"/>
              </w:rPr>
            </w:pPr>
            <w:r w:rsidRPr="00E033A9">
              <w:rPr>
                <w:b/>
                <w:bCs/>
                <w:color w:val="000000"/>
              </w:rPr>
              <w:t>Сведения о лотах</w:t>
            </w:r>
          </w:p>
        </w:tc>
      </w:tr>
      <w:tr w:rsidR="009C58BB" w:rsidRPr="00E033A9" w:rsidTr="008B004F">
        <w:trPr>
          <w:trHeight w:val="240"/>
        </w:trPr>
        <w:tc>
          <w:tcPr>
            <w:tcW w:w="9934" w:type="dxa"/>
            <w:gridSpan w:val="2"/>
          </w:tcPr>
          <w:p w:rsidR="009C58BB" w:rsidRPr="00E033A9" w:rsidRDefault="009C58BB" w:rsidP="009C58BB">
            <w:pPr>
              <w:jc w:val="center"/>
              <w:rPr>
                <w:b/>
                <w:bCs/>
                <w:color w:val="000000"/>
              </w:rPr>
            </w:pPr>
            <w:r w:rsidRPr="00E033A9">
              <w:rPr>
                <w:b/>
                <w:bCs/>
                <w:color w:val="000000"/>
              </w:rPr>
              <w:t>Лот № 1</w:t>
            </w:r>
          </w:p>
        </w:tc>
      </w:tr>
      <w:tr w:rsidR="009C58BB" w:rsidRPr="00660F26" w:rsidTr="008B004F">
        <w:trPr>
          <w:trHeight w:val="240"/>
        </w:trPr>
        <w:tc>
          <w:tcPr>
            <w:tcW w:w="5157" w:type="dxa"/>
          </w:tcPr>
          <w:p w:rsidR="009C58BB" w:rsidRPr="00E033A9" w:rsidRDefault="009C58BB" w:rsidP="009C58BB">
            <w:pPr>
              <w:jc w:val="both"/>
              <w:rPr>
                <w:color w:val="000000"/>
              </w:rPr>
            </w:pPr>
            <w:r w:rsidRPr="00E033A9">
              <w:rPr>
                <w:color w:val="000000"/>
              </w:rPr>
              <w:t xml:space="preserve">Наименование товаров (работ, услуг) </w:t>
            </w:r>
          </w:p>
        </w:tc>
        <w:tc>
          <w:tcPr>
            <w:tcW w:w="4777" w:type="dxa"/>
          </w:tcPr>
          <w:p w:rsidR="009C58BB" w:rsidRPr="0020614B" w:rsidRDefault="00065CFE" w:rsidP="009C58BB">
            <w:pPr>
              <w:jc w:val="both"/>
              <w:rPr>
                <w:bCs/>
              </w:rPr>
            </w:pPr>
            <w:r>
              <w:rPr>
                <w:bCs/>
              </w:rPr>
              <w:t>Центрифуга рефрижераторная медицинская напольная</w:t>
            </w:r>
          </w:p>
        </w:tc>
      </w:tr>
      <w:tr w:rsidR="009C58BB" w:rsidRPr="00E033A9" w:rsidTr="008B004F">
        <w:trPr>
          <w:trHeight w:val="836"/>
        </w:trPr>
        <w:tc>
          <w:tcPr>
            <w:tcW w:w="5157" w:type="dxa"/>
          </w:tcPr>
          <w:p w:rsidR="009C58BB" w:rsidRPr="00E033A9" w:rsidRDefault="009C58BB" w:rsidP="009C58BB">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9C58BB" w:rsidRPr="00E033A9" w:rsidRDefault="009C58BB" w:rsidP="009C58BB">
            <w:pPr>
              <w:jc w:val="both"/>
            </w:pPr>
            <w:r w:rsidRPr="00E033A9">
              <w:t>Согласно Приложению 1 Лот № 1 (заявка на закупку)</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Код по ОКРБ</w:t>
            </w:r>
          </w:p>
        </w:tc>
        <w:tc>
          <w:tcPr>
            <w:tcW w:w="4777" w:type="dxa"/>
          </w:tcPr>
          <w:p w:rsidR="009C58BB" w:rsidRPr="00E033A9" w:rsidRDefault="00065CFE" w:rsidP="009C58BB">
            <w:pPr>
              <w:jc w:val="both"/>
            </w:pPr>
            <w:r>
              <w:t>32.50.13.800</w:t>
            </w:r>
          </w:p>
        </w:tc>
      </w:tr>
      <w:tr w:rsidR="009C58BB" w:rsidRPr="009162CF" w:rsidTr="008B004F">
        <w:trPr>
          <w:trHeight w:val="240"/>
        </w:trPr>
        <w:tc>
          <w:tcPr>
            <w:tcW w:w="5157" w:type="dxa"/>
          </w:tcPr>
          <w:p w:rsidR="009C58BB" w:rsidRPr="00E033A9" w:rsidRDefault="009C58BB" w:rsidP="009C58BB">
            <w:pPr>
              <w:jc w:val="both"/>
              <w:rPr>
                <w:color w:val="000000"/>
              </w:rPr>
            </w:pPr>
            <w:r w:rsidRPr="00E033A9">
              <w:rPr>
                <w:color w:val="000000"/>
              </w:rPr>
              <w:t>Объем (количество)</w:t>
            </w:r>
          </w:p>
        </w:tc>
        <w:tc>
          <w:tcPr>
            <w:tcW w:w="4777" w:type="dxa"/>
          </w:tcPr>
          <w:p w:rsidR="009C58BB" w:rsidRPr="009162CF" w:rsidRDefault="00065CFE" w:rsidP="009C58BB">
            <w:pPr>
              <w:jc w:val="both"/>
            </w:pPr>
            <w:r>
              <w:t>1 шт.</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Сроки поставки</w:t>
            </w:r>
          </w:p>
        </w:tc>
        <w:tc>
          <w:tcPr>
            <w:tcW w:w="4777" w:type="dxa"/>
          </w:tcPr>
          <w:p w:rsidR="009C58BB" w:rsidRPr="00E033A9" w:rsidRDefault="009C58BB" w:rsidP="009C58BB">
            <w:pPr>
              <w:jc w:val="both"/>
            </w:pPr>
            <w:r w:rsidRPr="00E033A9">
              <w:t>Согласно подп.13.3 п.13 аукционных документов</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Предельная  стоимость гос. закупки</w:t>
            </w:r>
          </w:p>
        </w:tc>
        <w:tc>
          <w:tcPr>
            <w:tcW w:w="4777" w:type="dxa"/>
          </w:tcPr>
          <w:p w:rsidR="009C58BB" w:rsidRPr="00E033A9" w:rsidRDefault="00DB4924" w:rsidP="009C58BB">
            <w:pPr>
              <w:jc w:val="both"/>
            </w:pPr>
            <w:r>
              <w:t xml:space="preserve">95 993,20 </w:t>
            </w:r>
            <w:r w:rsidR="009C58BB" w:rsidRPr="00E033A9">
              <w:t>бел.руб.</w:t>
            </w:r>
          </w:p>
        </w:tc>
      </w:tr>
      <w:tr w:rsidR="009C58BB" w:rsidRPr="00E033A9" w:rsidTr="008B004F">
        <w:trPr>
          <w:trHeight w:val="240"/>
        </w:trPr>
        <w:tc>
          <w:tcPr>
            <w:tcW w:w="5157" w:type="dxa"/>
          </w:tcPr>
          <w:p w:rsidR="009C58BB" w:rsidRPr="00E033A9" w:rsidRDefault="009C58BB" w:rsidP="009C58BB">
            <w:pPr>
              <w:rPr>
                <w:color w:val="000000"/>
              </w:rPr>
            </w:pPr>
            <w:r w:rsidRPr="00E033A9">
              <w:rPr>
                <w:color w:val="000000"/>
              </w:rPr>
              <w:t>Источник финансирования государственной закупки</w:t>
            </w:r>
          </w:p>
        </w:tc>
        <w:tc>
          <w:tcPr>
            <w:tcW w:w="4777" w:type="dxa"/>
          </w:tcPr>
          <w:p w:rsidR="009C58BB" w:rsidRPr="00E033A9" w:rsidRDefault="009C58BB" w:rsidP="009C58BB">
            <w:pPr>
              <w:jc w:val="both"/>
            </w:pPr>
            <w:r>
              <w:t xml:space="preserve">Местный </w:t>
            </w:r>
            <w:r w:rsidRPr="00E033A9">
              <w:t>бюджет</w:t>
            </w:r>
          </w:p>
        </w:tc>
      </w:tr>
    </w:tbl>
    <w:p w:rsidR="008B004F" w:rsidRPr="008B004F" w:rsidRDefault="008B004F" w:rsidP="008B004F"/>
    <w:p w:rsidR="006C219F" w:rsidRPr="00E033A9" w:rsidRDefault="00405E63">
      <w:pPr>
        <w:pStyle w:val="1"/>
        <w:rPr>
          <w:sz w:val="20"/>
          <w:szCs w:val="20"/>
        </w:rPr>
      </w:pPr>
      <w:r>
        <w:rPr>
          <w:sz w:val="20"/>
          <w:szCs w:val="20"/>
        </w:rPr>
        <w:t>Г</w:t>
      </w:r>
      <w:r w:rsidR="006C219F" w:rsidRPr="00E033A9">
        <w:rPr>
          <w:sz w:val="20"/>
          <w:szCs w:val="20"/>
        </w:rPr>
        <w:t>ЛАВА 2</w:t>
      </w:r>
      <w:r w:rsidR="006C219F" w:rsidRPr="00E033A9">
        <w:rPr>
          <w:sz w:val="20"/>
          <w:szCs w:val="20"/>
        </w:rPr>
        <w:br/>
        <w:t>ТРЕБОВАНИЯ К СОДЕРЖАНИЮ И ФОРМЕ ПРЕДЛОЖЕНИЯ С УЧЕТОМ РЕГЛАМЕНТА ОПЕРАТОРА ЭЛЕКТРОННОЙ ТОРГОВОЙ ПЛОЩАДКИ</w:t>
      </w:r>
    </w:p>
    <w:p w:rsidR="006C219F" w:rsidRPr="00E033A9" w:rsidRDefault="006C219F"/>
    <w:p w:rsidR="006C219F" w:rsidRPr="00E033A9" w:rsidRDefault="006C219F">
      <w:pPr>
        <w:ind w:firstLine="709"/>
        <w:jc w:val="both"/>
      </w:pPr>
      <w:r w:rsidRPr="00E033A9">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6C219F" w:rsidRPr="00E033A9" w:rsidRDefault="006C219F">
      <w:pPr>
        <w:ind w:firstLine="709"/>
        <w:jc w:val="both"/>
        <w:rPr>
          <w:b/>
        </w:rPr>
      </w:pPr>
      <w:r w:rsidRPr="00E033A9">
        <w:rPr>
          <w:b/>
        </w:rPr>
        <w:t>Ответственность за достоверность сведений, содержащихся в предложении участников, несут участники процедуры закупки.</w:t>
      </w:r>
    </w:p>
    <w:p w:rsidR="006C219F" w:rsidRPr="00E033A9" w:rsidRDefault="006C219F">
      <w:pPr>
        <w:ind w:firstLine="709"/>
        <w:jc w:val="both"/>
      </w:pPr>
      <w:r w:rsidRPr="00E033A9">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033A9">
        <w:rPr>
          <w:b/>
          <w:bCs/>
        </w:rPr>
        <w:t>в</w:t>
      </w:r>
      <w:r w:rsidRPr="00E033A9">
        <w:t xml:space="preserve"> </w:t>
      </w:r>
      <w:r w:rsidRPr="00E033A9">
        <w:rPr>
          <w:b/>
          <w:bCs/>
        </w:rPr>
        <w:t>обязательном порядке</w:t>
      </w:r>
      <w:r w:rsidRPr="00E033A9">
        <w:t xml:space="preserve"> </w:t>
      </w:r>
      <w:r w:rsidRPr="00E033A9">
        <w:rPr>
          <w:b/>
          <w:bCs/>
        </w:rPr>
        <w:t>должны иметь перевод на русский и (или) белорусский языки</w:t>
      </w:r>
      <w:r w:rsidRPr="00E033A9">
        <w:t>.</w:t>
      </w:r>
    </w:p>
    <w:p w:rsidR="006C219F" w:rsidRPr="00E033A9" w:rsidRDefault="006C219F">
      <w:pPr>
        <w:ind w:firstLine="709"/>
        <w:jc w:val="both"/>
        <w:rPr>
          <w:color w:val="FF0000"/>
        </w:rPr>
      </w:pPr>
      <w:r w:rsidRPr="00E033A9">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E033A9">
        <w:rPr>
          <w:color w:val="FF0000"/>
        </w:rPr>
        <w:t>.</w:t>
      </w:r>
    </w:p>
    <w:p w:rsidR="006C219F" w:rsidRPr="00E033A9" w:rsidRDefault="006C219F">
      <w:pPr>
        <w:jc w:val="both"/>
        <w:rPr>
          <w:color w:val="000000"/>
        </w:rPr>
      </w:pPr>
      <w:r w:rsidRPr="00E033A9">
        <w:rPr>
          <w:color w:val="000000"/>
        </w:rPr>
        <w:t xml:space="preserve">            Предложение участника должно соответствовать описанию предмета закупки:</w:t>
      </w:r>
    </w:p>
    <w:p w:rsidR="006C219F" w:rsidRPr="00E033A9" w:rsidRDefault="006C219F">
      <w:pPr>
        <w:ind w:firstLine="709"/>
        <w:jc w:val="both"/>
        <w:rPr>
          <w:b/>
          <w:bCs/>
          <w:color w:val="000000"/>
        </w:rPr>
      </w:pPr>
      <w:r w:rsidRPr="00E033A9">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ind w:firstLine="709"/>
        <w:jc w:val="both"/>
        <w:rPr>
          <w:b/>
          <w:bCs/>
          <w:color w:val="000000"/>
        </w:rPr>
      </w:pPr>
      <w:r w:rsidRPr="00E033A9">
        <w:rPr>
          <w:b/>
          <w:bCs/>
          <w:color w:val="000000"/>
        </w:rPr>
        <w:t>- не менее чем на 85</w:t>
      </w:r>
      <w:r w:rsidR="0043017C" w:rsidRPr="00E033A9">
        <w:rPr>
          <w:b/>
          <w:bCs/>
          <w:color w:val="000000"/>
        </w:rPr>
        <w:t>% в</w:t>
      </w:r>
      <w:r w:rsidRPr="00E033A9">
        <w:rPr>
          <w:b/>
          <w:bCs/>
          <w:color w:val="000000"/>
        </w:rPr>
        <w:t xml:space="preserve"> части описания технических показателей и характеристик предмета государственной закупки.</w:t>
      </w:r>
    </w:p>
    <w:p w:rsidR="006C219F" w:rsidRPr="00E033A9" w:rsidRDefault="006C219F">
      <w:pPr>
        <w:ind w:firstLine="709"/>
        <w:jc w:val="both"/>
        <w:rPr>
          <w:color w:val="000000"/>
        </w:rPr>
      </w:pPr>
      <w:r w:rsidRPr="00E033A9">
        <w:rPr>
          <w:b/>
          <w:bCs/>
          <w:color w:val="000000"/>
        </w:rPr>
        <w:t xml:space="preserve">  </w:t>
      </w:r>
      <w:r w:rsidRPr="00E033A9">
        <w:rPr>
          <w:color w:val="00000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референтным государством или государством признания</w:t>
      </w:r>
      <w:r w:rsidRPr="00E033A9">
        <w:t>.</w:t>
      </w:r>
      <w:r w:rsidRPr="00E033A9">
        <w:rPr>
          <w:color w:val="000000"/>
        </w:rPr>
        <w:t xml:space="preserve"> </w:t>
      </w:r>
    </w:p>
    <w:p w:rsidR="00953C95" w:rsidRPr="00E033A9" w:rsidRDefault="00953C95" w:rsidP="00953C95">
      <w:pPr>
        <w:ind w:firstLine="709"/>
        <w:jc w:val="both"/>
        <w:rPr>
          <w:color w:val="000000"/>
        </w:rPr>
      </w:pPr>
      <w:r w:rsidRPr="00E033A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 географическое указание (при наличии), страну происхождения </w:t>
      </w:r>
      <w:r w:rsidR="00092CF0" w:rsidRPr="00E033A9">
        <w:rPr>
          <w:color w:val="000000"/>
        </w:rPr>
        <w:t>товара, наименование</w:t>
      </w:r>
      <w:r w:rsidRPr="00E033A9">
        <w:rPr>
          <w:color w:val="000000"/>
        </w:rPr>
        <w:t xml:space="preserve"> изготовителя (производителя) (далее - сведения) медицинской техники и (или) изделий медицинского назначения и </w:t>
      </w:r>
      <w:r w:rsidR="00092CF0" w:rsidRPr="00E033A9">
        <w:rPr>
          <w:color w:val="000000"/>
        </w:rPr>
        <w:t>иных товаров,</w:t>
      </w:r>
      <w:r w:rsidRPr="00E033A9">
        <w:rPr>
          <w:color w:val="000000"/>
        </w:rPr>
        <w:t xml:space="preserve"> содержащихся в его предложении.</w:t>
      </w:r>
    </w:p>
    <w:p w:rsidR="00204A5A" w:rsidRPr="00135059" w:rsidRDefault="006C219F" w:rsidP="00204A5A">
      <w:pPr>
        <w:pBdr>
          <w:top w:val="nil"/>
          <w:left w:val="nil"/>
          <w:bottom w:val="nil"/>
          <w:right w:val="nil"/>
          <w:between w:val="nil"/>
        </w:pBdr>
        <w:spacing w:before="120"/>
        <w:ind w:firstLine="567"/>
        <w:jc w:val="both"/>
        <w:rPr>
          <w:sz w:val="24"/>
          <w:szCs w:val="24"/>
        </w:rPr>
      </w:pPr>
      <w:r w:rsidRPr="00E033A9">
        <w:rPr>
          <w:color w:val="000000"/>
        </w:rPr>
        <w:t xml:space="preserve"> Сведения, содержащиеся в спецификации, листе технической комплектации, документах, являющихся основанием для применения преференциальной поправки,</w:t>
      </w:r>
      <w:r w:rsidRPr="00E033A9">
        <w:rPr>
          <w:color w:val="000000"/>
          <w:u w:val="single"/>
        </w:rPr>
        <w:t xml:space="preserve"> </w:t>
      </w:r>
      <w:r w:rsidRPr="00E033A9">
        <w:rPr>
          <w:color w:val="000000"/>
        </w:rPr>
        <w:t>документах, подтверждающих страну происхождения товара  и в иных документах, предоставляемых участником в соответствии с настоящими аукционными д</w:t>
      </w:r>
      <w:r w:rsidRPr="00204A5A">
        <w:rPr>
          <w:color w:val="000000"/>
        </w:rPr>
        <w:t>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w:t>
      </w:r>
      <w:r w:rsidR="00B836B9">
        <w:rPr>
          <w:color w:val="000000"/>
        </w:rPr>
        <w:t>.</w:t>
      </w:r>
    </w:p>
    <w:p w:rsidR="006C219F" w:rsidRPr="00E033A9" w:rsidRDefault="006C219F">
      <w:pPr>
        <w:spacing w:before="120"/>
        <w:ind w:firstLine="567"/>
        <w:jc w:val="both"/>
        <w:rPr>
          <w:color w:val="000000"/>
        </w:rPr>
      </w:pPr>
      <w:r w:rsidRPr="00E033A9">
        <w:rPr>
          <w:color w:val="000000"/>
        </w:rPr>
        <w:t>Не допускается предоставление участником предложения</w:t>
      </w:r>
      <w:r w:rsidRPr="00E033A9">
        <w:t xml:space="preserve"> </w:t>
      </w:r>
      <w:r w:rsidRPr="00E033A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6C219F" w:rsidRPr="00E033A9" w:rsidRDefault="006C219F">
      <w:pPr>
        <w:ind w:firstLine="709"/>
        <w:jc w:val="both"/>
        <w:rPr>
          <w:color w:val="000000"/>
        </w:rPr>
      </w:pPr>
      <w:r w:rsidRPr="00E033A9">
        <w:rPr>
          <w:color w:val="000000"/>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6C219F" w:rsidRPr="00E033A9" w:rsidRDefault="006C219F">
      <w:pPr>
        <w:ind w:firstLine="709"/>
        <w:jc w:val="both"/>
        <w:rPr>
          <w:color w:val="000000"/>
        </w:rPr>
      </w:pPr>
      <w:bookmarkStart w:id="14" w:name="_Hlk61683980"/>
      <w:r w:rsidRPr="00E033A9">
        <w:rPr>
          <w:color w:val="000000"/>
        </w:rPr>
        <w:t>Срок действия документов содержащихся в предложении участника (далее-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п.13.6,</w:t>
      </w:r>
      <w:r w:rsidR="00953C95" w:rsidRPr="00E033A9">
        <w:rPr>
          <w:color w:val="000000"/>
        </w:rPr>
        <w:t xml:space="preserve"> 13.</w:t>
      </w:r>
      <w:r w:rsidR="00071C11">
        <w:rPr>
          <w:color w:val="000000"/>
        </w:rPr>
        <w:t>11</w:t>
      </w:r>
      <w:r w:rsidR="00953C95" w:rsidRPr="00E033A9">
        <w:rPr>
          <w:color w:val="000000"/>
        </w:rPr>
        <w:t>,</w:t>
      </w:r>
      <w:r w:rsidRPr="00E033A9">
        <w:rPr>
          <w:color w:val="000000"/>
        </w:rPr>
        <w:t xml:space="preserve"> </w:t>
      </w:r>
      <w:r w:rsidR="00946FAC" w:rsidRPr="00E033A9">
        <w:rPr>
          <w:color w:val="000000"/>
        </w:rPr>
        <w:t>13</w:t>
      </w:r>
      <w:r w:rsidRPr="00E033A9">
        <w:rPr>
          <w:color w:val="000000"/>
        </w:rPr>
        <w:t>.</w:t>
      </w:r>
      <w:r w:rsidR="00F66ADF" w:rsidRPr="00E033A9">
        <w:rPr>
          <w:color w:val="000000"/>
        </w:rPr>
        <w:t>12.2</w:t>
      </w:r>
      <w:r w:rsidRPr="00E033A9">
        <w:rPr>
          <w:color w:val="000000"/>
        </w:rPr>
        <w:t>, настоящих аукционных документов, которые должны действовать на дату истечения срока для подготовки и подачи предложения.</w:t>
      </w:r>
    </w:p>
    <w:bookmarkEnd w:id="14"/>
    <w:p w:rsidR="006C219F" w:rsidRPr="00E033A9" w:rsidRDefault="006C219F">
      <w:pPr>
        <w:ind w:firstLine="709"/>
        <w:jc w:val="both"/>
        <w:rPr>
          <w:color w:val="000000"/>
        </w:rPr>
      </w:pPr>
      <w:r w:rsidRPr="00E033A9">
        <w:rPr>
          <w:color w:val="000000"/>
        </w:rPr>
        <w:t>9.</w:t>
      </w:r>
      <w:r w:rsidRPr="00E033A9">
        <w:rPr>
          <w:b/>
          <w:bCs/>
          <w:color w:val="000000"/>
        </w:rPr>
        <w:t xml:space="preserve"> </w:t>
      </w:r>
      <w:r w:rsidRPr="00E033A9">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6C219F" w:rsidRPr="00E033A9" w:rsidRDefault="006C219F">
      <w:pPr>
        <w:ind w:firstLine="709"/>
        <w:jc w:val="both"/>
        <w:rPr>
          <w:color w:val="000000"/>
        </w:rPr>
      </w:pPr>
      <w:r w:rsidRPr="00E033A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r w:rsidR="00092CF0" w:rsidRPr="00E033A9">
        <w:rPr>
          <w:color w:val="000000"/>
        </w:rPr>
        <w:t xml:space="preserve"> </w:t>
      </w:r>
    </w:p>
    <w:p w:rsidR="00AF0E0A" w:rsidRPr="00E033A9" w:rsidRDefault="00AF0E0A" w:rsidP="00092CF0">
      <w:pPr>
        <w:pStyle w:val="point"/>
        <w:spacing w:before="0" w:after="0"/>
        <w:rPr>
          <w:sz w:val="20"/>
          <w:szCs w:val="20"/>
        </w:rPr>
      </w:pPr>
      <w:r w:rsidRPr="00E033A9">
        <w:rPr>
          <w:sz w:val="20"/>
          <w:szCs w:val="20"/>
        </w:rPr>
        <w:t xml:space="preserve">Оператор электронной торговой площадки не допускает размещения предложения, если: </w:t>
      </w:r>
    </w:p>
    <w:p w:rsidR="00AF0E0A" w:rsidRPr="00E033A9" w:rsidRDefault="00AF0E0A" w:rsidP="00AF0E0A">
      <w:pPr>
        <w:pStyle w:val="newncpi"/>
        <w:rPr>
          <w:sz w:val="20"/>
          <w:szCs w:val="20"/>
        </w:rPr>
      </w:pPr>
      <w:r w:rsidRPr="00E033A9">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AF0E0A" w:rsidRPr="00E033A9" w:rsidRDefault="00AF0E0A" w:rsidP="00AF0E0A">
      <w:pPr>
        <w:pStyle w:val="newncpi"/>
        <w:rPr>
          <w:sz w:val="20"/>
          <w:szCs w:val="20"/>
        </w:rPr>
      </w:pPr>
      <w:r w:rsidRPr="00E033A9">
        <w:rPr>
          <w:sz w:val="20"/>
          <w:szCs w:val="20"/>
        </w:rPr>
        <w:t>истек срок для подготовки и подачи предложений;</w:t>
      </w:r>
    </w:p>
    <w:p w:rsidR="00AF0E0A" w:rsidRPr="00E033A9" w:rsidRDefault="00AF0E0A" w:rsidP="00AF0E0A">
      <w:pPr>
        <w:pStyle w:val="newncpi"/>
        <w:rPr>
          <w:sz w:val="20"/>
          <w:szCs w:val="20"/>
        </w:rPr>
      </w:pPr>
      <w:r w:rsidRPr="00E033A9">
        <w:rPr>
          <w:sz w:val="20"/>
          <w:szCs w:val="20"/>
        </w:rPr>
        <w:t xml:space="preserve">участником уже подано предложение.   </w:t>
      </w:r>
    </w:p>
    <w:p w:rsidR="006C219F" w:rsidRPr="00E033A9" w:rsidRDefault="006C219F">
      <w:pPr>
        <w:ind w:firstLine="709"/>
        <w:jc w:val="both"/>
        <w:rPr>
          <w:color w:val="000000"/>
        </w:rPr>
      </w:pPr>
      <w:r w:rsidRPr="00E033A9">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6C219F" w:rsidRPr="00E033A9" w:rsidRDefault="006C219F">
      <w:pPr>
        <w:ind w:firstLine="709"/>
        <w:jc w:val="both"/>
      </w:pPr>
      <w:r w:rsidRPr="00E033A9">
        <w:t xml:space="preserve">11. Организатор вправе в </w:t>
      </w:r>
      <w:r w:rsidR="00B836B9" w:rsidRPr="00E033A9">
        <w:t>ходе проведения</w:t>
      </w:r>
      <w:r w:rsidRPr="00E033A9">
        <w:t xml:space="preserve"> процедуры государственной закупки изменить объем (количество) предмета государственной закупки</w:t>
      </w:r>
      <w:r w:rsidR="00574BA6" w:rsidRPr="00E033A9">
        <w:t xml:space="preserve"> и (или) его части (лота) в случаях, установленных Законом</w:t>
      </w:r>
      <w:r w:rsidRPr="00E033A9">
        <w:t>, но не более чем на 10%.</w:t>
      </w:r>
      <w:r w:rsidR="00AF0E0A" w:rsidRPr="00E033A9">
        <w:t xml:space="preserve"> </w:t>
      </w:r>
    </w:p>
    <w:p w:rsidR="002E4D57" w:rsidRPr="00E033A9" w:rsidRDefault="002E4D57" w:rsidP="002E4D57">
      <w:pPr>
        <w:ind w:firstLine="709"/>
        <w:jc w:val="both"/>
      </w:pPr>
      <w:r w:rsidRPr="00E033A9">
        <w:rPr>
          <w:b/>
          <w:bCs/>
        </w:rPr>
        <w:t>12. В цену предложения</w:t>
      </w:r>
      <w:r w:rsidRPr="00E033A9">
        <w:t xml:space="preserve">, в которую кроме стоимости самих товаров должны быть включены: </w:t>
      </w:r>
    </w:p>
    <w:p w:rsidR="002E4D57" w:rsidRPr="00E033A9" w:rsidRDefault="002E4D57" w:rsidP="002E4D57">
      <w:pPr>
        <w:ind w:firstLine="709"/>
        <w:jc w:val="both"/>
      </w:pPr>
      <w:r w:rsidRPr="00E033A9">
        <w:t>расходы на упаковку;</w:t>
      </w:r>
    </w:p>
    <w:p w:rsidR="002E4D57" w:rsidRPr="00E033A9" w:rsidRDefault="002E4D57" w:rsidP="002E4D57">
      <w:pPr>
        <w:ind w:firstLine="709"/>
        <w:jc w:val="both"/>
      </w:pPr>
      <w:r w:rsidRPr="00E033A9">
        <w:t>расходы на транспортировку до склада организатора (покупателя) или иного места, определяемого покупателем в договоре;</w:t>
      </w:r>
    </w:p>
    <w:p w:rsidR="002E4D57" w:rsidRPr="00E033A9" w:rsidRDefault="002E4D57" w:rsidP="002E4D57">
      <w:pPr>
        <w:ind w:firstLine="709"/>
        <w:jc w:val="both"/>
      </w:pPr>
      <w:r w:rsidRPr="00E033A9">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страны из которой осуществляется отгрузка и ввоз товара;</w:t>
      </w:r>
    </w:p>
    <w:p w:rsidR="002E4D57" w:rsidRPr="00E033A9" w:rsidRDefault="002E4D57" w:rsidP="002E4D57">
      <w:pPr>
        <w:ind w:firstLine="709"/>
        <w:jc w:val="both"/>
        <w:rPr>
          <w:bCs/>
        </w:rPr>
      </w:pPr>
      <w:r w:rsidRPr="00E033A9">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2E4D57" w:rsidRPr="00E033A9" w:rsidRDefault="002E4D57" w:rsidP="002E4D57">
      <w:pPr>
        <w:ind w:firstLine="709"/>
        <w:jc w:val="both"/>
      </w:pPr>
      <w:r w:rsidRPr="00E033A9">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2E4D57" w:rsidRPr="00E033A9" w:rsidRDefault="002E4D57" w:rsidP="002E4D57">
      <w:pPr>
        <w:ind w:firstLine="709"/>
        <w:jc w:val="both"/>
      </w:pPr>
      <w:r w:rsidRPr="00E033A9">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2E4D57" w:rsidRPr="00E033A9" w:rsidRDefault="002E4D57" w:rsidP="002E4D57">
      <w:pPr>
        <w:ind w:firstLine="709"/>
        <w:jc w:val="both"/>
      </w:pPr>
      <w:r w:rsidRPr="00E033A9">
        <w:rPr>
          <w:b/>
          <w:bCs/>
        </w:rPr>
        <w:t>Цена предложения участника выражается в белорусских рублях</w:t>
      </w:r>
      <w:r w:rsidRPr="00E033A9">
        <w:t xml:space="preserve">. </w:t>
      </w:r>
      <w:r w:rsidRPr="00E033A9">
        <w:rPr>
          <w:u w:val="single"/>
        </w:rPr>
        <w:t>При этом участник-нерезидент Республики Беларусь</w:t>
      </w:r>
      <w:r w:rsidRPr="00E033A9">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E033A9">
        <w:rPr>
          <w:color w:val="000000"/>
          <w:u w:val="single"/>
        </w:rPr>
        <w:t>Участник-</w:t>
      </w:r>
      <w:r w:rsidRPr="00E033A9">
        <w:rPr>
          <w:color w:val="000000"/>
        </w:rPr>
        <w:t xml:space="preserve">нерезидент Республики Беларусь, </w:t>
      </w:r>
      <w:r w:rsidRPr="00E033A9">
        <w:rPr>
          <w:color w:val="000000"/>
          <w:u w:val="single"/>
        </w:rPr>
        <w:t>являющийся резидентом Евразийского экономического союза или Азербайджанской Республики</w:t>
      </w:r>
      <w:r w:rsidRPr="00E033A9">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E033A9">
        <w:rPr>
          <w:color w:val="000000"/>
          <w:sz w:val="24"/>
          <w:szCs w:val="24"/>
        </w:rPr>
        <w:t>.</w:t>
      </w:r>
      <w:r w:rsidRPr="00E033A9">
        <w:rPr>
          <w:b/>
          <w:color w:val="000000"/>
          <w:sz w:val="24"/>
          <w:szCs w:val="24"/>
        </w:rPr>
        <w:t xml:space="preserve"> </w:t>
      </w:r>
      <w:r w:rsidRPr="00E033A9">
        <w:t>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2E4D57" w:rsidRPr="00E033A9" w:rsidRDefault="002E4D57" w:rsidP="002E4D57">
      <w:pPr>
        <w:ind w:firstLine="709"/>
        <w:jc w:val="both"/>
      </w:pPr>
      <w:r w:rsidRPr="00E033A9">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033A9">
        <w:rPr>
          <w:b/>
          <w:bCs/>
        </w:rPr>
        <w:t>приложением 3</w:t>
      </w:r>
      <w:r w:rsidRPr="00E033A9">
        <w:t xml:space="preserve"> к настоящим аукционным документам.</w:t>
      </w:r>
    </w:p>
    <w:p w:rsidR="006C219F" w:rsidRPr="00E033A9" w:rsidRDefault="006C219F">
      <w:pPr>
        <w:pStyle w:val="2"/>
        <w:rPr>
          <w:color w:val="auto"/>
          <w:sz w:val="20"/>
          <w:szCs w:val="20"/>
        </w:rPr>
      </w:pPr>
    </w:p>
    <w:p w:rsidR="006C219F" w:rsidRPr="00E033A9" w:rsidRDefault="006C219F">
      <w:pPr>
        <w:pStyle w:val="2"/>
        <w:rPr>
          <w:color w:val="auto"/>
          <w:sz w:val="20"/>
          <w:szCs w:val="20"/>
        </w:rPr>
      </w:pPr>
      <w:r w:rsidRPr="00E033A9">
        <w:rPr>
          <w:color w:val="auto"/>
          <w:sz w:val="20"/>
          <w:szCs w:val="20"/>
        </w:rPr>
        <w:t>13. Первый раздел предложения участника должен содержать:</w:t>
      </w:r>
    </w:p>
    <w:p w:rsidR="006C219F" w:rsidRPr="00E033A9" w:rsidRDefault="006C219F">
      <w:pPr>
        <w:ind w:firstLine="709"/>
        <w:jc w:val="both"/>
      </w:pPr>
      <w:r w:rsidRPr="00E033A9">
        <w:rPr>
          <w:b/>
          <w:bCs/>
        </w:rPr>
        <w:t>13.1. спецификацию на товар</w:t>
      </w:r>
      <w:r w:rsidRPr="00E033A9">
        <w:t xml:space="preserve"> в соответствии с заявкой на закупку по форме согласно </w:t>
      </w:r>
      <w:r w:rsidRPr="00E033A9">
        <w:rPr>
          <w:b/>
          <w:bCs/>
        </w:rPr>
        <w:t>приложению 2</w:t>
      </w:r>
      <w:r w:rsidRPr="00E033A9">
        <w:t xml:space="preserve"> к настоящим аукционным документам (далее – спецификация).</w:t>
      </w:r>
    </w:p>
    <w:p w:rsidR="006C219F" w:rsidRPr="00E033A9" w:rsidRDefault="006C219F">
      <w:pPr>
        <w:ind w:firstLine="709"/>
        <w:jc w:val="both"/>
        <w:rPr>
          <w:b/>
          <w:bCs/>
        </w:rPr>
      </w:pPr>
      <w:r w:rsidRPr="00E033A9">
        <w:rPr>
          <w:b/>
          <w:bCs/>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6C219F" w:rsidRPr="00E033A9" w:rsidRDefault="006C219F">
      <w:pPr>
        <w:ind w:firstLine="709"/>
        <w:jc w:val="both"/>
        <w:rPr>
          <w:color w:val="000000"/>
        </w:rPr>
      </w:pPr>
      <w:r w:rsidRPr="00E033A9">
        <w:rPr>
          <w:color w:val="000000"/>
        </w:rPr>
        <w:t>Комплектность товара, содержащегося в спецификации,</w:t>
      </w:r>
      <w:r w:rsidRPr="00E033A9">
        <w:rPr>
          <w:b/>
          <w:color w:val="000000"/>
        </w:rPr>
        <w:t xml:space="preserve"> </w:t>
      </w:r>
      <w:r w:rsidRPr="00E033A9">
        <w:rPr>
          <w:color w:val="000000"/>
        </w:rPr>
        <w:t>должна быть у</w:t>
      </w:r>
      <w:r w:rsidR="00FA5B85">
        <w:rPr>
          <w:color w:val="000000"/>
        </w:rPr>
        <w:t xml:space="preserve">казана в самой спецификации или </w:t>
      </w:r>
      <w:r w:rsidRPr="00E033A9">
        <w:rPr>
          <w:color w:val="000000"/>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033A9">
        <w:rPr>
          <w:b/>
          <w:color w:val="000000"/>
        </w:rPr>
        <w:t>,</w:t>
      </w:r>
      <w:r w:rsidRPr="00E033A9">
        <w:rPr>
          <w:color w:val="000000"/>
        </w:rPr>
        <w:t xml:space="preserve"> его количество в одном комплекте, каталожный номер (при наличии). </w:t>
      </w:r>
    </w:p>
    <w:p w:rsidR="00CD78D9" w:rsidRPr="006D0611" w:rsidRDefault="00CD78D9" w:rsidP="00CD78D9">
      <w:pPr>
        <w:pBdr>
          <w:top w:val="nil"/>
          <w:left w:val="nil"/>
          <w:bottom w:val="nil"/>
          <w:right w:val="nil"/>
          <w:between w:val="nil"/>
        </w:pBdr>
        <w:shd w:val="clear" w:color="auto" w:fill="FFFFFF" w:themeFill="background1"/>
        <w:ind w:firstLine="709"/>
        <w:jc w:val="both"/>
        <w:rPr>
          <w:shd w:val="clear" w:color="auto" w:fill="FFFFFF"/>
        </w:rPr>
      </w:pPr>
      <w:r w:rsidRPr="006D0611">
        <w:rPr>
          <w:color w:val="000000"/>
        </w:rPr>
        <w:lastRenderedPageBreak/>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6D0611">
        <w:rPr>
          <w:shd w:val="clear" w:color="auto" w:fill="FFFFFF"/>
        </w:rPr>
        <w:t xml:space="preserve">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товара.</w:t>
      </w:r>
    </w:p>
    <w:p w:rsidR="00637C7B" w:rsidRPr="00E033A9" w:rsidRDefault="00637C7B" w:rsidP="00637C7B">
      <w:pPr>
        <w:pBdr>
          <w:top w:val="nil"/>
          <w:left w:val="nil"/>
          <w:bottom w:val="nil"/>
          <w:right w:val="nil"/>
          <w:between w:val="nil"/>
        </w:pBdr>
        <w:ind w:firstLine="709"/>
        <w:jc w:val="both"/>
        <w:rPr>
          <w:color w:val="000000"/>
        </w:rPr>
      </w:pPr>
      <w:r w:rsidRPr="00E033A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6C219F" w:rsidRPr="00E033A9" w:rsidRDefault="006C219F">
      <w:pPr>
        <w:ind w:firstLine="709"/>
        <w:jc w:val="both"/>
        <w:rPr>
          <w:color w:val="000000"/>
        </w:rPr>
      </w:pPr>
      <w:r w:rsidRPr="00E033A9">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6C219F" w:rsidRPr="00E033A9" w:rsidRDefault="006C219F">
      <w:pPr>
        <w:ind w:firstLine="709"/>
        <w:jc w:val="both"/>
      </w:pPr>
      <w:r w:rsidRPr="00E033A9">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E033A9">
        <w:rPr>
          <w:b/>
          <w:bCs/>
        </w:rPr>
        <w:t xml:space="preserve"> должно содержать товар, являющийся предметом закупки, </w:t>
      </w:r>
      <w:r w:rsidRPr="00E033A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2E0285" w:rsidRPr="00E033A9" w:rsidRDefault="002E0285">
      <w:pPr>
        <w:ind w:firstLine="709"/>
        <w:jc w:val="both"/>
      </w:pPr>
    </w:p>
    <w:p w:rsidR="00DA0113" w:rsidRPr="00E033A9" w:rsidRDefault="00DA0113" w:rsidP="00DA0113">
      <w:pPr>
        <w:ind w:firstLine="709"/>
        <w:jc w:val="both"/>
      </w:pPr>
      <w:r w:rsidRPr="00E033A9">
        <w:rPr>
          <w:b/>
          <w:bCs/>
          <w:color w:val="000000"/>
        </w:rPr>
        <w:t xml:space="preserve">13.2. </w:t>
      </w:r>
      <w:r w:rsidRPr="00E033A9">
        <w:rPr>
          <w:b/>
          <w:bCs/>
        </w:rPr>
        <w:t xml:space="preserve">Условия оплаты: </w:t>
      </w: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ind w:firstLine="709"/>
        <w:jc w:val="both"/>
        <w:rPr>
          <w:bCs/>
        </w:rPr>
      </w:pPr>
    </w:p>
    <w:p w:rsidR="00DA0113" w:rsidRPr="00E033A9" w:rsidRDefault="00DA0113" w:rsidP="00DA0113">
      <w:pPr>
        <w:ind w:firstLine="709"/>
        <w:jc w:val="both"/>
        <w:rPr>
          <w:b/>
          <w:bCs/>
          <w:u w:val="single"/>
        </w:rPr>
      </w:pPr>
      <w:r w:rsidRPr="00E033A9">
        <w:rPr>
          <w:b/>
          <w:bCs/>
          <w:u w:val="single"/>
        </w:rPr>
        <w:t xml:space="preserve">для нерезидентов Республики Беларусь : </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spacing w:before="120"/>
        <w:ind w:firstLine="709"/>
        <w:jc w:val="both"/>
        <w:rPr>
          <w:b/>
          <w:bCs/>
        </w:rPr>
      </w:pPr>
      <w:r w:rsidRPr="00E033A9">
        <w:rPr>
          <w:b/>
          <w:bCs/>
        </w:rPr>
        <w:t xml:space="preserve">13.3. срок поставки: </w:t>
      </w:r>
    </w:p>
    <w:p w:rsidR="00DA0113" w:rsidRPr="00E033A9" w:rsidRDefault="00DA0113" w:rsidP="00DA0113">
      <w:pPr>
        <w:ind w:firstLine="709"/>
        <w:jc w:val="both"/>
      </w:pPr>
      <w:r w:rsidRPr="00E033A9">
        <w:t>В случае, если в главе 1 настоящих аукционных документов не указан срок и (или) график поставки,  то срок поставки не должен превышать:</w:t>
      </w:r>
    </w:p>
    <w:p w:rsidR="00DA0113" w:rsidRPr="00E033A9" w:rsidRDefault="00DA0113" w:rsidP="00DA0113">
      <w:pPr>
        <w:ind w:firstLine="709"/>
        <w:jc w:val="both"/>
      </w:pP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FA5B85" w:rsidP="00DA0113">
      <w:pPr>
        <w:ind w:firstLine="709"/>
        <w:jc w:val="both"/>
      </w:pPr>
      <w:r>
        <w:t>90</w:t>
      </w:r>
      <w:r w:rsidR="00DA0113" w:rsidRPr="00E033A9">
        <w:t xml:space="preserve">  календарных дней с момента направления уведомления о готовности принять товар;</w:t>
      </w:r>
    </w:p>
    <w:p w:rsidR="00DA0113" w:rsidRPr="00E033A9" w:rsidRDefault="00DA0113" w:rsidP="00DA0113">
      <w:pPr>
        <w:ind w:firstLine="709"/>
        <w:jc w:val="both"/>
      </w:pPr>
    </w:p>
    <w:p w:rsidR="00DA0113" w:rsidRPr="00E033A9" w:rsidRDefault="00DA0113" w:rsidP="00DA0113">
      <w:pPr>
        <w:ind w:firstLine="709"/>
        <w:jc w:val="both"/>
        <w:rPr>
          <w:b/>
        </w:rPr>
      </w:pPr>
      <w:r w:rsidRPr="00E033A9">
        <w:rPr>
          <w:b/>
          <w:u w:val="single"/>
        </w:rPr>
        <w:t>для нерезидентов Республики Беларусь</w:t>
      </w:r>
      <w:r w:rsidRPr="00E033A9">
        <w:rPr>
          <w:b/>
        </w:rPr>
        <w:t>:</w:t>
      </w:r>
    </w:p>
    <w:p w:rsidR="00DA0113" w:rsidRPr="00E033A9" w:rsidRDefault="00FA5B85" w:rsidP="00DA0113">
      <w:pPr>
        <w:ind w:firstLine="709"/>
        <w:jc w:val="both"/>
      </w:pPr>
      <w:r>
        <w:t>90</w:t>
      </w:r>
      <w:r w:rsidR="00DA0113" w:rsidRPr="00E033A9">
        <w:t xml:space="preserve">  календарных дней с момента направления уведомления о готовности принять товар.</w:t>
      </w:r>
    </w:p>
    <w:p w:rsidR="00AE2578" w:rsidRPr="00E033A9" w:rsidRDefault="00AE2578">
      <w:pPr>
        <w:ind w:firstLine="709"/>
        <w:jc w:val="both"/>
        <w:rPr>
          <w:b/>
          <w:bCs/>
          <w:color w:val="000000"/>
        </w:rPr>
      </w:pPr>
    </w:p>
    <w:p w:rsidR="006C219F" w:rsidRPr="00E033A9" w:rsidRDefault="006C219F">
      <w:pPr>
        <w:ind w:firstLine="709"/>
        <w:jc w:val="both"/>
        <w:rPr>
          <w:b/>
          <w:bCs/>
          <w:color w:val="000000"/>
        </w:rPr>
      </w:pPr>
      <w:r w:rsidRPr="00E033A9">
        <w:rPr>
          <w:b/>
          <w:bCs/>
          <w:color w:val="000000"/>
        </w:rPr>
        <w:t xml:space="preserve">13.4. гарантийный срок, </w:t>
      </w:r>
      <w:r w:rsidRPr="00E033A9">
        <w:rPr>
          <w:b/>
          <w:bCs/>
        </w:rPr>
        <w:t>если заявкой на закупку не предусмотрен иной гарантийный срок</w:t>
      </w:r>
      <w:r w:rsidRPr="00E033A9">
        <w:rPr>
          <w:b/>
          <w:bCs/>
          <w:color w:val="000000"/>
        </w:rPr>
        <w:t>:</w:t>
      </w:r>
    </w:p>
    <w:p w:rsidR="006C219F" w:rsidRPr="00E033A9" w:rsidRDefault="006C219F">
      <w:pPr>
        <w:ind w:firstLine="709"/>
        <w:jc w:val="both"/>
        <w:rPr>
          <w:color w:val="000000"/>
        </w:rPr>
      </w:pPr>
      <w:r w:rsidRPr="00E033A9">
        <w:rPr>
          <w:color w:val="000000"/>
        </w:rPr>
        <w:t>13.4.1. для медицинской техники и иного оборудования – не менее 12 месяцев с даты:</w:t>
      </w:r>
    </w:p>
    <w:p w:rsidR="006C219F" w:rsidRPr="00E033A9" w:rsidRDefault="006C219F">
      <w:pPr>
        <w:ind w:firstLine="709"/>
        <w:jc w:val="both"/>
        <w:rPr>
          <w:color w:val="000000"/>
        </w:rPr>
      </w:pPr>
      <w:r w:rsidRPr="00E033A9">
        <w:rPr>
          <w:color w:val="000000"/>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rsidR="006C219F" w:rsidRPr="00E033A9" w:rsidRDefault="006C219F">
      <w:pPr>
        <w:ind w:firstLine="709"/>
        <w:jc w:val="both"/>
        <w:rPr>
          <w:color w:val="000000"/>
        </w:rPr>
      </w:pPr>
      <w:r w:rsidRPr="00E033A9">
        <w:rPr>
          <w:color w:val="000000"/>
        </w:rPr>
        <w:t xml:space="preserve">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 </w:t>
      </w:r>
    </w:p>
    <w:p w:rsidR="006C219F" w:rsidRPr="00E033A9" w:rsidRDefault="006C219F">
      <w:pPr>
        <w:widowControl w:val="0"/>
        <w:ind w:firstLine="709"/>
        <w:jc w:val="both"/>
        <w:rPr>
          <w:color w:val="000000"/>
        </w:rPr>
      </w:pPr>
      <w:r w:rsidRPr="00E033A9">
        <w:rPr>
          <w:b/>
          <w:bCs/>
          <w:color w:val="000000"/>
        </w:rPr>
        <w:t xml:space="preserve">13.5. </w:t>
      </w:r>
      <w:r w:rsidRPr="00E033A9">
        <w:rPr>
          <w:b/>
          <w:bCs/>
        </w:rPr>
        <w:t>для товаров, имеющих срок годности и (или) стерильности, если заявкой на закупку не предусмотрен иной срок годности и (или) стерильности</w:t>
      </w:r>
      <w:r w:rsidRPr="00E033A9">
        <w:t>, то</w:t>
      </w:r>
      <w:r w:rsidRPr="00E033A9">
        <w:rPr>
          <w:color w:val="000000"/>
        </w:rPr>
        <w:t xml:space="preserve"> по каждой позиции спецификации срок годности и (или) стерильности </w:t>
      </w:r>
      <w:r w:rsidRPr="00E033A9">
        <w:rPr>
          <w:b/>
          <w:bCs/>
          <w:color w:val="000000"/>
        </w:rPr>
        <w:t>на дату поставки</w:t>
      </w:r>
      <w:r w:rsidRPr="00E033A9">
        <w:rPr>
          <w:color w:val="000000"/>
        </w:rPr>
        <w:t>, должен составлять не менее 11 месяцев.</w:t>
      </w:r>
    </w:p>
    <w:p w:rsidR="006C219F" w:rsidRPr="00E033A9" w:rsidRDefault="006C219F">
      <w:pPr>
        <w:pStyle w:val="-11"/>
        <w:numPr>
          <w:ilvl w:val="0"/>
          <w:numId w:val="0"/>
        </w:numPr>
        <w:tabs>
          <w:tab w:val="clear" w:pos="1134"/>
          <w:tab w:val="left" w:pos="1560"/>
        </w:tabs>
        <w:ind w:firstLine="709"/>
        <w:rPr>
          <w:color w:val="000000"/>
          <w:sz w:val="20"/>
          <w:szCs w:val="20"/>
        </w:rPr>
      </w:pPr>
      <w:r w:rsidRPr="00E033A9">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6C219F" w:rsidRPr="00E033A9" w:rsidRDefault="006C219F">
      <w:pPr>
        <w:widowControl w:val="0"/>
        <w:ind w:firstLine="709"/>
        <w:jc w:val="both"/>
      </w:pPr>
      <w:r w:rsidRPr="00E033A9">
        <w:t xml:space="preserve">Если изготовитель (производитель) не ограничивает срок годности, то в спецификации в столбце 7 приложения 2 участник указывает </w:t>
      </w:r>
      <w:r w:rsidRPr="00E033A9">
        <w:rPr>
          <w:b/>
          <w:bCs/>
        </w:rPr>
        <w:t>«Неограниченный».</w:t>
      </w:r>
    </w:p>
    <w:p w:rsidR="006C219F" w:rsidRPr="00E033A9" w:rsidRDefault="006C219F">
      <w:pPr>
        <w:ind w:firstLine="709"/>
        <w:jc w:val="both"/>
        <w:rPr>
          <w:b/>
          <w:bCs/>
        </w:rPr>
      </w:pPr>
      <w:r w:rsidRPr="00E033A9">
        <w:rPr>
          <w:b/>
          <w:bCs/>
        </w:rPr>
        <w:t>13.6.</w:t>
      </w:r>
      <w:r w:rsidRPr="00E033A9">
        <w:rPr>
          <w:b/>
          <w:bCs/>
          <w:color w:val="0070C0"/>
        </w:rPr>
        <w:t xml:space="preserve">  </w:t>
      </w:r>
      <w:r w:rsidRPr="00E033A9">
        <w:rPr>
          <w:b/>
          <w:bCs/>
        </w:rPr>
        <w:t>для товаров, являющихся медицинскими изделиями один из следующих документов:</w:t>
      </w:r>
    </w:p>
    <w:p w:rsidR="006C219F" w:rsidRPr="00E033A9" w:rsidRDefault="006C219F">
      <w:pPr>
        <w:ind w:firstLine="709"/>
        <w:jc w:val="both"/>
        <w:rPr>
          <w:b/>
          <w:color w:val="000000"/>
        </w:rPr>
      </w:pPr>
      <w:r w:rsidRPr="00E033A9">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E033A9">
        <w:rPr>
          <w:b/>
          <w:color w:val="000000"/>
        </w:rPr>
        <w:t xml:space="preserve"> на товар, относящийся к предмету закупки, </w:t>
      </w:r>
    </w:p>
    <w:p w:rsidR="006C219F" w:rsidRPr="00E033A9" w:rsidRDefault="006C219F">
      <w:pPr>
        <w:ind w:firstLine="709"/>
        <w:jc w:val="both"/>
        <w:rPr>
          <w:b/>
          <w:bCs/>
        </w:rPr>
      </w:pPr>
      <w:r w:rsidRPr="00E033A9">
        <w:rPr>
          <w:b/>
          <w:color w:val="000000"/>
        </w:rPr>
        <w:t xml:space="preserve">или </w:t>
      </w:r>
      <w:r w:rsidRPr="00E033A9">
        <w:rPr>
          <w:b/>
          <w:bCs/>
          <w:color w:val="000000"/>
        </w:rPr>
        <w:t xml:space="preserve">сведения из Государственного реестра медицинской техники и изделий медицинского </w:t>
      </w:r>
      <w:r w:rsidRPr="00E033A9">
        <w:rPr>
          <w:b/>
          <w:bCs/>
        </w:rPr>
        <w:t>назначения Республики Беларусь (сведения из единого реестра медицинских изделий, зарегистрированных в рамках ЕАЭС)</w:t>
      </w:r>
      <w:r w:rsidRPr="00E033A9">
        <w:rPr>
          <w:b/>
        </w:rPr>
        <w:t xml:space="preserve">, </w:t>
      </w:r>
      <w:r w:rsidRPr="00E033A9">
        <w:rPr>
          <w:bCs/>
        </w:rPr>
        <w:t>в которых участники отмечают (выделяют) позиции, входящие в их предложение</w:t>
      </w:r>
      <w:r w:rsidRPr="00E033A9">
        <w:rPr>
          <w:b/>
          <w:bCs/>
        </w:rPr>
        <w:t>;</w:t>
      </w:r>
    </w:p>
    <w:p w:rsidR="006C219F" w:rsidRDefault="006C219F">
      <w:pPr>
        <w:ind w:firstLine="709"/>
        <w:jc w:val="both"/>
      </w:pPr>
      <w:r w:rsidRPr="00E033A9">
        <w:rPr>
          <w:b/>
          <w:bCs/>
        </w:rPr>
        <w:t>13.6.1.</w:t>
      </w:r>
      <w:r w:rsidRPr="00E033A9">
        <w:t xml:space="preserve"> в случае если срок государственной регистрации на предлагаемый товар </w:t>
      </w:r>
      <w:r w:rsidR="00365351" w:rsidRPr="00E033A9">
        <w:rPr>
          <w:b/>
          <w:bCs/>
        </w:rPr>
        <w:t>менее 180 календарных дней на дату истечения срока для подготовки и подачи предложения</w:t>
      </w:r>
      <w:r w:rsidRPr="00E033A9">
        <w:rPr>
          <w:b/>
          <w:bCs/>
        </w:rPr>
        <w:t xml:space="preserve"> </w:t>
      </w:r>
      <w:r w:rsidRPr="00E033A9">
        <w:t>участник должен предоставить</w:t>
      </w:r>
      <w:r w:rsidRPr="00E033A9">
        <w:rPr>
          <w:b/>
          <w:bCs/>
        </w:rPr>
        <w:t xml:space="preserve"> </w:t>
      </w:r>
      <w:r w:rsidRPr="00E033A9">
        <w:rPr>
          <w:b/>
          <w:bCs/>
        </w:rPr>
        <w:lastRenderedPageBreak/>
        <w:t>письменное обязательство</w:t>
      </w:r>
      <w:r w:rsidRPr="00E033A9">
        <w:t xml:space="preserve"> о предоставлении </w:t>
      </w:r>
      <w:r w:rsidRPr="00E033A9">
        <w:rPr>
          <w:b/>
          <w:bCs/>
        </w:rPr>
        <w:t>при поставке</w:t>
      </w:r>
      <w:r w:rsidRPr="00E033A9">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E033A9">
        <w:rPr>
          <w:b/>
          <w:bCs/>
        </w:rPr>
        <w:t xml:space="preserve"> или </w:t>
      </w:r>
      <w:r w:rsidRPr="00E033A9">
        <w:t xml:space="preserve">сведения из государственного реестра медицинской техники и изделий медицинского назначения Республики Беларусь </w:t>
      </w:r>
      <w:r w:rsidRPr="00E033A9">
        <w:rPr>
          <w:bCs/>
        </w:rPr>
        <w:t>(сведения из единого реестра медицинских изделий, зарегистрированных в рамках ЕАЭС)</w:t>
      </w:r>
      <w:r w:rsidRPr="00E033A9">
        <w:t xml:space="preserve">, </w:t>
      </w:r>
      <w:r w:rsidRPr="00E033A9">
        <w:rPr>
          <w:b/>
          <w:bCs/>
        </w:rPr>
        <w:t>по форме согласно</w:t>
      </w:r>
      <w:r w:rsidRPr="00E033A9">
        <w:t xml:space="preserve"> </w:t>
      </w:r>
      <w:r w:rsidRPr="00E033A9">
        <w:rPr>
          <w:b/>
          <w:bCs/>
          <w:color w:val="0000FF"/>
        </w:rPr>
        <w:t>приложению 4</w:t>
      </w:r>
      <w:r w:rsidRPr="00E033A9">
        <w:rPr>
          <w:b/>
          <w:bCs/>
        </w:rPr>
        <w:t xml:space="preserve"> </w:t>
      </w:r>
      <w:r w:rsidRPr="00E033A9">
        <w:t>к настоящим аукционным документам;</w:t>
      </w:r>
    </w:p>
    <w:p w:rsidR="006C219F" w:rsidRPr="00E033A9" w:rsidRDefault="006C219F">
      <w:pPr>
        <w:spacing w:before="60"/>
        <w:ind w:firstLine="709"/>
        <w:jc w:val="both"/>
        <w:rPr>
          <w:color w:val="000000"/>
        </w:rPr>
      </w:pPr>
      <w:r w:rsidRPr="00E033A9">
        <w:rPr>
          <w:b/>
          <w:bCs/>
          <w:color w:val="000000"/>
        </w:rPr>
        <w:t>13.7.</w:t>
      </w:r>
      <w:r w:rsidRPr="00E033A9">
        <w:rPr>
          <w:color w:val="000000"/>
        </w:rPr>
        <w:t xml:space="preserve"> </w:t>
      </w:r>
      <w:r w:rsidRPr="00E033A9">
        <w:rPr>
          <w:b/>
          <w:bCs/>
          <w:color w:val="000000"/>
        </w:rPr>
        <w:t>в случае, если медицинская техника и иное оборудование согласно законодательству Республики Беларусь относится к категории средств измерения один из следующих вариантов документов:</w:t>
      </w:r>
      <w:r w:rsidRPr="00E033A9">
        <w:rPr>
          <w:color w:val="000000"/>
        </w:rPr>
        <w:t xml:space="preserve"> </w:t>
      </w:r>
    </w:p>
    <w:p w:rsidR="00101C24" w:rsidRPr="00E033A9" w:rsidRDefault="00101C24" w:rsidP="00101C24">
      <w:pPr>
        <w:spacing w:before="60"/>
        <w:ind w:firstLine="709"/>
        <w:jc w:val="both"/>
      </w:pPr>
      <w:r w:rsidRPr="00E033A9">
        <w:rPr>
          <w:b/>
          <w:bCs/>
        </w:rPr>
        <w:t>13.7.1.</w:t>
      </w:r>
      <w:r w:rsidRPr="00E033A9">
        <w:t xml:space="preserve"> обязательство согласно форме 1 приложения 5 к настоящим аукционным документам на товар, относящийся к категории средств измерения согласно законодательству Республики Беларусь;</w:t>
      </w:r>
    </w:p>
    <w:p w:rsidR="00101C24" w:rsidRPr="00E033A9" w:rsidRDefault="00101C24" w:rsidP="00101C24">
      <w:pPr>
        <w:spacing w:before="60"/>
        <w:ind w:firstLine="709"/>
        <w:jc w:val="both"/>
      </w:pPr>
      <w:r w:rsidRPr="00E033A9">
        <w:t>13.7.2.1. обязательство по форме 2 приложения 5 к настоящим аукционным документам для единичных экземпляров;</w:t>
      </w:r>
    </w:p>
    <w:p w:rsidR="00101C24" w:rsidRPr="00E033A9" w:rsidRDefault="00101C24" w:rsidP="00101C24">
      <w:pPr>
        <w:pStyle w:val="af8"/>
        <w:tabs>
          <w:tab w:val="clear" w:pos="1134"/>
          <w:tab w:val="left" w:pos="1560"/>
        </w:tabs>
        <w:spacing w:before="60"/>
        <w:rPr>
          <w:sz w:val="20"/>
          <w:szCs w:val="20"/>
        </w:rPr>
      </w:pPr>
      <w:r w:rsidRPr="00E033A9">
        <w:rPr>
          <w:sz w:val="20"/>
          <w:szCs w:val="20"/>
        </w:rPr>
        <w:t xml:space="preserve">либо </w:t>
      </w:r>
      <w:r w:rsidRPr="00E033A9">
        <w:rPr>
          <w:b/>
          <w:bCs/>
          <w:sz w:val="20"/>
          <w:szCs w:val="20"/>
        </w:rPr>
        <w:t>решение</w:t>
      </w:r>
      <w:r w:rsidRPr="00E033A9">
        <w:rPr>
          <w:sz w:val="20"/>
          <w:szCs w:val="20"/>
        </w:rPr>
        <w:t>,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p>
    <w:p w:rsidR="006C219F" w:rsidRPr="00E033A9" w:rsidRDefault="006C219F" w:rsidP="00101C24">
      <w:pPr>
        <w:spacing w:before="60"/>
        <w:ind w:firstLine="709"/>
        <w:jc w:val="both"/>
      </w:pPr>
      <w:r w:rsidRPr="00E033A9">
        <w:rPr>
          <w:b/>
          <w:bCs/>
        </w:rPr>
        <w:t>13.8. описание, инструкции,</w:t>
      </w:r>
      <w:r w:rsidRPr="00E033A9">
        <w:t xml:space="preserve"> </w:t>
      </w:r>
      <w:r w:rsidRPr="00E033A9">
        <w:rPr>
          <w:b/>
          <w:bCs/>
        </w:rPr>
        <w:t>технические условия</w:t>
      </w:r>
      <w:r w:rsidRPr="00E033A9">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Pr="00E033A9">
        <w:rPr>
          <w:b/>
          <w:bCs/>
        </w:rPr>
        <w:t xml:space="preserve"> </w:t>
      </w:r>
      <w:r w:rsidRPr="00E033A9">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E033A9">
        <w:rPr>
          <w:b/>
          <w:bCs/>
        </w:rPr>
        <w:t xml:space="preserve"> </w:t>
      </w:r>
      <w:r w:rsidRPr="00E033A9">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6C219F" w:rsidRPr="00E033A9" w:rsidRDefault="006C219F">
      <w:pPr>
        <w:ind w:firstLine="709"/>
        <w:jc w:val="both"/>
      </w:pPr>
      <w:r w:rsidRPr="00E033A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6C219F" w:rsidRPr="00E033A9" w:rsidRDefault="006C219F">
      <w:pPr>
        <w:ind w:firstLine="709"/>
        <w:jc w:val="both"/>
      </w:pPr>
      <w:r w:rsidRPr="00E033A9">
        <w:rPr>
          <w:b/>
          <w:bCs/>
        </w:rPr>
        <w:t>13.9. таблицу соответствия</w:t>
      </w:r>
      <w:r w:rsidRPr="00E033A9">
        <w:t xml:space="preserve"> состава (комплектности) и характеристик предмета государственной закупки требованиям заявки на закупку по форме согласно</w:t>
      </w:r>
      <w:r w:rsidRPr="00E033A9">
        <w:rPr>
          <w:b/>
          <w:bCs/>
        </w:rPr>
        <w:t xml:space="preserve"> приложению 6 </w:t>
      </w:r>
      <w:r w:rsidRPr="00E033A9">
        <w:t>к настоящим аукционным документам;</w:t>
      </w:r>
    </w:p>
    <w:p w:rsidR="006C219F" w:rsidRPr="00E033A9" w:rsidRDefault="006C219F">
      <w:pPr>
        <w:ind w:firstLine="709"/>
        <w:jc w:val="both"/>
        <w:rPr>
          <w:color w:val="000000"/>
        </w:rPr>
      </w:pPr>
      <w:r w:rsidRPr="00E033A9">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E033A9">
        <w:rPr>
          <w:color w:val="000000"/>
        </w:rPr>
        <w:t xml:space="preserve"> товара, указанные в таблице соответствия, предоставленной участником.</w:t>
      </w:r>
    </w:p>
    <w:p w:rsidR="006C219F" w:rsidRPr="00E033A9" w:rsidRDefault="006C219F">
      <w:pPr>
        <w:ind w:firstLine="709"/>
        <w:jc w:val="both"/>
        <w:rPr>
          <w:color w:val="000000"/>
        </w:rPr>
      </w:pPr>
      <w:r w:rsidRPr="00E033A9">
        <w:rPr>
          <w:color w:val="000000"/>
        </w:rPr>
        <w:t>Таблица соответствия, предоставленная участником, должна содержать все сведения, предусмотренные</w:t>
      </w:r>
      <w:r w:rsidRPr="00E033A9">
        <w:rPr>
          <w:b/>
          <w:bCs/>
          <w:color w:val="000000"/>
        </w:rPr>
        <w:t xml:space="preserve"> приложением 6 </w:t>
      </w:r>
      <w:r w:rsidRPr="00E033A9">
        <w:rPr>
          <w:color w:val="000000"/>
        </w:rPr>
        <w:t xml:space="preserve">к настоящим аукционным документам и </w:t>
      </w:r>
      <w:r w:rsidRPr="00E033A9">
        <w:rPr>
          <w:b/>
          <w:color w:val="000000"/>
        </w:rPr>
        <w:t>приложением 1</w:t>
      </w:r>
      <w:r w:rsidRPr="00E033A9">
        <w:rPr>
          <w:color w:val="000000"/>
        </w:rPr>
        <w:t xml:space="preserve"> (заявкой на закупку) к настоящим аукционным документам.</w:t>
      </w:r>
    </w:p>
    <w:p w:rsidR="00963DF1" w:rsidRPr="00E033A9" w:rsidRDefault="006C219F" w:rsidP="00963DF1">
      <w:pPr>
        <w:ind w:firstLine="709"/>
        <w:jc w:val="both"/>
        <w:rPr>
          <w:color w:val="000000"/>
        </w:rPr>
      </w:pPr>
      <w:r w:rsidRPr="00E033A9">
        <w:rPr>
          <w:b/>
          <w:bCs/>
          <w:color w:val="000000"/>
        </w:rPr>
        <w:t>13.10.</w:t>
      </w:r>
      <w:r w:rsidRPr="00E033A9">
        <w:rPr>
          <w:color w:val="000000"/>
        </w:rPr>
        <w:t xml:space="preserve"> </w:t>
      </w:r>
      <w:r w:rsidRPr="00E033A9">
        <w:rPr>
          <w:b/>
          <w:bCs/>
          <w:color w:val="000000"/>
        </w:rPr>
        <w:t>заявление</w:t>
      </w:r>
      <w:r w:rsidRPr="00E033A9">
        <w:rPr>
          <w:color w:val="000000"/>
        </w:rPr>
        <w:t xml:space="preserve"> </w:t>
      </w:r>
      <w:r w:rsidRPr="00E033A9">
        <w:rPr>
          <w:b/>
          <w:bCs/>
          <w:color w:val="000000"/>
        </w:rPr>
        <w:t>о согласии участника в случае признания его участником-победителем  заключить договор</w:t>
      </w:r>
      <w:r w:rsidRPr="00E033A9">
        <w:rPr>
          <w:color w:val="000000"/>
        </w:rPr>
        <w:t xml:space="preserve"> </w:t>
      </w:r>
      <w:r w:rsidR="00963DF1" w:rsidRPr="00E033A9">
        <w:rPr>
          <w:color w:val="000000"/>
        </w:rPr>
        <w:t>на условиях, указанных в аукционных документах, его предложении</w:t>
      </w:r>
      <w:r w:rsidR="00963DF1" w:rsidRPr="00E033A9">
        <w:t xml:space="preserve"> и протоколе выбора участника-победителя, </w:t>
      </w:r>
      <w:r w:rsidR="00963DF1" w:rsidRPr="00E033A9">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963DF1" w:rsidRPr="00E033A9" w:rsidRDefault="00963DF1" w:rsidP="00963DF1">
      <w:pPr>
        <w:ind w:firstLine="709"/>
        <w:jc w:val="both"/>
        <w:rPr>
          <w:color w:val="000000"/>
        </w:rPr>
      </w:pPr>
      <w:r w:rsidRPr="00E033A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600C30" w:rsidRPr="006D0611" w:rsidRDefault="00600C30" w:rsidP="00600C30">
      <w:pPr>
        <w:shd w:val="clear" w:color="auto" w:fill="FFFFFF" w:themeFill="background1"/>
        <w:ind w:firstLine="709"/>
        <w:jc w:val="both"/>
        <w:rPr>
          <w:b/>
          <w:color w:val="000000"/>
        </w:rPr>
      </w:pPr>
      <w:r w:rsidRPr="00E033A9">
        <w:rPr>
          <w:b/>
          <w:color w:val="000000"/>
        </w:rPr>
        <w:t xml:space="preserve">13.11. </w:t>
      </w:r>
      <w:r w:rsidRPr="006D0611">
        <w:rPr>
          <w:b/>
          <w:color w:val="000000"/>
        </w:rPr>
        <w:t>Для применения преференциальной поправки участник предоставляет:</w:t>
      </w:r>
    </w:p>
    <w:p w:rsidR="00600C30" w:rsidRPr="006D0611" w:rsidRDefault="00600C30" w:rsidP="00600C30">
      <w:pPr>
        <w:shd w:val="clear" w:color="auto" w:fill="FFFFFF" w:themeFill="background1"/>
        <w:ind w:firstLine="709"/>
        <w:jc w:val="both"/>
        <w:rPr>
          <w:color w:val="000000"/>
        </w:rPr>
      </w:pPr>
      <w:r w:rsidRPr="006D0611">
        <w:rPr>
          <w:bCs/>
          <w:color w:val="000000"/>
        </w:rPr>
        <w:t>13.</w:t>
      </w:r>
      <w:r>
        <w:rPr>
          <w:bCs/>
          <w:color w:val="000000"/>
        </w:rPr>
        <w:t>11</w:t>
      </w:r>
      <w:r w:rsidRPr="006D0611">
        <w:rPr>
          <w:bCs/>
          <w:color w:val="000000"/>
        </w:rPr>
        <w:t>.1.</w:t>
      </w:r>
      <w:r w:rsidRPr="006D0611">
        <w:rPr>
          <w:b/>
          <w:bCs/>
          <w:color w:val="000000"/>
        </w:rPr>
        <w:t xml:space="preserve"> </w:t>
      </w:r>
      <w:r w:rsidRPr="006D0611">
        <w:rPr>
          <w:bCs/>
          <w:color w:val="000000"/>
        </w:rPr>
        <w:t>заявление о праве применения в установленных законодательством случаях преференциальной поправки</w:t>
      </w:r>
      <w:r w:rsidRPr="006D0611">
        <w:rPr>
          <w:b/>
          <w:bCs/>
          <w:color w:val="000000"/>
        </w:rPr>
        <w:t xml:space="preserve"> </w:t>
      </w:r>
      <w:r w:rsidRPr="006D0611">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rsidR="00600C30" w:rsidRPr="006D0611" w:rsidRDefault="00600C30" w:rsidP="00600C30">
      <w:pPr>
        <w:shd w:val="clear" w:color="auto" w:fill="FFFFFF" w:themeFill="background1"/>
        <w:ind w:firstLine="709"/>
        <w:jc w:val="both"/>
        <w:rPr>
          <w:color w:val="000000"/>
        </w:rPr>
      </w:pPr>
      <w:r w:rsidRPr="006D0611">
        <w:rPr>
          <w:color w:val="000000"/>
        </w:rPr>
        <w:t>В случае если такое заявление сделано участником, но не представлены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rsidR="00600C30" w:rsidRPr="006D0611" w:rsidRDefault="00600C30" w:rsidP="00600C30">
      <w:pPr>
        <w:shd w:val="clear" w:color="auto" w:fill="FFFFFF" w:themeFill="background1"/>
        <w:ind w:firstLine="709"/>
        <w:jc w:val="both"/>
        <w:rPr>
          <w:color w:val="000000"/>
        </w:rPr>
      </w:pPr>
      <w:r w:rsidRPr="006D0611">
        <w:rPr>
          <w:color w:val="000000"/>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rsidR="00600C30" w:rsidRPr="00E033A9" w:rsidRDefault="00600C30" w:rsidP="00600C30">
      <w:pPr>
        <w:pStyle w:val="ConsPlusNormal"/>
        <w:spacing w:before="200"/>
        <w:ind w:firstLine="1068"/>
        <w:jc w:val="both"/>
        <w:rPr>
          <w:rFonts w:ascii="Times New Roman" w:hAnsi="Times New Roman" w:cs="Times New Roman"/>
        </w:rPr>
      </w:pPr>
      <w:r>
        <w:rPr>
          <w:b/>
          <w:color w:val="000000"/>
        </w:rPr>
        <w:t xml:space="preserve">13.11.2. Преференциальная поправка применяется </w:t>
      </w:r>
      <w:r w:rsidRPr="00E033A9">
        <w:rPr>
          <w:rFonts w:ascii="Times New Roman" w:hAnsi="Times New Roman" w:cs="Times New Roman"/>
          <w:b/>
        </w:rPr>
        <w:t>в размере 25 процентов</w:t>
      </w:r>
      <w:r w:rsidRPr="00E033A9">
        <w:rPr>
          <w:rFonts w:ascii="Times New Roman" w:hAnsi="Times New Roman" w:cs="Times New Roman"/>
        </w:rPr>
        <w:t xml:space="preserve"> в случае предложения участником включенных в приложение 1</w:t>
      </w:r>
      <w:r w:rsidRPr="00E033A9">
        <w:rPr>
          <w:rFonts w:ascii="Times New Roman" w:hAnsi="Times New Roman" w:cs="Times New Roman"/>
          <w:vertAlign w:val="superscript"/>
        </w:rPr>
        <w:t>3</w:t>
      </w:r>
      <w:r w:rsidRPr="00E033A9">
        <w:rPr>
          <w:rFonts w:ascii="Times New Roman" w:hAnsi="Times New Roman" w:cs="Times New Roman"/>
        </w:rPr>
        <w:t xml:space="preserve"> к постановлению №395 товаров собственного производства организаций Республики Беларусь:  </w:t>
      </w:r>
    </w:p>
    <w:p w:rsidR="00600C30" w:rsidRPr="00E033A9" w:rsidRDefault="00600C30" w:rsidP="00600C30">
      <w:pPr>
        <w:pStyle w:val="ConsPlusNormal"/>
        <w:spacing w:before="200"/>
        <w:ind w:firstLine="1068"/>
        <w:jc w:val="both"/>
        <w:rPr>
          <w:rFonts w:ascii="Times New Roman" w:hAnsi="Times New Roman" w:cs="Times New Roman"/>
        </w:rPr>
      </w:pPr>
      <w:r w:rsidRPr="00E033A9">
        <w:rPr>
          <w:rFonts w:ascii="Times New Roman" w:hAnsi="Times New Roman" w:cs="Times New Roman"/>
        </w:rPr>
        <w:t xml:space="preserve">-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(в процентном выражении) таких организаций за три календарных месяца, предшествующих дате подачи </w:t>
      </w:r>
      <w:r w:rsidRPr="00E033A9">
        <w:rPr>
          <w:rFonts w:ascii="Times New Roman" w:hAnsi="Times New Roman" w:cs="Times New Roman"/>
        </w:rPr>
        <w:lastRenderedPageBreak/>
        <w:t>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600C30" w:rsidRPr="00E033A9" w:rsidRDefault="00600C30" w:rsidP="00600C30">
      <w:pPr>
        <w:ind w:firstLine="708"/>
        <w:jc w:val="both"/>
        <w:rPr>
          <w:color w:val="000000"/>
        </w:rPr>
      </w:pPr>
      <w:r w:rsidRPr="00E033A9">
        <w:rPr>
          <w:color w:val="00000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600C30" w:rsidRPr="00E033A9" w:rsidRDefault="00600C30" w:rsidP="00600C30">
      <w:pPr>
        <w:pStyle w:val="af8"/>
        <w:rPr>
          <w:sz w:val="20"/>
          <w:szCs w:val="20"/>
        </w:rPr>
      </w:pPr>
      <w:r>
        <w:rPr>
          <w:sz w:val="20"/>
          <w:szCs w:val="20"/>
        </w:rPr>
        <w:t xml:space="preserve"> </w:t>
      </w:r>
      <w:r w:rsidRPr="00E033A9">
        <w:rPr>
          <w:sz w:val="20"/>
          <w:szCs w:val="20"/>
        </w:rPr>
        <w:t xml:space="preserve">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 </w:t>
      </w:r>
    </w:p>
    <w:p w:rsidR="00600C30" w:rsidRDefault="00600C30" w:rsidP="00600C30">
      <w:pPr>
        <w:ind w:firstLine="709"/>
        <w:jc w:val="both"/>
        <w:rPr>
          <w:color w:val="000000"/>
        </w:rPr>
      </w:pPr>
      <w:r w:rsidRPr="00E033A9">
        <w:rPr>
          <w:color w:val="000000"/>
        </w:rPr>
        <w:t>Наименования товаров, содержащиеся в данных сертификатах</w:t>
      </w:r>
      <w:r>
        <w:rPr>
          <w:color w:val="000000"/>
        </w:rPr>
        <w:t xml:space="preserve"> </w:t>
      </w:r>
      <w:r w:rsidRPr="00E033A9">
        <w:rPr>
          <w:color w:val="000000"/>
        </w:rPr>
        <w:t xml:space="preserve">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E033A9">
        <w:rPr>
          <w:bCs/>
          <w:color w:val="00000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E033A9">
        <w:rPr>
          <w:color w:val="000000"/>
        </w:rPr>
        <w:t>,</w:t>
      </w:r>
      <w:r>
        <w:rPr>
          <w:color w:val="000000"/>
        </w:rPr>
        <w:t xml:space="preserve"> </w:t>
      </w:r>
      <w:r w:rsidRPr="00204A5A">
        <w:rPr>
          <w:shd w:val="clear" w:color="auto" w:fill="FFFFFF"/>
        </w:rPr>
        <w:t>договор</w:t>
      </w:r>
      <w:r>
        <w:rPr>
          <w:shd w:val="clear" w:color="auto" w:fill="FFFFFF"/>
        </w:rPr>
        <w:t>е</w:t>
      </w:r>
      <w:r w:rsidRPr="00204A5A">
        <w:rPr>
          <w:shd w:val="clear" w:color="auto" w:fill="FFFFFF"/>
        </w:rPr>
        <w:t xml:space="preserve"> на проведение комплекса предварительных технических работ</w:t>
      </w:r>
      <w:r>
        <w:rPr>
          <w:color w:val="000000"/>
        </w:rPr>
        <w:t xml:space="preserve"> </w:t>
      </w:r>
      <w:r w:rsidRPr="00E033A9">
        <w:rPr>
          <w:color w:val="000000"/>
        </w:rPr>
        <w:t>в том числе содержать ГОСТ, ТУ и изменения к ним (при их наличии).</w:t>
      </w:r>
    </w:p>
    <w:p w:rsidR="00600C30" w:rsidRPr="00E033A9" w:rsidRDefault="00600C30" w:rsidP="00600C30">
      <w:pPr>
        <w:ind w:firstLine="709"/>
        <w:jc w:val="both"/>
        <w:rPr>
          <w:color w:val="000000"/>
        </w:rPr>
      </w:pPr>
      <w:r>
        <w:rPr>
          <w:color w:val="000000"/>
        </w:rPr>
        <w:t>13.11.3. Преференциальная поправка в размере 15% не применяется (товар не включен в приложение к постановлению Совета Министров Республики Беларусь от 14 февраля 2022 г. №80 «О подтверждении производства промышленной продукции на территории Республики»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rsidR="00BD70CB" w:rsidRPr="00E033A9" w:rsidRDefault="006C219F" w:rsidP="00BD70CB">
      <w:pPr>
        <w:ind w:firstLine="709"/>
        <w:jc w:val="both"/>
      </w:pPr>
      <w:r w:rsidRPr="00E033A9">
        <w:rPr>
          <w:b/>
          <w:bCs/>
        </w:rPr>
        <w:t>13.1</w:t>
      </w:r>
      <w:r w:rsidR="00F66ADF" w:rsidRPr="00E033A9">
        <w:rPr>
          <w:b/>
          <w:bCs/>
        </w:rPr>
        <w:t>2</w:t>
      </w:r>
      <w:r w:rsidRPr="00E033A9">
        <w:rPr>
          <w:b/>
          <w:bCs/>
        </w:rPr>
        <w:t xml:space="preserve">. </w:t>
      </w:r>
      <w:r w:rsidR="00BD70CB" w:rsidRPr="00E033A9">
        <w:rPr>
          <w:color w:val="000000"/>
        </w:rPr>
        <w:t xml:space="preserve">При предложении товаров, происходящих из </w:t>
      </w:r>
      <w:r w:rsidR="00BD70CB" w:rsidRPr="00E033A9">
        <w:rPr>
          <w:b/>
          <w:bCs/>
        </w:rPr>
        <w:t>Республики Армения, Республики Беларусь, Республики Казахстан, Кыргызской Республики и (или) Российской Федерации,</w:t>
      </w:r>
      <w:r w:rsidR="00BD70CB" w:rsidRPr="00E033A9">
        <w:t xml:space="preserve"> для соблюдения условий допуска товаров </w:t>
      </w:r>
      <w:r w:rsidR="00BD70CB" w:rsidRPr="00E033A9">
        <w:rPr>
          <w:color w:val="000000"/>
        </w:rPr>
        <w:t xml:space="preserve">к участию в процедуре государственной закупки по Постановлению № 206, </w:t>
      </w:r>
      <w:r w:rsidR="00BD70CB" w:rsidRPr="00E033A9">
        <w:t>предложение участника должно содержать:</w:t>
      </w:r>
    </w:p>
    <w:p w:rsidR="006C219F" w:rsidRPr="00E033A9" w:rsidRDefault="00E11267">
      <w:pPr>
        <w:pStyle w:val="newncpi"/>
        <w:ind w:firstLine="709"/>
        <w:rPr>
          <w:sz w:val="20"/>
          <w:szCs w:val="20"/>
        </w:rPr>
      </w:pPr>
      <w:r w:rsidRPr="00E033A9">
        <w:rPr>
          <w:bCs/>
          <w:sz w:val="20"/>
          <w:szCs w:val="20"/>
        </w:rPr>
        <w:t>13.1</w:t>
      </w:r>
      <w:r w:rsidR="00F66ADF" w:rsidRPr="00E033A9">
        <w:rPr>
          <w:bCs/>
          <w:sz w:val="20"/>
          <w:szCs w:val="20"/>
        </w:rPr>
        <w:t>2</w:t>
      </w:r>
      <w:r w:rsidRPr="00E033A9">
        <w:rPr>
          <w:bCs/>
          <w:sz w:val="20"/>
          <w:szCs w:val="20"/>
        </w:rPr>
        <w:t xml:space="preserve">.1. </w:t>
      </w:r>
      <w:r w:rsidR="00633855" w:rsidRPr="00E033A9">
        <w:rPr>
          <w:bCs/>
          <w:sz w:val="20"/>
          <w:szCs w:val="20"/>
        </w:rPr>
        <w:t xml:space="preserve">заявление  по форме согласно Приложению </w:t>
      </w:r>
      <w:r w:rsidR="005D1F48" w:rsidRPr="00E033A9">
        <w:rPr>
          <w:bCs/>
          <w:sz w:val="20"/>
          <w:szCs w:val="20"/>
        </w:rPr>
        <w:t xml:space="preserve">9 </w:t>
      </w:r>
      <w:r w:rsidR="00633855" w:rsidRPr="00E033A9">
        <w:rPr>
          <w:sz w:val="20"/>
          <w:szCs w:val="20"/>
        </w:rPr>
        <w:t>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00633855" w:rsidRPr="00E033A9">
        <w:rPr>
          <w:b/>
          <w:bCs/>
          <w:sz w:val="20"/>
          <w:szCs w:val="20"/>
        </w:rPr>
        <w:t xml:space="preserve"> является Республика Армения, Республика Беларусь, Республика Казахстан,</w:t>
      </w:r>
      <w:r w:rsidR="00633855" w:rsidRPr="00E033A9">
        <w:rPr>
          <w:sz w:val="20"/>
          <w:szCs w:val="20"/>
        </w:rPr>
        <w:t xml:space="preserve"> </w:t>
      </w:r>
      <w:r w:rsidR="00633855" w:rsidRPr="00E033A9">
        <w:rPr>
          <w:b/>
          <w:bCs/>
          <w:sz w:val="20"/>
          <w:szCs w:val="20"/>
        </w:rPr>
        <w:t xml:space="preserve">Кыргызская Республика и (или) Российская Федерация, </w:t>
      </w:r>
      <w:r w:rsidR="00633855" w:rsidRPr="00E033A9">
        <w:rPr>
          <w:sz w:val="20"/>
          <w:szCs w:val="20"/>
        </w:rPr>
        <w:t>а также о предоставлении документа, подтверждающего страну происхождения данного товара.</w:t>
      </w:r>
    </w:p>
    <w:p w:rsidR="00F17BF4" w:rsidRPr="00E033A9" w:rsidRDefault="00E11267" w:rsidP="00F17BF4">
      <w:pPr>
        <w:ind w:firstLine="709"/>
        <w:jc w:val="both"/>
        <w:rPr>
          <w:color w:val="000000"/>
        </w:rPr>
      </w:pPr>
      <w:r w:rsidRPr="00E033A9">
        <w:rPr>
          <w:color w:val="000000"/>
        </w:rPr>
        <w:t>13.1</w:t>
      </w:r>
      <w:r w:rsidR="00F66ADF" w:rsidRPr="00E033A9">
        <w:rPr>
          <w:color w:val="000000"/>
        </w:rPr>
        <w:t>2</w:t>
      </w:r>
      <w:r w:rsidRPr="00E033A9">
        <w:rPr>
          <w:color w:val="000000"/>
        </w:rPr>
        <w:t>.2</w:t>
      </w:r>
      <w:r w:rsidR="00F17BF4" w:rsidRPr="00E033A9">
        <w:rPr>
          <w:color w:val="000000"/>
        </w:rPr>
        <w:t>. Документ, подтверждающий страну происхождения товара:</w:t>
      </w:r>
    </w:p>
    <w:p w:rsidR="00F17BF4" w:rsidRPr="00E033A9" w:rsidRDefault="00F17BF4" w:rsidP="00F17BF4">
      <w:pPr>
        <w:pStyle w:val="newncpi"/>
        <w:rPr>
          <w:sz w:val="20"/>
          <w:szCs w:val="20"/>
        </w:rPr>
      </w:pPr>
      <w:r w:rsidRPr="00E033A9">
        <w:rPr>
          <w:sz w:val="20"/>
          <w:szCs w:val="20"/>
        </w:rPr>
        <w:t>для товаров, происходящих из Республики Беларусь, указанных в </w:t>
      </w:r>
      <w:hyperlink r:id="rId12" w:anchor="a17" w:tooltip="+" w:history="1">
        <w:r w:rsidRPr="00E033A9">
          <w:rPr>
            <w:rStyle w:val="af1"/>
            <w:sz w:val="20"/>
            <w:szCs w:val="20"/>
          </w:rPr>
          <w:t>приложении 1</w:t>
        </w:r>
      </w:hyperlink>
      <w:r w:rsidRPr="00E033A9">
        <w:rPr>
          <w:sz w:val="20"/>
          <w:szCs w:val="20"/>
        </w:rPr>
        <w:t xml:space="preserve"> к постановлению №206, один из следующих документов:</w:t>
      </w:r>
    </w:p>
    <w:p w:rsidR="00F17BF4" w:rsidRPr="00E033A9" w:rsidRDefault="00F17BF4" w:rsidP="00F17BF4">
      <w:pPr>
        <w:pStyle w:val="newncpi"/>
        <w:rPr>
          <w:sz w:val="20"/>
          <w:szCs w:val="20"/>
        </w:rPr>
      </w:pPr>
      <w:r w:rsidRPr="00E033A9">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3"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14" w:anchor="a16" w:tooltip="+" w:history="1">
        <w:r w:rsidRPr="00E033A9">
          <w:rPr>
            <w:rStyle w:val="af1"/>
            <w:sz w:val="20"/>
            <w:szCs w:val="20"/>
          </w:rPr>
          <w:t>форме</w:t>
        </w:r>
      </w:hyperlink>
      <w:r w:rsidRPr="00E033A9">
        <w:rPr>
          <w:sz w:val="20"/>
          <w:szCs w:val="20"/>
        </w:rPr>
        <w:t xml:space="preserve"> сертификата о происхождении товара, установленной названными Правилами, и заполняется в </w:t>
      </w:r>
      <w:hyperlink r:id="rId15" w:anchor="a2" w:tooltip="+" w:history="1">
        <w:r w:rsidRPr="00E033A9">
          <w:rPr>
            <w:rStyle w:val="af1"/>
            <w:sz w:val="20"/>
            <w:szCs w:val="20"/>
          </w:rPr>
          <w:t>порядке</w:t>
        </w:r>
      </w:hyperlink>
      <w:r w:rsidRPr="00E033A9">
        <w:rPr>
          <w:sz w:val="20"/>
          <w:szCs w:val="20"/>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637C7B" w:rsidRPr="00E033A9" w:rsidRDefault="00921B62" w:rsidP="00637C7B">
      <w:pPr>
        <w:pStyle w:val="newncpi"/>
        <w:rPr>
          <w:sz w:val="20"/>
          <w:szCs w:val="20"/>
        </w:rPr>
      </w:pPr>
      <w:hyperlink r:id="rId16" w:anchor="a13" w:tooltip="+" w:history="1">
        <w:r w:rsidR="00F17BF4" w:rsidRPr="00E033A9">
          <w:rPr>
            <w:rStyle w:val="af1"/>
            <w:sz w:val="20"/>
            <w:szCs w:val="20"/>
          </w:rPr>
          <w:t>сертификат</w:t>
        </w:r>
      </w:hyperlink>
      <w:r w:rsidR="00F17BF4" w:rsidRPr="00E033A9">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w:t>
      </w:r>
      <w:r w:rsidR="00637C7B" w:rsidRPr="00E033A9">
        <w:rPr>
          <w:sz w:val="20"/>
          <w:szCs w:val="20"/>
        </w:rPr>
        <w:t>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непосредственно на использование сертификата продукции собственного производства. То есть из текста такого документа должно 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F17BF4" w:rsidRDefault="00F17BF4" w:rsidP="00F17BF4">
      <w:pPr>
        <w:pStyle w:val="newncpi"/>
        <w:rPr>
          <w:sz w:val="20"/>
          <w:szCs w:val="20"/>
        </w:rPr>
      </w:pPr>
      <w:r w:rsidRPr="00E033A9">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7"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8818CA" w:rsidRPr="004A2CAC" w:rsidRDefault="008818CA" w:rsidP="008818CA">
      <w:pPr>
        <w:pStyle w:val="newncpi"/>
        <w:shd w:val="clear" w:color="auto" w:fill="FFFFFF" w:themeFill="background1"/>
        <w:rPr>
          <w:sz w:val="20"/>
          <w:szCs w:val="20"/>
        </w:rPr>
      </w:pPr>
      <w:r w:rsidRPr="004A2CAC">
        <w:rPr>
          <w:color w:val="000000"/>
          <w:sz w:val="20"/>
          <w:szCs w:val="20"/>
          <w:shd w:val="clear" w:color="auto" w:fill="FFFFFF"/>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F17BF4" w:rsidRPr="00E033A9" w:rsidRDefault="00F17BF4" w:rsidP="00F17BF4">
      <w:pPr>
        <w:pStyle w:val="newncpi"/>
        <w:rPr>
          <w:sz w:val="20"/>
          <w:szCs w:val="20"/>
        </w:rPr>
      </w:pPr>
      <w:r w:rsidRPr="00E033A9">
        <w:rPr>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18" w:anchor="a17" w:tooltip="+" w:history="1">
        <w:r w:rsidRPr="00E033A9">
          <w:rPr>
            <w:rStyle w:val="af1"/>
            <w:sz w:val="20"/>
            <w:szCs w:val="20"/>
          </w:rPr>
          <w:t>приложении 1</w:t>
        </w:r>
      </w:hyperlink>
      <w:r w:rsidRPr="00E033A9">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19" w:anchor="a18" w:tooltip="+" w:history="1">
        <w:r w:rsidRPr="00E033A9">
          <w:rPr>
            <w:rStyle w:val="af1"/>
            <w:sz w:val="20"/>
            <w:szCs w:val="20"/>
          </w:rPr>
          <w:t>приложение 2</w:t>
        </w:r>
      </w:hyperlink>
      <w:r w:rsidRPr="00E033A9">
        <w:rPr>
          <w:sz w:val="20"/>
          <w:szCs w:val="20"/>
        </w:rPr>
        <w:t xml:space="preserve"> к постановлению №206 ,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20"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w:t>
      </w:r>
      <w:r w:rsidRPr="00E033A9">
        <w:rPr>
          <w:sz w:val="20"/>
          <w:szCs w:val="20"/>
        </w:rPr>
        <w:lastRenderedPageBreak/>
        <w:t>определения страны происхождения товаров в Содружестве Независимых Государств от 20 ноября 2009 года, или его копия;</w:t>
      </w:r>
    </w:p>
    <w:p w:rsidR="00F17BF4" w:rsidRPr="00E033A9" w:rsidRDefault="00F17BF4" w:rsidP="00F17BF4">
      <w:pPr>
        <w:pStyle w:val="newncpi"/>
        <w:rPr>
          <w:sz w:val="20"/>
          <w:szCs w:val="20"/>
        </w:rPr>
      </w:pPr>
      <w:r w:rsidRPr="00E033A9">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21" w:anchor="a17" w:tooltip="+" w:history="1">
        <w:r w:rsidRPr="00E033A9">
          <w:rPr>
            <w:rStyle w:val="af1"/>
            <w:sz w:val="20"/>
            <w:szCs w:val="20"/>
          </w:rPr>
          <w:t>приложении 1</w:t>
        </w:r>
      </w:hyperlink>
      <w:r w:rsidRPr="00E033A9">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полученная в соответствии с </w:t>
      </w:r>
      <w:hyperlink r:id="rId22"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637C7B" w:rsidRPr="00E033A9" w:rsidRDefault="00637C7B" w:rsidP="00637C7B">
      <w:pPr>
        <w:ind w:firstLine="709"/>
        <w:jc w:val="both"/>
        <w:rPr>
          <w:color w:val="000000"/>
        </w:rPr>
      </w:pPr>
      <w:r w:rsidRPr="00E033A9">
        <w:rPr>
          <w:b/>
          <w:bCs/>
          <w:color w:val="000000"/>
        </w:rPr>
        <w:t>13.1</w:t>
      </w:r>
      <w:r w:rsidR="00071C11">
        <w:rPr>
          <w:b/>
          <w:bCs/>
          <w:color w:val="000000"/>
        </w:rPr>
        <w:t>3</w:t>
      </w:r>
      <w:r w:rsidRPr="00E033A9">
        <w:rPr>
          <w:b/>
          <w:bCs/>
          <w:color w:val="000000"/>
        </w:rPr>
        <w:t xml:space="preserve">. документы, </w:t>
      </w:r>
      <w:r w:rsidRPr="00E033A9">
        <w:rPr>
          <w:color w:val="000000"/>
        </w:rPr>
        <w:t xml:space="preserve">предусмотренные заявкой </w:t>
      </w:r>
      <w:r w:rsidRPr="00E033A9">
        <w:rPr>
          <w:b/>
          <w:bCs/>
          <w:color w:val="000000"/>
        </w:rPr>
        <w:t>на закупку</w:t>
      </w:r>
      <w:r w:rsidRPr="00E033A9">
        <w:rPr>
          <w:color w:val="000000"/>
        </w:rPr>
        <w:t xml:space="preserve"> согласно </w:t>
      </w:r>
      <w:r w:rsidRPr="00E033A9">
        <w:rPr>
          <w:b/>
          <w:bCs/>
          <w:color w:val="000000"/>
        </w:rPr>
        <w:t>приложению 1</w:t>
      </w:r>
      <w:r w:rsidRPr="00E033A9">
        <w:rPr>
          <w:color w:val="000000"/>
        </w:rPr>
        <w:t xml:space="preserve"> к настоящим аукционным документам (при их наличии).</w:t>
      </w:r>
    </w:p>
    <w:p w:rsidR="00F17BF4" w:rsidRPr="00E033A9" w:rsidRDefault="00F17BF4" w:rsidP="00963DF1">
      <w:pPr>
        <w:ind w:firstLine="709"/>
        <w:jc w:val="both"/>
        <w:rPr>
          <w:color w:val="000000"/>
        </w:rPr>
      </w:pPr>
    </w:p>
    <w:p w:rsidR="006C219F" w:rsidRPr="00E033A9" w:rsidRDefault="006C219F">
      <w:pPr>
        <w:pStyle w:val="2"/>
        <w:rPr>
          <w:sz w:val="20"/>
          <w:szCs w:val="20"/>
        </w:rPr>
      </w:pPr>
      <w:r w:rsidRPr="00E033A9">
        <w:rPr>
          <w:sz w:val="20"/>
          <w:szCs w:val="20"/>
        </w:rPr>
        <w:t>14. Второй раздел предложения участника должен содержать:</w:t>
      </w:r>
    </w:p>
    <w:p w:rsidR="006C219F" w:rsidRPr="00E033A9" w:rsidRDefault="006C219F">
      <w:pPr>
        <w:ind w:firstLine="709"/>
        <w:jc w:val="both"/>
        <w:rPr>
          <w:b/>
          <w:bCs/>
          <w:color w:val="000000"/>
        </w:rPr>
      </w:pPr>
      <w:r w:rsidRPr="00E033A9">
        <w:rPr>
          <w:b/>
          <w:bCs/>
          <w:color w:val="000000"/>
        </w:rPr>
        <w:t>14.1. документ, подтверждающий регистрацию участника в стране его происхождения:</w:t>
      </w:r>
    </w:p>
    <w:p w:rsidR="006C219F" w:rsidRPr="00E033A9" w:rsidRDefault="006C219F">
      <w:pPr>
        <w:ind w:firstLine="709"/>
        <w:jc w:val="both"/>
        <w:rPr>
          <w:color w:val="000000"/>
        </w:rPr>
      </w:pPr>
      <w:r w:rsidRPr="00E033A9">
        <w:rPr>
          <w:b/>
          <w:bCs/>
          <w:color w:val="000000"/>
        </w:rPr>
        <w:t xml:space="preserve">- </w:t>
      </w:r>
      <w:r w:rsidRPr="00E033A9">
        <w:rPr>
          <w:bCs/>
          <w:color w:val="000000"/>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r w:rsidR="000340A1" w:rsidRPr="00E033A9">
        <w:rPr>
          <w:bCs/>
          <w:color w:val="000000"/>
        </w:rPr>
        <w:t xml:space="preserve"> участника</w:t>
      </w:r>
      <w:r w:rsidRPr="00E033A9">
        <w:rPr>
          <w:bCs/>
          <w:color w:val="000000"/>
        </w:rPr>
        <w:t xml:space="preserve">; </w:t>
      </w:r>
    </w:p>
    <w:p w:rsidR="006C219F" w:rsidRPr="00E033A9" w:rsidRDefault="006C219F">
      <w:pPr>
        <w:jc w:val="both"/>
        <w:rPr>
          <w:color w:val="000000"/>
        </w:rPr>
      </w:pPr>
      <w:r w:rsidRPr="00E033A9">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t>- выписку из торгового реестра страны регистрации участника (для нерезидентов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6C219F" w:rsidRPr="00E033A9" w:rsidRDefault="006C219F">
      <w:pPr>
        <w:ind w:firstLine="709"/>
        <w:jc w:val="both"/>
        <w:rPr>
          <w:b/>
          <w:color w:val="000000"/>
        </w:rPr>
      </w:pPr>
      <w:r w:rsidRPr="00E033A9">
        <w:rPr>
          <w:b/>
          <w:bCs/>
          <w:color w:val="000000"/>
        </w:rPr>
        <w:t xml:space="preserve">14.2. </w:t>
      </w:r>
      <w:r w:rsidRPr="00E033A9">
        <w:rPr>
          <w:b/>
          <w:color w:val="000000"/>
        </w:rPr>
        <w:t>сведения о финансовом состоянии участника:</w:t>
      </w:r>
    </w:p>
    <w:p w:rsidR="006C219F" w:rsidRPr="00E033A9" w:rsidRDefault="006C219F">
      <w:pPr>
        <w:ind w:firstLine="709"/>
        <w:jc w:val="both"/>
        <w:rPr>
          <w:color w:val="000000"/>
        </w:rPr>
      </w:pPr>
      <w:r w:rsidRPr="00E033A9">
        <w:rPr>
          <w:b/>
          <w:bCs/>
          <w:color w:val="000000"/>
        </w:rPr>
        <w:t>14.2.1. для нерезидентов Республики Беларус</w:t>
      </w:r>
      <w:r w:rsidRPr="00E033A9">
        <w:rPr>
          <w:color w:val="000000"/>
        </w:rPr>
        <w:t>ь:</w:t>
      </w:r>
    </w:p>
    <w:p w:rsidR="006C219F" w:rsidRPr="00E033A9" w:rsidRDefault="006C219F">
      <w:pPr>
        <w:ind w:firstLine="709"/>
        <w:jc w:val="both"/>
        <w:rPr>
          <w:color w:val="000000"/>
        </w:rPr>
      </w:pPr>
      <w:r w:rsidRPr="00E033A9">
        <w:rPr>
          <w:color w:val="000000"/>
        </w:rPr>
        <w:t xml:space="preserve"> -</w:t>
      </w:r>
      <w:r w:rsidR="00F04405" w:rsidRPr="00E033A9">
        <w:rPr>
          <w:color w:val="000000"/>
        </w:rPr>
        <w:t xml:space="preserve">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00F04405" w:rsidRPr="00E033A9">
        <w:rPr>
          <w:b/>
          <w:color w:val="000000"/>
        </w:rPr>
        <w:t>и</w:t>
      </w:r>
      <w:r w:rsidR="00F04405" w:rsidRPr="00E033A9">
        <w:rPr>
          <w:color w:val="000000"/>
        </w:rPr>
        <w:t xml:space="preserve"> заявление по форме согласно Приложению 1</w:t>
      </w:r>
      <w:r w:rsidR="00284D57">
        <w:rPr>
          <w:color w:val="000000"/>
        </w:rPr>
        <w:t>5</w:t>
      </w:r>
      <w:r w:rsidR="00F04405" w:rsidRPr="00E033A9">
        <w:rPr>
          <w:color w:val="000000"/>
        </w:rPr>
        <w:t xml:space="preserve"> с указанием последней отчетной даты</w:t>
      </w:r>
      <w:r w:rsidRPr="00E033A9">
        <w:rPr>
          <w:color w:val="000000"/>
        </w:rPr>
        <w:t>;</w:t>
      </w:r>
    </w:p>
    <w:p w:rsidR="006C219F" w:rsidRPr="00E033A9" w:rsidRDefault="006C219F">
      <w:pPr>
        <w:ind w:firstLine="709"/>
        <w:jc w:val="both"/>
        <w:rPr>
          <w:b/>
          <w:bCs/>
          <w:color w:val="000000"/>
        </w:rPr>
      </w:pPr>
      <w:r w:rsidRPr="00E033A9">
        <w:rPr>
          <w:b/>
          <w:bCs/>
          <w:color w:val="000000"/>
        </w:rPr>
        <w:t>14.2.2</w:t>
      </w:r>
      <w:r w:rsidRPr="00E033A9">
        <w:rPr>
          <w:color w:val="000000"/>
        </w:rPr>
        <w:t xml:space="preserve">. </w:t>
      </w:r>
      <w:r w:rsidRPr="00E033A9">
        <w:rPr>
          <w:b/>
          <w:bCs/>
          <w:color w:val="000000"/>
        </w:rPr>
        <w:t>для резидентов Республики Беларусь:</w:t>
      </w:r>
    </w:p>
    <w:p w:rsidR="00402008" w:rsidRPr="00E033A9" w:rsidRDefault="006461B4" w:rsidP="006461B4">
      <w:pPr>
        <w:ind w:firstLine="709"/>
        <w:jc w:val="both"/>
        <w:rPr>
          <w:b/>
          <w:bCs/>
          <w:color w:val="000000"/>
        </w:rPr>
      </w:pPr>
      <w:r w:rsidRPr="00E033A9">
        <w:rPr>
          <w:b/>
          <w:bCs/>
          <w:color w:val="000000"/>
        </w:rPr>
        <w:t xml:space="preserve">-  </w:t>
      </w:r>
      <w:r w:rsidR="00402008" w:rsidRPr="00E033A9">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402008" w:rsidRPr="00E033A9" w:rsidRDefault="00402008">
      <w:pPr>
        <w:ind w:firstLine="709"/>
        <w:jc w:val="both"/>
        <w:rPr>
          <w:b/>
          <w:bCs/>
          <w:color w:val="000000"/>
        </w:rPr>
      </w:pPr>
      <w:r w:rsidRPr="00E033A9">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23" w:anchor="a2566" w:tooltip="+" w:history="1">
        <w:r w:rsidRPr="00E033A9">
          <w:rPr>
            <w:rStyle w:val="af1"/>
          </w:rPr>
          <w:t>кодексом</w:t>
        </w:r>
      </w:hyperlink>
      <w:r w:rsidRPr="00E033A9">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033A9">
        <w:rPr>
          <w:u w:val="single"/>
        </w:rPr>
        <w:t xml:space="preserve">заявлением </w:t>
      </w:r>
      <w:r w:rsidRPr="00E033A9">
        <w:t>участника.</w:t>
      </w:r>
    </w:p>
    <w:p w:rsidR="00402008" w:rsidRPr="00E033A9" w:rsidRDefault="006461B4">
      <w:pPr>
        <w:ind w:firstLine="709"/>
        <w:jc w:val="both"/>
      </w:pPr>
      <w:r w:rsidRPr="00E033A9">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w:t>
      </w:r>
      <w:r w:rsidR="00CE2F3E" w:rsidRPr="00E033A9">
        <w:t>ляется рассмотрение предложения.</w:t>
      </w:r>
    </w:p>
    <w:p w:rsidR="00CE2F3E" w:rsidRPr="00E033A9" w:rsidRDefault="00991992">
      <w:pPr>
        <w:ind w:firstLine="709"/>
        <w:jc w:val="both"/>
      </w:pPr>
      <w:r w:rsidRPr="00E033A9">
        <w:rPr>
          <w:b/>
          <w:bCs/>
          <w:color w:val="000000"/>
        </w:rPr>
        <w:t xml:space="preserve">14.3. </w:t>
      </w:r>
      <w:r w:rsidRPr="00E033A9">
        <w:t xml:space="preserve">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w:t>
      </w:r>
      <w:r w:rsidR="00A327C3" w:rsidRPr="00E033A9">
        <w:t>статьи 16 Закона</w:t>
      </w:r>
      <w:r w:rsidRPr="00E033A9">
        <w:t>) не должно быть включено в список</w:t>
      </w:r>
      <w:r w:rsidR="00A327C3" w:rsidRPr="00E033A9">
        <w:t xml:space="preserve"> поставщиков (подрядчиков, исполнителей), временно не допускаемых к участию в процедурах государственных закупок.</w:t>
      </w:r>
    </w:p>
    <w:p w:rsidR="00A327C3" w:rsidRPr="00E033A9" w:rsidRDefault="00A327C3">
      <w:pPr>
        <w:ind w:firstLine="709"/>
        <w:jc w:val="both"/>
        <w:rPr>
          <w:b/>
          <w:bCs/>
          <w:color w:val="000000"/>
        </w:rPr>
      </w:pPr>
      <w:r w:rsidRPr="00E033A9">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402008" w:rsidRPr="00E033A9" w:rsidRDefault="00402008">
      <w:pPr>
        <w:ind w:firstLine="709"/>
        <w:jc w:val="both"/>
      </w:pPr>
      <w:r w:rsidRPr="00E033A9">
        <w:rPr>
          <w:b/>
        </w:rPr>
        <w:t>14.</w:t>
      </w:r>
      <w:r w:rsidR="00A327C3" w:rsidRPr="00E033A9">
        <w:rPr>
          <w:b/>
        </w:rPr>
        <w:t>4</w:t>
      </w:r>
      <w:r w:rsidRPr="00E033A9">
        <w:rPr>
          <w:b/>
        </w:rPr>
        <w:t>.</w:t>
      </w:r>
      <w:r w:rsidRPr="00E033A9">
        <w:t xml:space="preserve">  соответствие требованиям, установл</w:t>
      </w:r>
      <w:r w:rsidR="0083366E" w:rsidRPr="00E033A9">
        <w:t>енным абзаца</w:t>
      </w:r>
      <w:r w:rsidRPr="00E033A9">
        <w:t>м</w:t>
      </w:r>
      <w:r w:rsidR="0083366E" w:rsidRPr="00E033A9">
        <w:t>и</w:t>
      </w:r>
      <w:r w:rsidRPr="00E033A9">
        <w:t xml:space="preserve"> </w:t>
      </w:r>
      <w:r w:rsidR="0083366E" w:rsidRPr="00E033A9">
        <w:t>шестым, восьмым-</w:t>
      </w:r>
      <w:r w:rsidR="00102938" w:rsidRPr="00E033A9">
        <w:t xml:space="preserve">двенадцатым, </w:t>
      </w:r>
      <w:r w:rsidR="006459A9" w:rsidRPr="00E033A9">
        <w:t>четырнадцатым пункта</w:t>
      </w:r>
      <w:r w:rsidRPr="00E033A9">
        <w:t xml:space="preserve">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6C219F" w:rsidRPr="00E033A9" w:rsidRDefault="006C219F">
      <w:pPr>
        <w:ind w:firstLine="709"/>
        <w:jc w:val="both"/>
        <w:rPr>
          <w:color w:val="000000"/>
        </w:rPr>
      </w:pPr>
      <w:r w:rsidRPr="00E033A9">
        <w:rPr>
          <w:b/>
          <w:bCs/>
          <w:color w:val="000000"/>
        </w:rPr>
        <w:t>14.</w:t>
      </w:r>
      <w:r w:rsidR="0024371B" w:rsidRPr="00E033A9">
        <w:rPr>
          <w:b/>
          <w:bCs/>
          <w:color w:val="000000"/>
        </w:rPr>
        <w:t>5</w:t>
      </w:r>
      <w:r w:rsidRPr="00E033A9">
        <w:rPr>
          <w:b/>
          <w:bCs/>
          <w:color w:val="000000"/>
        </w:rPr>
        <w:t>.</w:t>
      </w:r>
      <w:r w:rsidRPr="00E033A9">
        <w:rPr>
          <w:color w:val="000000"/>
        </w:rPr>
        <w:t xml:space="preserve"> </w:t>
      </w:r>
      <w:r w:rsidR="004B078B" w:rsidRPr="00E033A9">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F35C14" w:rsidRPr="00E033A9" w:rsidRDefault="00F35C14">
      <w:pPr>
        <w:ind w:firstLine="709"/>
        <w:jc w:val="both"/>
        <w:rPr>
          <w:color w:val="000000"/>
        </w:rPr>
      </w:pPr>
    </w:p>
    <w:p w:rsidR="006C219F" w:rsidRPr="00E033A9" w:rsidRDefault="006C219F">
      <w:pPr>
        <w:ind w:firstLine="709"/>
        <w:jc w:val="center"/>
        <w:rPr>
          <w:b/>
        </w:rPr>
      </w:pPr>
      <w:r w:rsidRPr="00E033A9">
        <w:rPr>
          <w:b/>
        </w:rPr>
        <w:t>ГЛАВА  3</w:t>
      </w:r>
      <w:r w:rsidRPr="00E033A9">
        <w:rPr>
          <w:b/>
        </w:rPr>
        <w:br/>
        <w:t>ПОРЯДОК РАЗЪЯСНЕНИЯ И ИЗМЕНЕНИЯ АУКЦИОННЫХ ДОКУМЕНТОВ</w:t>
      </w:r>
    </w:p>
    <w:p w:rsidR="006C219F" w:rsidRPr="00E033A9" w:rsidRDefault="006C219F">
      <w:pPr>
        <w:rPr>
          <w:color w:val="000000"/>
        </w:rPr>
      </w:pPr>
    </w:p>
    <w:p w:rsidR="00B10990" w:rsidRPr="00E033A9" w:rsidRDefault="00B10990">
      <w:pPr>
        <w:ind w:firstLine="540"/>
        <w:jc w:val="both"/>
      </w:pPr>
      <w:r w:rsidRPr="00E033A9">
        <w:lastRenderedPageBreak/>
        <w:t xml:space="preserve">15. Юридическое или физическое лицо, в том числе индивидуальный предприниматель, не позднее пяти календарных дней до истечения срока для подготовки и подачи предложений вправе посредством электронной торговой площадки обратиться к организатору с запросом о разъяснении аукционных документов (без указания лица, направившего запрос). </w:t>
      </w:r>
    </w:p>
    <w:p w:rsidR="00B10990" w:rsidRPr="00E033A9" w:rsidRDefault="00B10990">
      <w:pPr>
        <w:ind w:firstLine="540"/>
        <w:jc w:val="both"/>
      </w:pPr>
      <w:r w:rsidRPr="00E033A9">
        <w:t xml:space="preserve">Организатор не позднее трех календарных дней до истечения срока для подготовки и подачи предложений обязан ответить на запрос о разъяснении аукционных документов и содержание запроса и ответ на него (без указания лица, направившего запрос) разместить на электронной торговой площадке. </w:t>
      </w:r>
    </w:p>
    <w:p w:rsidR="00273061" w:rsidRPr="00E033A9" w:rsidRDefault="00273061">
      <w:pPr>
        <w:ind w:firstLine="540"/>
        <w:jc w:val="both"/>
      </w:pPr>
      <w:r w:rsidRPr="00E033A9">
        <w:t>16.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и должен составлять не менее десяти календарных дней, а при проведении повторного электронного аукциона или электронного аукциона в случае, если предельная стоимость предмета государственной закупки не превышает 5000 базовых величин, – не менее пяти рабочих дней со дня размещения таких изменений и (или) дополнений на электронной торговой площадке и в государственной информационно-аналитической системе.</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4 </w:t>
      </w:r>
      <w:r w:rsidRPr="00E033A9">
        <w:rPr>
          <w:sz w:val="20"/>
          <w:szCs w:val="20"/>
        </w:rPr>
        <w:br/>
        <w:t>РАССМОТРЕНИЕ ПРЕДЛОЖЕНИЙ</w:t>
      </w:r>
    </w:p>
    <w:p w:rsidR="006C219F" w:rsidRPr="00E033A9" w:rsidRDefault="006C219F"/>
    <w:p w:rsidR="006C219F" w:rsidRPr="00E033A9" w:rsidRDefault="006C219F">
      <w:pPr>
        <w:ind w:firstLine="709"/>
        <w:jc w:val="both"/>
      </w:pPr>
      <w:r w:rsidRPr="00E033A9">
        <w:t>1</w:t>
      </w:r>
      <w:r w:rsidR="00EB364A" w:rsidRPr="00E033A9">
        <w:t>7</w:t>
      </w:r>
      <w:r w:rsidRPr="00E033A9">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E033A9">
        <w:rPr>
          <w:b/>
          <w:bCs/>
        </w:rPr>
        <w:t xml:space="preserve">приложению </w:t>
      </w:r>
      <w:r w:rsidR="00F50933" w:rsidRPr="00E033A9">
        <w:rPr>
          <w:b/>
          <w:bCs/>
        </w:rPr>
        <w:t>7</w:t>
      </w:r>
      <w:r w:rsidRPr="00E033A9">
        <w:t xml:space="preserve"> к настоящим аукционным документам.</w:t>
      </w:r>
    </w:p>
    <w:p w:rsidR="006C219F" w:rsidRPr="00E033A9" w:rsidRDefault="006C219F">
      <w:pPr>
        <w:ind w:firstLine="709"/>
        <w:jc w:val="both"/>
      </w:pPr>
      <w:r w:rsidRPr="00E033A9">
        <w:rPr>
          <w:color w:val="000000"/>
        </w:rPr>
        <w:t>1</w:t>
      </w:r>
      <w:r w:rsidR="00EB364A" w:rsidRPr="00E033A9">
        <w:rPr>
          <w:color w:val="000000"/>
        </w:rPr>
        <w:t>8</w:t>
      </w:r>
      <w:r w:rsidRPr="00E033A9">
        <w:rPr>
          <w:color w:val="000000"/>
        </w:rPr>
        <w:t xml:space="preserve">. </w:t>
      </w:r>
      <w:bookmarkStart w:id="15" w:name="_Hlk159572276"/>
      <w:r w:rsidR="009107E3" w:rsidRPr="00E033A9">
        <w:t xml:space="preserve">Посредством электронной торговой площадки организатор </w:t>
      </w:r>
      <w:r w:rsidR="009107E3" w:rsidRPr="00E033A9">
        <w:rPr>
          <w:b/>
          <w:bCs/>
        </w:rPr>
        <w:t xml:space="preserve">может </w:t>
      </w:r>
      <w:r w:rsidR="009107E3" w:rsidRPr="00E033A9">
        <w:t>просить участника дать разъяснение по первому разделу его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15"/>
    </w:p>
    <w:p w:rsidR="009107E3" w:rsidRPr="00E033A9" w:rsidRDefault="00EB364A" w:rsidP="009107E3">
      <w:pPr>
        <w:ind w:firstLine="720"/>
        <w:jc w:val="both"/>
      </w:pPr>
      <w:r w:rsidRPr="00E033A9">
        <w:t>19</w:t>
      </w:r>
      <w:r w:rsidR="006C219F" w:rsidRPr="00E033A9">
        <w:t xml:space="preserve">. </w:t>
      </w:r>
      <w:bookmarkStart w:id="16" w:name="_Hlk159572290"/>
      <w:r w:rsidR="009107E3" w:rsidRPr="00E033A9">
        <w:t>Комиссия отклоняет предложение если:</w:t>
      </w:r>
    </w:p>
    <w:p w:rsidR="009107E3" w:rsidRPr="00E033A9" w:rsidRDefault="009107E3" w:rsidP="009107E3">
      <w:pPr>
        <w:ind w:firstLine="720"/>
        <w:jc w:val="both"/>
      </w:pPr>
      <w:r w:rsidRPr="00E033A9">
        <w:t>- первый раздел предложения не отвечает требованиям аукционных документов;</w:t>
      </w:r>
    </w:p>
    <w:p w:rsidR="009107E3" w:rsidRPr="00E033A9" w:rsidRDefault="009107E3" w:rsidP="009107E3">
      <w:pPr>
        <w:ind w:firstLine="720"/>
        <w:jc w:val="both"/>
      </w:pPr>
      <w:r w:rsidRPr="00E033A9">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9107E3" w:rsidRPr="00E033A9" w:rsidRDefault="009107E3" w:rsidP="009107E3">
      <w:pPr>
        <w:ind w:firstLine="720"/>
        <w:jc w:val="both"/>
      </w:pPr>
      <w:r w:rsidRPr="00E033A9">
        <w:t>- участник, представивший его, направил недостоверные документы и (или) сведения.</w:t>
      </w:r>
    </w:p>
    <w:p w:rsidR="009107E3" w:rsidRPr="00E033A9" w:rsidRDefault="009107E3" w:rsidP="009107E3">
      <w:pPr>
        <w:ind w:firstLine="720"/>
        <w:jc w:val="both"/>
      </w:pPr>
      <w:r w:rsidRPr="00E033A9">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4" w:history="1">
        <w:r w:rsidRPr="00E033A9">
          <w:rPr>
            <w:rStyle w:val="af1"/>
          </w:rPr>
          <w:t>пунктом 2 статьи 2</w:t>
        </w:r>
      </w:hyperlink>
      <w:r w:rsidRPr="00E033A9">
        <w:t>1 Закона.</w:t>
      </w:r>
    </w:p>
    <w:bookmarkEnd w:id="16"/>
    <w:p w:rsidR="006C219F" w:rsidRPr="00E033A9" w:rsidRDefault="006C219F" w:rsidP="009107E3">
      <w:pPr>
        <w:ind w:firstLine="720"/>
        <w:jc w:val="both"/>
      </w:pPr>
    </w:p>
    <w:p w:rsidR="006C219F" w:rsidRPr="00E033A9" w:rsidRDefault="006C219F">
      <w:pPr>
        <w:pStyle w:val="1"/>
        <w:rPr>
          <w:sz w:val="20"/>
          <w:szCs w:val="20"/>
        </w:rPr>
      </w:pPr>
      <w:r w:rsidRPr="00E033A9">
        <w:rPr>
          <w:sz w:val="20"/>
          <w:szCs w:val="20"/>
        </w:rPr>
        <w:t xml:space="preserve">ГЛАВА 5 </w:t>
      </w:r>
      <w:r w:rsidRPr="00E033A9">
        <w:rPr>
          <w:sz w:val="20"/>
          <w:szCs w:val="20"/>
        </w:rPr>
        <w:br/>
        <w:t>ПРОВЕДЕНИЕ ТОРГОВ</w:t>
      </w:r>
    </w:p>
    <w:p w:rsidR="006C219F" w:rsidRPr="00E033A9" w:rsidRDefault="006C219F"/>
    <w:p w:rsidR="006C219F" w:rsidRPr="00E033A9" w:rsidRDefault="006C219F">
      <w:pPr>
        <w:ind w:firstLine="588"/>
        <w:jc w:val="both"/>
        <w:rPr>
          <w:color w:val="000000"/>
        </w:rPr>
      </w:pPr>
      <w:r w:rsidRPr="00E033A9">
        <w:rPr>
          <w:color w:val="000000"/>
        </w:rPr>
        <w:t>2</w:t>
      </w:r>
      <w:r w:rsidR="00EB364A" w:rsidRPr="00E033A9">
        <w:rPr>
          <w:color w:val="000000"/>
        </w:rPr>
        <w:t>0</w:t>
      </w:r>
      <w:r w:rsidRPr="00E033A9">
        <w:rPr>
          <w:color w:val="000000"/>
        </w:rPr>
        <w:t>. Торги проводятся в соответствии с законодательством о государственных закупках и регламентом оператора электронной торговой площадки</w:t>
      </w:r>
    </w:p>
    <w:p w:rsidR="0086443C" w:rsidRPr="00E033A9" w:rsidRDefault="0086443C">
      <w:pPr>
        <w:ind w:firstLine="588"/>
        <w:jc w:val="both"/>
      </w:pPr>
      <w:bookmarkStart w:id="17" w:name="_Hlk61683340"/>
      <w:r w:rsidRPr="00E033A9">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w:t>
      </w:r>
      <w:r w:rsidR="00D458A1" w:rsidRPr="00E033A9">
        <w:t xml:space="preserve">ны шага электронного аукциона. </w:t>
      </w:r>
    </w:p>
    <w:bookmarkEnd w:id="17"/>
    <w:p w:rsidR="006C219F" w:rsidRPr="00E033A9" w:rsidRDefault="006C219F">
      <w:pPr>
        <w:ind w:firstLine="588"/>
        <w:jc w:val="both"/>
        <w:rPr>
          <w:color w:val="000000"/>
        </w:rPr>
      </w:pPr>
      <w:r w:rsidRPr="00E033A9">
        <w:rPr>
          <w:color w:val="000000"/>
        </w:rPr>
        <w:t>2</w:t>
      </w:r>
      <w:r w:rsidR="00EB364A" w:rsidRPr="00E033A9">
        <w:rPr>
          <w:color w:val="000000"/>
        </w:rPr>
        <w:t>1</w:t>
      </w:r>
      <w:r w:rsidRPr="00E033A9">
        <w:rPr>
          <w:color w:val="000000"/>
        </w:rPr>
        <w:t>. Валюта, в которой должна быть выражена ставка - белорусский рубль.</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6 </w:t>
      </w:r>
      <w:r w:rsidRPr="00E033A9">
        <w:rPr>
          <w:sz w:val="20"/>
          <w:szCs w:val="20"/>
        </w:rPr>
        <w:br/>
        <w:t>ВЫБОР ПОБЕДИТЕЛЯ</w:t>
      </w:r>
    </w:p>
    <w:p w:rsidR="006C219F" w:rsidRPr="00E033A9" w:rsidRDefault="006C219F">
      <w:pPr>
        <w:rPr>
          <w:color w:val="000000"/>
        </w:rPr>
      </w:pPr>
    </w:p>
    <w:p w:rsidR="006C219F" w:rsidRPr="00E033A9" w:rsidRDefault="006C219F">
      <w:pPr>
        <w:ind w:firstLine="540"/>
        <w:jc w:val="both"/>
        <w:rPr>
          <w:color w:val="000000"/>
        </w:rPr>
      </w:pPr>
      <w:r w:rsidRPr="00E033A9">
        <w:rPr>
          <w:color w:val="000000"/>
        </w:rPr>
        <w:t>2</w:t>
      </w:r>
      <w:r w:rsidR="00EB364A" w:rsidRPr="00E033A9">
        <w:rPr>
          <w:color w:val="000000"/>
        </w:rPr>
        <w:t>2</w:t>
      </w:r>
      <w:r w:rsidRPr="00E033A9">
        <w:rPr>
          <w:color w:val="000000"/>
        </w:rPr>
        <w:t xml:space="preserve">. </w:t>
      </w:r>
      <w:r w:rsidR="006F72B0" w:rsidRPr="00E033A9">
        <w:rPr>
          <w:color w:val="000000"/>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6C219F" w:rsidRPr="00E033A9" w:rsidRDefault="006C219F">
      <w:pPr>
        <w:ind w:firstLine="540"/>
        <w:jc w:val="both"/>
        <w:rPr>
          <w:color w:val="000000"/>
        </w:rPr>
      </w:pPr>
      <w:r w:rsidRPr="00E033A9">
        <w:rPr>
          <w:color w:val="000000"/>
        </w:rPr>
        <w:t>2</w:t>
      </w:r>
      <w:r w:rsidR="00EB364A" w:rsidRPr="00E033A9">
        <w:rPr>
          <w:color w:val="000000"/>
        </w:rPr>
        <w:t>3</w:t>
      </w:r>
      <w:r w:rsidRPr="00E033A9">
        <w:rPr>
          <w:color w:val="000000"/>
        </w:rPr>
        <w:t>. Участником-победителем электронного аукциона выбирается участник:</w:t>
      </w:r>
    </w:p>
    <w:p w:rsidR="006C219F" w:rsidRPr="00E033A9" w:rsidRDefault="006C219F">
      <w:pPr>
        <w:ind w:firstLine="540"/>
        <w:jc w:val="both"/>
        <w:rPr>
          <w:color w:val="000000"/>
        </w:rPr>
      </w:pPr>
      <w:r w:rsidRPr="00E033A9">
        <w:rPr>
          <w:color w:val="000000"/>
        </w:rPr>
        <w:t>сделавший последнюю ставку;</w:t>
      </w:r>
    </w:p>
    <w:p w:rsidR="006C219F" w:rsidRPr="00E033A9" w:rsidRDefault="006C219F">
      <w:pPr>
        <w:ind w:firstLine="540"/>
        <w:jc w:val="both"/>
        <w:rPr>
          <w:color w:val="000000"/>
        </w:rPr>
      </w:pPr>
      <w:r w:rsidRPr="00E033A9">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25">
        <w:r w:rsidRPr="00E033A9">
          <w:rPr>
            <w:color w:val="000000"/>
          </w:rPr>
          <w:t>части второй пункта 2</w:t>
        </w:r>
        <w:r w:rsidR="00EB364A" w:rsidRPr="00E033A9">
          <w:rPr>
            <w:color w:val="000000"/>
          </w:rPr>
          <w:t>4</w:t>
        </w:r>
        <w:r w:rsidRPr="00E033A9">
          <w:rPr>
            <w:color w:val="000000"/>
          </w:rPr>
          <w:t xml:space="preserve"> </w:t>
        </w:r>
      </w:hyperlink>
      <w:r w:rsidRPr="00E033A9">
        <w:rPr>
          <w:color w:val="000000"/>
        </w:rPr>
        <w:t>настоящих аукционных документов, или участник, признанный участником-победителем, отказался от заключения договора.</w:t>
      </w:r>
    </w:p>
    <w:p w:rsidR="006C219F" w:rsidRPr="00E033A9" w:rsidRDefault="006C219F">
      <w:pPr>
        <w:ind w:firstLine="540"/>
        <w:jc w:val="both"/>
        <w:rPr>
          <w:color w:val="000000"/>
        </w:rPr>
      </w:pPr>
      <w:r w:rsidRPr="00E033A9">
        <w:rPr>
          <w:color w:val="000000"/>
        </w:rPr>
        <w:t>2</w:t>
      </w:r>
      <w:r w:rsidR="00EB364A" w:rsidRPr="00E033A9">
        <w:rPr>
          <w:color w:val="000000"/>
        </w:rPr>
        <w:t>4</w:t>
      </w:r>
      <w:r w:rsidRPr="00E033A9">
        <w:rPr>
          <w:color w:val="000000"/>
        </w:rPr>
        <w:t xml:space="preserve">. 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6">
        <w:r w:rsidRPr="00E033A9">
          <w:rPr>
            <w:color w:val="000000"/>
          </w:rPr>
          <w:t xml:space="preserve">пунктом </w:t>
        </w:r>
        <w:r w:rsidR="00FB0793" w:rsidRPr="00E033A9">
          <w:rPr>
            <w:color w:val="000000"/>
          </w:rPr>
          <w:t>2</w:t>
        </w:r>
        <w:r w:rsidRPr="00E033A9">
          <w:rPr>
            <w:color w:val="000000"/>
          </w:rPr>
          <w:t xml:space="preserve"> статьи </w:t>
        </w:r>
        <w:r w:rsidR="00FB0793" w:rsidRPr="00E033A9">
          <w:rPr>
            <w:color w:val="000000"/>
          </w:rPr>
          <w:t>21</w:t>
        </w:r>
      </w:hyperlink>
      <w:r w:rsidRPr="00E033A9">
        <w:rPr>
          <w:color w:val="000000"/>
        </w:rPr>
        <w:t xml:space="preserve"> Закона.</w:t>
      </w:r>
    </w:p>
    <w:p w:rsidR="006C219F" w:rsidRPr="00E033A9" w:rsidRDefault="006C219F">
      <w:pPr>
        <w:ind w:firstLine="540"/>
        <w:jc w:val="both"/>
        <w:rPr>
          <w:color w:val="000000"/>
        </w:rPr>
      </w:pPr>
      <w:r w:rsidRPr="00E033A9">
        <w:rPr>
          <w:color w:val="000000"/>
        </w:rPr>
        <w:t>Комиссия при рассмотрении вторых разделов предложений отклоняет предложение, если:</w:t>
      </w:r>
    </w:p>
    <w:p w:rsidR="006C219F" w:rsidRPr="00E033A9" w:rsidRDefault="006C219F">
      <w:pPr>
        <w:ind w:firstLine="540"/>
        <w:jc w:val="both"/>
        <w:rPr>
          <w:color w:val="000000"/>
        </w:rPr>
      </w:pPr>
      <w:r w:rsidRPr="00E033A9">
        <w:rPr>
          <w:color w:val="000000"/>
        </w:rPr>
        <w:lastRenderedPageBreak/>
        <w:t>предложение не отвечает требованиям аукционных документов ко вторым разделам предложений;</w:t>
      </w:r>
    </w:p>
    <w:p w:rsidR="006C219F" w:rsidRPr="00E033A9" w:rsidRDefault="006C219F">
      <w:pPr>
        <w:ind w:firstLine="540"/>
        <w:jc w:val="both"/>
        <w:rPr>
          <w:color w:val="000000"/>
        </w:rPr>
      </w:pPr>
      <w:r w:rsidRPr="00E033A9">
        <w:rPr>
          <w:color w:val="000000"/>
        </w:rPr>
        <w:t xml:space="preserve">участник, представивший его, не соответствует требованиям к участникам, установленным в соответствии </w:t>
      </w:r>
      <w:r w:rsidR="00824538" w:rsidRPr="00E033A9">
        <w:rPr>
          <w:color w:val="000000"/>
        </w:rPr>
        <w:t xml:space="preserve">абзацами вторым-шестым и восьмым-четырнадцатым </w:t>
      </w:r>
      <w:r w:rsidRPr="00E033A9">
        <w:rPr>
          <w:color w:val="000000"/>
        </w:rPr>
        <w:t xml:space="preserve"> пунктом 2 статьи 16 Закона;</w:t>
      </w:r>
    </w:p>
    <w:p w:rsidR="006C219F" w:rsidRPr="00E033A9" w:rsidRDefault="006C219F">
      <w:pPr>
        <w:ind w:firstLine="540"/>
        <w:jc w:val="both"/>
        <w:rPr>
          <w:color w:val="000000"/>
        </w:rPr>
      </w:pPr>
      <w:r w:rsidRPr="00E033A9">
        <w:rPr>
          <w:color w:val="000000"/>
        </w:rPr>
        <w:t>участник, представивший его, направил недостоверные документы и (или)сведения.</w:t>
      </w:r>
    </w:p>
    <w:p w:rsidR="00824538" w:rsidRPr="00E033A9" w:rsidRDefault="00824538">
      <w:pPr>
        <w:ind w:firstLine="540"/>
        <w:jc w:val="both"/>
      </w:pPr>
      <w:r w:rsidRPr="00E033A9">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824538" w:rsidRPr="00E033A9" w:rsidRDefault="00824538">
      <w:pPr>
        <w:ind w:firstLine="540"/>
        <w:jc w:val="both"/>
        <w:rPr>
          <w:color w:val="000000"/>
        </w:rPr>
      </w:pPr>
    </w:p>
    <w:p w:rsidR="006C219F" w:rsidRPr="00E033A9" w:rsidRDefault="006C219F">
      <w:pPr>
        <w:pStyle w:val="1"/>
        <w:rPr>
          <w:sz w:val="20"/>
          <w:szCs w:val="20"/>
        </w:rPr>
      </w:pPr>
      <w:r w:rsidRPr="00E033A9">
        <w:rPr>
          <w:sz w:val="20"/>
          <w:szCs w:val="20"/>
        </w:rPr>
        <w:t xml:space="preserve">ГЛАВА 7 </w:t>
      </w:r>
      <w:r w:rsidRPr="00E033A9">
        <w:rPr>
          <w:sz w:val="20"/>
          <w:szCs w:val="20"/>
        </w:rPr>
        <w:br/>
        <w:t>ЗАКЛЮЧЕНИЕ ДОГОВОРА О ГОСУДАРСТВЕННОЙ ЗАКУПКЕ</w:t>
      </w:r>
    </w:p>
    <w:p w:rsidR="006C219F" w:rsidRPr="00E033A9" w:rsidRDefault="006C219F"/>
    <w:p w:rsidR="00D458A1" w:rsidRPr="00E033A9" w:rsidRDefault="00B92C48">
      <w:pPr>
        <w:jc w:val="both"/>
      </w:pPr>
      <w:r w:rsidRPr="00E033A9">
        <w:rPr>
          <w:caps/>
        </w:rPr>
        <w:t xml:space="preserve">             </w:t>
      </w:r>
      <w:r w:rsidR="00D458A1" w:rsidRPr="00E033A9">
        <w:rPr>
          <w:caps/>
        </w:rPr>
        <w:t>2</w:t>
      </w:r>
      <w:r w:rsidRPr="00E033A9">
        <w:rPr>
          <w:caps/>
        </w:rPr>
        <w:t>5</w:t>
      </w:r>
      <w:r w:rsidR="00D458A1" w:rsidRPr="00E033A9">
        <w:rPr>
          <w:caps/>
        </w:rPr>
        <w:t xml:space="preserve">. </w:t>
      </w:r>
      <w:r w:rsidR="00D458A1" w:rsidRPr="00E033A9">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00D458A1" w:rsidRPr="00E033A9">
        <w:rPr>
          <w:i/>
          <w:caps/>
        </w:rPr>
        <w:t xml:space="preserve"> </w:t>
      </w:r>
      <w:r w:rsidR="00D458A1" w:rsidRPr="00E033A9">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w:t>
      </w:r>
      <w:r w:rsidR="006C219F" w:rsidRPr="00E033A9">
        <w:t xml:space="preserve">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033A9">
        <w:rPr>
          <w:rFonts w:ascii="Times New Roman" w:hAnsi="Times New Roman" w:cs="Times New Roman"/>
          <w:b/>
          <w:bCs/>
        </w:rPr>
        <w:t>уклонившимся от заключения договора</w:t>
      </w:r>
      <w:r w:rsidRPr="00E033A9">
        <w:rPr>
          <w:rFonts w:ascii="Times New Roman" w:hAnsi="Times New Roman" w:cs="Times New Roman"/>
        </w:rPr>
        <w:t xml:space="preserve"> и </w:t>
      </w:r>
      <w:r w:rsidRPr="00E033A9">
        <w:rPr>
          <w:rFonts w:ascii="Times New Roman" w:hAnsi="Times New Roman" w:cs="Times New Roman"/>
          <w:b/>
          <w:bCs/>
        </w:rPr>
        <w:t>подлежит включению в список</w:t>
      </w:r>
      <w:r w:rsidRPr="00E033A9">
        <w:rPr>
          <w:rFonts w:ascii="Times New Roman" w:hAnsi="Times New Roman" w:cs="Times New Roman"/>
        </w:rPr>
        <w:t xml:space="preserve"> в соответствии со статьей 17 Закона.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6C219F" w:rsidRPr="00E033A9" w:rsidRDefault="006C219F" w:rsidP="00B92C48">
      <w:pPr>
        <w:ind w:firstLine="708"/>
        <w:jc w:val="both"/>
      </w:pPr>
      <w:r w:rsidRPr="00E033A9">
        <w:t xml:space="preserve"> 2</w:t>
      </w:r>
      <w:r w:rsidR="00B92C48" w:rsidRPr="00E033A9">
        <w:t>6</w:t>
      </w:r>
      <w:r w:rsidRPr="00E033A9">
        <w:t xml:space="preserve">. Участник-победитель в течение </w:t>
      </w:r>
      <w:r w:rsidR="00824538" w:rsidRPr="00E033A9">
        <w:t>3</w:t>
      </w:r>
      <w:r w:rsidRPr="00E033A9">
        <w:t xml:space="preserve">-х </w:t>
      </w:r>
      <w:r w:rsidR="00D458A1" w:rsidRPr="00E033A9">
        <w:t xml:space="preserve"> </w:t>
      </w:r>
      <w:r w:rsidRPr="00E033A9">
        <w:t>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r w:rsidR="00701598">
        <w:rPr>
          <w:lang w:val="en-US"/>
        </w:rPr>
        <w:t>oot</w:t>
      </w:r>
      <w:r w:rsidRPr="00E033A9">
        <w:t>@</w:t>
      </w:r>
      <w:r w:rsidR="00701598">
        <w:rPr>
          <w:lang w:val="en-US"/>
        </w:rPr>
        <w:t>vitmt</w:t>
      </w:r>
      <w:r w:rsidR="00701598" w:rsidRPr="00701598">
        <w:t>.</w:t>
      </w:r>
      <w:r w:rsidR="00701598">
        <w:rPr>
          <w:lang w:val="en-US"/>
        </w:rPr>
        <w:t>by</w:t>
      </w:r>
      <w:r w:rsidRPr="00E033A9">
        <w:t xml:space="preserve">) спецификацию по форме согласно </w:t>
      </w:r>
      <w:r w:rsidRPr="00E033A9">
        <w:rPr>
          <w:b/>
        </w:rPr>
        <w:t xml:space="preserve">приложению </w:t>
      </w:r>
      <w:r w:rsidR="00F50933" w:rsidRPr="00E033A9">
        <w:rPr>
          <w:b/>
        </w:rPr>
        <w:t>8</w:t>
      </w:r>
      <w:r w:rsidRPr="00E033A9">
        <w:t xml:space="preserve"> к настоящим аукционным документам:</w:t>
      </w:r>
    </w:p>
    <w:p w:rsidR="006C219F" w:rsidRPr="00E033A9" w:rsidRDefault="006C219F">
      <w:pPr>
        <w:ind w:firstLine="708"/>
        <w:jc w:val="both"/>
      </w:pPr>
      <w:r w:rsidRPr="00E033A9">
        <w:t>- в электронной форме (в формате .doc/.docx или .xls/.xlsx);</w:t>
      </w:r>
    </w:p>
    <w:p w:rsidR="006C219F" w:rsidRPr="00E033A9" w:rsidRDefault="006C219F">
      <w:pPr>
        <w:ind w:firstLine="708"/>
        <w:jc w:val="both"/>
      </w:pPr>
      <w:r w:rsidRPr="00E033A9">
        <w:t xml:space="preserve">- переведенную в электронный вид (оцифрованную), с указанием по каждой позиции цены за единицу </w:t>
      </w:r>
      <w:r w:rsidRPr="00E033A9">
        <w:rPr>
          <w:caps/>
        </w:rPr>
        <w:t>и общей стоимости товара, равной последней ставке участника-победителя</w:t>
      </w:r>
      <w:r w:rsidRPr="00E033A9">
        <w:t xml:space="preserve"> (в том числе для нерезидентов Республики Беларусь в валюте внешнеторгового договора. </w:t>
      </w:r>
      <w:bookmarkStart w:id="18" w:name="_Hlk119667385"/>
      <w:r w:rsidRPr="00E033A9">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8"/>
      <w:r w:rsidRPr="00E033A9">
        <w:t>). Предоставляемая спецификация, должна быть заверена подписью руководителя или иного уполномоченного лица участника.</w:t>
      </w:r>
    </w:p>
    <w:p w:rsidR="006C219F" w:rsidRPr="00E033A9" w:rsidRDefault="006C219F">
      <w:pPr>
        <w:ind w:firstLine="708"/>
        <w:jc w:val="both"/>
        <w:rPr>
          <w:caps/>
        </w:rPr>
      </w:pPr>
      <w:r w:rsidRPr="00E033A9">
        <w:rPr>
          <w:caps/>
        </w:rPr>
        <w:t>Величина последней ставки формируется с учетом снижения предоставленного согласно пункта 2</w:t>
      </w:r>
      <w:r w:rsidR="001C6097" w:rsidRPr="00E033A9">
        <w:rPr>
          <w:caps/>
        </w:rPr>
        <w:t>0</w:t>
      </w:r>
      <w:r w:rsidRPr="00E033A9">
        <w:rPr>
          <w:caps/>
        </w:rPr>
        <w:t xml:space="preserve"> настоящих аукционных документов и должна соответствовать пункту 6 стат</w:t>
      </w:r>
      <w:r w:rsidR="001C6097" w:rsidRPr="00E033A9">
        <w:rPr>
          <w:caps/>
        </w:rPr>
        <w:t>ь</w:t>
      </w:r>
      <w:r w:rsidRPr="00E033A9">
        <w:rPr>
          <w:caps/>
        </w:rPr>
        <w:t>и 44 Закона, если это имело место.</w:t>
      </w:r>
    </w:p>
    <w:p w:rsidR="006C219F" w:rsidRPr="00E033A9" w:rsidRDefault="006C219F">
      <w:pPr>
        <w:jc w:val="both"/>
      </w:pPr>
      <w:r w:rsidRPr="00E033A9">
        <w:t xml:space="preserve">       2</w:t>
      </w:r>
      <w:r w:rsidR="00B92C48" w:rsidRPr="00E033A9">
        <w:t>7</w:t>
      </w:r>
      <w:r w:rsidRPr="00E033A9">
        <w:t>.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6C219F" w:rsidRPr="00E033A9" w:rsidRDefault="006C219F">
      <w:pPr>
        <w:ind w:firstLine="284"/>
        <w:jc w:val="both"/>
        <w:rPr>
          <w:color w:val="000000"/>
        </w:rPr>
      </w:pPr>
      <w:r w:rsidRPr="00E033A9">
        <w:rPr>
          <w:color w:val="000000"/>
        </w:rPr>
        <w:t>2</w:t>
      </w:r>
      <w:r w:rsidR="00B92C48" w:rsidRPr="00E033A9">
        <w:t>8</w:t>
      </w:r>
      <w:r w:rsidRPr="00E033A9">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6C219F" w:rsidRPr="00E033A9" w:rsidRDefault="006C219F">
      <w:pPr>
        <w:ind w:firstLine="709"/>
        <w:jc w:val="both"/>
        <w:rPr>
          <w:color w:val="000000"/>
        </w:rPr>
      </w:pPr>
      <w:r w:rsidRPr="00E033A9">
        <w:rPr>
          <w:color w:val="000000"/>
        </w:rPr>
        <w:t>сумма таможенных платежей (пошлины, сборы и НДС), подлежащая уплате при ввозе товаров на территорию Республики Беларусь (</w:t>
      </w:r>
      <w:r w:rsidRPr="00E033A9">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6C219F" w:rsidRPr="00E033A9" w:rsidRDefault="006C219F">
      <w:pPr>
        <w:ind w:firstLine="709"/>
        <w:jc w:val="both"/>
        <w:rPr>
          <w:color w:val="000000"/>
        </w:rPr>
      </w:pPr>
      <w:r w:rsidRPr="00E033A9">
        <w:rPr>
          <w:color w:val="000000"/>
        </w:rPr>
        <w:t>сумма НДС, которая в соответствии с Договором о Евразийском экономическом союзе подлежит оплате организатором</w:t>
      </w:r>
      <w:r w:rsidRPr="00E033A9">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33A9">
        <w:rPr>
          <w:color w:val="000000"/>
        </w:rPr>
        <w:t xml:space="preserve"> </w:t>
      </w:r>
    </w:p>
    <w:p w:rsidR="006C219F" w:rsidRPr="00E033A9" w:rsidRDefault="006C219F">
      <w:pPr>
        <w:ind w:firstLine="709"/>
        <w:jc w:val="both"/>
        <w:rPr>
          <w:color w:val="000000"/>
        </w:rPr>
      </w:pPr>
      <w:r w:rsidRPr="00E033A9">
        <w:rPr>
          <w:color w:val="000000"/>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6C219F" w:rsidRPr="00E033A9" w:rsidRDefault="006C219F">
      <w:pPr>
        <w:pStyle w:val="af8"/>
      </w:pPr>
      <w:r w:rsidRPr="00E033A9">
        <w:t xml:space="preserve"> 2</w:t>
      </w:r>
      <w:r w:rsidR="00B92C48" w:rsidRPr="00E033A9">
        <w:t>9</w:t>
      </w:r>
      <w:r w:rsidRPr="00E033A9">
        <w:t xml:space="preserve">. </w:t>
      </w:r>
      <w:r w:rsidRPr="00E033A9">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E033A9">
        <w:rPr>
          <w:b/>
          <w:sz w:val="20"/>
          <w:szCs w:val="20"/>
        </w:rPr>
        <w:t xml:space="preserve">приложениям </w:t>
      </w:r>
      <w:r w:rsidR="00AC6701" w:rsidRPr="00E033A9">
        <w:rPr>
          <w:b/>
          <w:sz w:val="20"/>
          <w:szCs w:val="20"/>
        </w:rPr>
        <w:t>1</w:t>
      </w:r>
      <w:r w:rsidR="00D21039" w:rsidRPr="00E033A9">
        <w:rPr>
          <w:b/>
          <w:sz w:val="20"/>
          <w:szCs w:val="20"/>
        </w:rPr>
        <w:t>0</w:t>
      </w:r>
      <w:r w:rsidRPr="00E033A9">
        <w:rPr>
          <w:b/>
          <w:sz w:val="20"/>
          <w:szCs w:val="20"/>
        </w:rPr>
        <w:t>-1</w:t>
      </w:r>
      <w:r w:rsidR="00D21039" w:rsidRPr="00E033A9">
        <w:rPr>
          <w:b/>
          <w:sz w:val="20"/>
          <w:szCs w:val="20"/>
        </w:rPr>
        <w:t>2</w:t>
      </w:r>
      <w:r w:rsidRPr="00E033A9">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w:t>
      </w:r>
      <w:r w:rsidRPr="00E033A9">
        <w:rPr>
          <w:sz w:val="20"/>
          <w:szCs w:val="20"/>
        </w:rPr>
        <w:lastRenderedPageBreak/>
        <w:t>учитывается срок рассмотрения жалобы уполномоченным государственным органом по государственным закупкам.</w:t>
      </w:r>
    </w:p>
    <w:p w:rsidR="006C219F" w:rsidRPr="00E033A9" w:rsidRDefault="00B92C48" w:rsidP="00880DA9">
      <w:pPr>
        <w:ind w:firstLine="708"/>
        <w:jc w:val="both"/>
      </w:pPr>
      <w:r w:rsidRPr="00E033A9">
        <w:t xml:space="preserve">30. </w:t>
      </w:r>
      <w:r w:rsidR="006C219F" w:rsidRPr="00E033A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6C219F" w:rsidRPr="00E033A9" w:rsidRDefault="006C219F" w:rsidP="00880DA9">
      <w:pPr>
        <w:ind w:firstLine="709"/>
        <w:jc w:val="both"/>
        <w:rPr>
          <w:color w:val="000000"/>
        </w:rPr>
      </w:pPr>
      <w:r w:rsidRPr="00E033A9">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6C219F" w:rsidRPr="00E033A9" w:rsidRDefault="00B92C48" w:rsidP="00880DA9">
      <w:pPr>
        <w:ind w:firstLine="709"/>
        <w:jc w:val="both"/>
      </w:pPr>
      <w:r w:rsidRPr="00E033A9">
        <w:t xml:space="preserve">31. </w:t>
      </w:r>
      <w:r w:rsidR="006C219F" w:rsidRPr="00E033A9">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rsidR="006C219F" w:rsidRPr="00E033A9" w:rsidRDefault="00B92C48" w:rsidP="00880DA9">
      <w:pPr>
        <w:ind w:firstLine="709"/>
        <w:jc w:val="both"/>
      </w:pPr>
      <w:r w:rsidRPr="00E033A9">
        <w:t xml:space="preserve">32. </w:t>
      </w:r>
      <w:r w:rsidR="006C219F" w:rsidRPr="00E033A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6C219F" w:rsidRPr="00E033A9" w:rsidRDefault="006C219F">
      <w:pPr>
        <w:ind w:firstLine="709"/>
        <w:jc w:val="both"/>
        <w:rPr>
          <w:color w:val="000000"/>
          <w:sz w:val="24"/>
          <w:szCs w:val="24"/>
        </w:rPr>
        <w:sectPr w:rsidR="006C219F" w:rsidRPr="00E033A9">
          <w:headerReference w:type="even" r:id="rId27"/>
          <w:headerReference w:type="default" r:id="rId28"/>
          <w:pgSz w:w="11906" w:h="16838"/>
          <w:pgMar w:top="851" w:right="566" w:bottom="719" w:left="1620" w:header="709" w:footer="709" w:gutter="0"/>
          <w:pgNumType w:start="1" w:chapStyle="1"/>
          <w:cols w:space="720"/>
          <w:titlePg/>
        </w:sectPr>
      </w:pPr>
    </w:p>
    <w:p w:rsidR="006C219F" w:rsidRPr="00E033A9" w:rsidRDefault="006C219F">
      <w:pPr>
        <w:suppressAutoHyphens/>
        <w:autoSpaceDE w:val="0"/>
        <w:autoSpaceDN w:val="0"/>
        <w:adjustRightInd w:val="0"/>
        <w:jc w:val="center"/>
        <w:rPr>
          <w:b/>
          <w:bCs/>
          <w:sz w:val="24"/>
          <w:szCs w:val="24"/>
        </w:rPr>
      </w:pPr>
      <w:r w:rsidRPr="00E033A9">
        <w:rPr>
          <w:b/>
          <w:bCs/>
        </w:rPr>
        <w:lastRenderedPageBreak/>
        <w:t xml:space="preserve">                                                                                                                                                                                              </w:t>
      </w:r>
      <w:r w:rsidRPr="00E033A9">
        <w:rPr>
          <w:b/>
          <w:bCs/>
          <w:sz w:val="24"/>
          <w:szCs w:val="24"/>
        </w:rPr>
        <w:t xml:space="preserve">Приложение 2 </w:t>
      </w:r>
    </w:p>
    <w:p w:rsidR="006C219F" w:rsidRPr="00E033A9" w:rsidRDefault="006C219F">
      <w:pPr>
        <w:suppressAutoHyphens/>
        <w:autoSpaceDE w:val="0"/>
        <w:autoSpaceDN w:val="0"/>
        <w:adjustRightInd w:val="0"/>
        <w:jc w:val="center"/>
        <w:rPr>
          <w:bCs/>
          <w:sz w:val="24"/>
          <w:szCs w:val="24"/>
        </w:rPr>
      </w:pPr>
      <w:r w:rsidRPr="00E033A9">
        <w:rPr>
          <w:b/>
          <w:bCs/>
          <w:sz w:val="24"/>
          <w:szCs w:val="24"/>
        </w:rPr>
        <w:t xml:space="preserve">                                                                                                                                                                             </w:t>
      </w:r>
      <w:r w:rsidRPr="00E033A9">
        <w:rPr>
          <w:bCs/>
          <w:sz w:val="24"/>
          <w:szCs w:val="24"/>
        </w:rPr>
        <w:t>к аукционным документам</w:t>
      </w:r>
    </w:p>
    <w:p w:rsidR="006C219F" w:rsidRPr="00E033A9" w:rsidRDefault="006C219F">
      <w:pPr>
        <w:suppressAutoHyphens/>
        <w:autoSpaceDE w:val="0"/>
        <w:autoSpaceDN w:val="0"/>
        <w:adjustRightInd w:val="0"/>
        <w:jc w:val="center"/>
        <w:rPr>
          <w:b/>
          <w:bCs/>
        </w:rPr>
      </w:pPr>
      <w:r w:rsidRPr="00E033A9">
        <w:rPr>
          <w:b/>
          <w:bCs/>
        </w:rPr>
        <w:t xml:space="preserve">СПЕЦИФИКАЦИЯ </w:t>
      </w:r>
    </w:p>
    <w:p w:rsidR="006C219F" w:rsidRPr="00E033A9" w:rsidRDefault="006C219F">
      <w:pPr>
        <w:suppressAutoHyphens/>
        <w:autoSpaceDE w:val="0"/>
        <w:autoSpaceDN w:val="0"/>
        <w:adjustRightInd w:val="0"/>
        <w:jc w:val="center"/>
        <w:rPr>
          <w:b/>
          <w:bCs/>
        </w:rPr>
      </w:pPr>
      <w:r w:rsidRPr="00E033A9">
        <w:rPr>
          <w:b/>
          <w:bCs/>
        </w:rPr>
        <w:t>(для медицинской техники, иного оборудования и/или изделий, в том числе медицинского назначения)</w:t>
      </w:r>
    </w:p>
    <w:p w:rsidR="006C219F" w:rsidRPr="00E033A9" w:rsidRDefault="006C219F">
      <w:pPr>
        <w:suppressAutoHyphens/>
        <w:autoSpaceDE w:val="0"/>
        <w:autoSpaceDN w:val="0"/>
        <w:adjustRightInd w:val="0"/>
        <w:jc w:val="center"/>
        <w:rPr>
          <w:b/>
          <w:bCs/>
        </w:rPr>
      </w:pPr>
    </w:p>
    <w:p w:rsidR="006C219F" w:rsidRPr="00E033A9" w:rsidRDefault="006C219F">
      <w:pPr>
        <w:tabs>
          <w:tab w:val="left" w:pos="7371"/>
        </w:tabs>
        <w:suppressAutoHyphens/>
        <w:autoSpaceDE w:val="0"/>
        <w:autoSpaceDN w:val="0"/>
        <w:adjustRightInd w:val="0"/>
        <w:spacing w:after="120"/>
      </w:pPr>
      <w:r w:rsidRPr="00E033A9">
        <w:t xml:space="preserve">Номер процедуры: _________    лот №___________                                    </w:t>
      </w:r>
      <w:r w:rsidRPr="00E033A9">
        <w:tab/>
        <w:t>Стр._____ из ______</w:t>
      </w:r>
    </w:p>
    <w:tbl>
      <w:tblPr>
        <w:tblW w:w="1584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6C219F" w:rsidRPr="00E033A9">
        <w:trPr>
          <w:cantSplit/>
          <w:trHeight w:val="2315"/>
        </w:trPr>
        <w:tc>
          <w:tcPr>
            <w:tcW w:w="900" w:type="dxa"/>
            <w:vAlign w:val="center"/>
          </w:tcPr>
          <w:p w:rsidR="006C219F" w:rsidRPr="00E033A9" w:rsidRDefault="006C219F">
            <w:pPr>
              <w:jc w:val="center"/>
              <w:rPr>
                <w:b/>
                <w:bCs/>
                <w:sz w:val="16"/>
                <w:szCs w:val="16"/>
              </w:rPr>
            </w:pPr>
            <w:r w:rsidRPr="00E033A9">
              <w:rPr>
                <w:b/>
                <w:bCs/>
                <w:sz w:val="16"/>
                <w:szCs w:val="16"/>
              </w:rPr>
              <w:t>№ позиции согласно</w:t>
            </w:r>
          </w:p>
          <w:p w:rsidR="006C219F" w:rsidRPr="00E033A9" w:rsidRDefault="006C219F">
            <w:pPr>
              <w:jc w:val="center"/>
              <w:rPr>
                <w:b/>
                <w:bCs/>
                <w:sz w:val="24"/>
                <w:szCs w:val="24"/>
              </w:rPr>
            </w:pPr>
            <w:r w:rsidRPr="00E033A9">
              <w:rPr>
                <w:b/>
                <w:bCs/>
                <w:sz w:val="16"/>
                <w:szCs w:val="16"/>
              </w:rPr>
              <w:t>заявке на закупку</w:t>
            </w:r>
          </w:p>
        </w:tc>
        <w:tc>
          <w:tcPr>
            <w:tcW w:w="2117"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подлежащего закупке, согласно заявке на закупку</w:t>
            </w:r>
          </w:p>
        </w:tc>
        <w:tc>
          <w:tcPr>
            <w:tcW w:w="2478"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предлагаемого участником</w:t>
            </w:r>
          </w:p>
          <w:p w:rsidR="006C219F" w:rsidRPr="00E033A9" w:rsidRDefault="006C219F">
            <w:pPr>
              <w:pStyle w:val="4"/>
              <w:ind w:left="-106" w:right="-28"/>
              <w:jc w:val="center"/>
              <w:rPr>
                <w:sz w:val="16"/>
                <w:szCs w:val="16"/>
              </w:rPr>
            </w:pPr>
            <w:r w:rsidRPr="00E033A9">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6C219F" w:rsidRPr="00E033A9" w:rsidRDefault="006C219F">
            <w:pPr>
              <w:suppressAutoHyphens/>
              <w:autoSpaceDE w:val="0"/>
              <w:autoSpaceDN w:val="0"/>
              <w:adjustRightInd w:val="0"/>
              <w:ind w:left="-95" w:right="-147"/>
              <w:jc w:val="center"/>
              <w:rPr>
                <w:b/>
                <w:bCs/>
                <w:sz w:val="16"/>
                <w:szCs w:val="16"/>
              </w:rPr>
            </w:pPr>
            <w:r w:rsidRPr="00E033A9">
              <w:rPr>
                <w:b/>
                <w:bCs/>
                <w:sz w:val="16"/>
                <w:szCs w:val="16"/>
              </w:rPr>
              <w:t xml:space="preserve">Каталожный номер </w:t>
            </w:r>
          </w:p>
          <w:p w:rsidR="006C219F" w:rsidRPr="00E033A9" w:rsidRDefault="006C219F">
            <w:pPr>
              <w:suppressAutoHyphens/>
              <w:autoSpaceDE w:val="0"/>
              <w:autoSpaceDN w:val="0"/>
              <w:adjustRightInd w:val="0"/>
              <w:ind w:left="34" w:right="-147"/>
              <w:jc w:val="center"/>
              <w:rPr>
                <w:b/>
                <w:bCs/>
                <w:sz w:val="24"/>
                <w:szCs w:val="24"/>
              </w:rPr>
            </w:pPr>
          </w:p>
        </w:tc>
        <w:tc>
          <w:tcPr>
            <w:tcW w:w="2162" w:type="dxa"/>
            <w:vAlign w:val="center"/>
          </w:tcPr>
          <w:p w:rsidR="006C219F" w:rsidRPr="00E033A9" w:rsidRDefault="006C219F">
            <w:pPr>
              <w:tabs>
                <w:tab w:val="left" w:pos="1114"/>
              </w:tabs>
              <w:suppressAutoHyphens/>
              <w:autoSpaceDE w:val="0"/>
              <w:autoSpaceDN w:val="0"/>
              <w:adjustRightInd w:val="0"/>
              <w:ind w:left="-69" w:hanging="8"/>
              <w:jc w:val="center"/>
              <w:rPr>
                <w:sz w:val="16"/>
                <w:szCs w:val="16"/>
              </w:rPr>
            </w:pPr>
            <w:r w:rsidRPr="00E033A9">
              <w:rPr>
                <w:sz w:val="16"/>
                <w:szCs w:val="16"/>
              </w:rPr>
              <w:t xml:space="preserve">Номер регистрационного удостоверения и срок его действия  </w:t>
            </w:r>
          </w:p>
          <w:p w:rsidR="006C219F" w:rsidRPr="00E033A9" w:rsidRDefault="006C219F">
            <w:pPr>
              <w:pStyle w:val="4"/>
              <w:ind w:left="-69" w:hanging="8"/>
              <w:rPr>
                <w:b w:val="0"/>
                <w:bCs w:val="0"/>
                <w:sz w:val="16"/>
                <w:szCs w:val="16"/>
              </w:rPr>
            </w:pPr>
          </w:p>
        </w:tc>
        <w:tc>
          <w:tcPr>
            <w:tcW w:w="2036" w:type="dxa"/>
            <w:vAlign w:val="center"/>
          </w:tcPr>
          <w:p w:rsidR="006C219F" w:rsidRPr="00E033A9" w:rsidRDefault="006C219F">
            <w:pPr>
              <w:suppressAutoHyphens/>
              <w:autoSpaceDE w:val="0"/>
              <w:autoSpaceDN w:val="0"/>
              <w:adjustRightInd w:val="0"/>
              <w:spacing w:line="256" w:lineRule="auto"/>
              <w:ind w:left="-107" w:right="-99"/>
              <w:jc w:val="center"/>
              <w:rPr>
                <w:sz w:val="16"/>
                <w:szCs w:val="16"/>
                <w:lang w:eastAsia="en-US"/>
              </w:rPr>
            </w:pPr>
            <w:r w:rsidRPr="00E033A9">
              <w:rPr>
                <w:sz w:val="16"/>
                <w:szCs w:val="16"/>
                <w:lang w:eastAsia="en-US"/>
              </w:rPr>
              <w:t>Наименование и географическое указание  изготовителя (производителя) товара.</w:t>
            </w: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E033A9">
              <w:rPr>
                <w:sz w:val="16"/>
                <w:szCs w:val="16"/>
              </w:rPr>
              <w:t xml:space="preserve"> </w:t>
            </w:r>
            <w:r w:rsidRPr="00E033A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jc w:val="center"/>
              <w:rPr>
                <w:b/>
                <w:sz w:val="16"/>
                <w:szCs w:val="16"/>
              </w:rPr>
            </w:pPr>
            <w:r w:rsidRPr="00E033A9">
              <w:rPr>
                <w:b/>
                <w:sz w:val="16"/>
                <w:szCs w:val="16"/>
              </w:rPr>
              <w:t>(</w:t>
            </w:r>
            <w:r w:rsidRPr="00E033A9">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6C219F" w:rsidRPr="00E033A9" w:rsidRDefault="006C219F">
            <w:pPr>
              <w:suppressAutoHyphens/>
              <w:autoSpaceDE w:val="0"/>
              <w:autoSpaceDN w:val="0"/>
              <w:adjustRightInd w:val="0"/>
              <w:ind w:left="-107" w:right="-99"/>
              <w:jc w:val="center"/>
              <w:rPr>
                <w:sz w:val="16"/>
                <w:szCs w:val="16"/>
              </w:rPr>
            </w:pPr>
          </w:p>
        </w:tc>
        <w:tc>
          <w:tcPr>
            <w:tcW w:w="1515" w:type="dxa"/>
          </w:tcPr>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Общий срок годности и (или) стерильности, установленный изготовителем (производителем) </w:t>
            </w:r>
          </w:p>
          <w:p w:rsidR="006C219F" w:rsidRPr="00E033A9" w:rsidRDefault="006C219F">
            <w:pPr>
              <w:ind w:left="-108" w:right="-108"/>
              <w:jc w:val="center"/>
              <w:rPr>
                <w:color w:val="000000"/>
                <w:sz w:val="16"/>
                <w:szCs w:val="16"/>
              </w:rPr>
            </w:pPr>
            <w:r w:rsidRPr="00E033A9">
              <w:rPr>
                <w:color w:val="000000"/>
                <w:sz w:val="16"/>
                <w:szCs w:val="16"/>
              </w:rPr>
              <w:t>(указывается в днях, неделях, месяцах, годах)</w:t>
            </w:r>
          </w:p>
          <w:p w:rsidR="006C219F" w:rsidRPr="00E033A9" w:rsidRDefault="006C219F">
            <w:pPr>
              <w:suppressAutoHyphens/>
              <w:autoSpaceDE w:val="0"/>
              <w:autoSpaceDN w:val="0"/>
              <w:adjustRightInd w:val="0"/>
              <w:ind w:left="-108" w:right="34"/>
              <w:jc w:val="center"/>
              <w:rPr>
                <w:sz w:val="16"/>
                <w:szCs w:val="16"/>
              </w:rPr>
            </w:pPr>
          </w:p>
        </w:tc>
        <w:tc>
          <w:tcPr>
            <w:tcW w:w="1559" w:type="dxa"/>
          </w:tcPr>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r w:rsidRPr="00E033A9">
              <w:rPr>
                <w:sz w:val="16"/>
                <w:szCs w:val="16"/>
              </w:rPr>
              <w:t>Количество предлагаемого товара (указывается в штуках, коробках, упаковках, флаконах и т.д.)</w:t>
            </w:r>
          </w:p>
        </w:tc>
        <w:tc>
          <w:tcPr>
            <w:tcW w:w="1985" w:type="dxa"/>
            <w:vAlign w:val="center"/>
          </w:tcPr>
          <w:p w:rsidR="006C219F" w:rsidRPr="00E033A9" w:rsidRDefault="006C219F">
            <w:pPr>
              <w:suppressAutoHyphens/>
              <w:autoSpaceDE w:val="0"/>
              <w:autoSpaceDN w:val="0"/>
              <w:adjustRightInd w:val="0"/>
              <w:ind w:left="-108" w:right="-108"/>
              <w:jc w:val="center"/>
              <w:rPr>
                <w:sz w:val="16"/>
                <w:szCs w:val="16"/>
              </w:rPr>
            </w:pPr>
            <w:r w:rsidRPr="00E033A9">
              <w:rPr>
                <w:sz w:val="16"/>
                <w:szCs w:val="16"/>
              </w:rPr>
              <w:t>Количество товара (штук, флаконов, миллилитров и др.единиц), содержащихся в одной коробке, флаконе и т.д.</w:t>
            </w:r>
            <w:r w:rsidRPr="00E033A9">
              <w:rPr>
                <w:b/>
                <w:sz w:val="16"/>
                <w:szCs w:val="16"/>
              </w:rPr>
              <w:t>*</w:t>
            </w:r>
          </w:p>
          <w:p w:rsidR="006C219F" w:rsidRPr="00E033A9" w:rsidRDefault="006C219F">
            <w:pPr>
              <w:suppressAutoHyphens/>
              <w:autoSpaceDE w:val="0"/>
              <w:autoSpaceDN w:val="0"/>
              <w:adjustRightInd w:val="0"/>
              <w:ind w:left="-108" w:right="-108"/>
              <w:rPr>
                <w:sz w:val="16"/>
                <w:szCs w:val="16"/>
              </w:rPr>
            </w:pPr>
          </w:p>
          <w:p w:rsidR="006C219F" w:rsidRPr="00E033A9" w:rsidRDefault="006C219F">
            <w:pPr>
              <w:suppressAutoHyphens/>
              <w:autoSpaceDE w:val="0"/>
              <w:autoSpaceDN w:val="0"/>
              <w:adjustRightInd w:val="0"/>
              <w:ind w:left="-108" w:right="-108"/>
              <w:jc w:val="center"/>
              <w:rPr>
                <w:sz w:val="16"/>
                <w:szCs w:val="16"/>
              </w:rPr>
            </w:pPr>
          </w:p>
          <w:p w:rsidR="006C219F" w:rsidRPr="00E033A9" w:rsidRDefault="006C219F">
            <w:pPr>
              <w:suppressAutoHyphens/>
              <w:autoSpaceDE w:val="0"/>
              <w:autoSpaceDN w:val="0"/>
              <w:adjustRightInd w:val="0"/>
              <w:ind w:left="-108" w:right="-108"/>
              <w:jc w:val="center"/>
              <w:rPr>
                <w:sz w:val="24"/>
                <w:szCs w:val="24"/>
              </w:rPr>
            </w:pPr>
          </w:p>
        </w:tc>
      </w:tr>
      <w:tr w:rsidR="006C219F" w:rsidRPr="00E033A9">
        <w:trPr>
          <w:cantSplit/>
          <w:trHeight w:val="244"/>
        </w:trPr>
        <w:tc>
          <w:tcPr>
            <w:tcW w:w="900" w:type="dxa"/>
            <w:vAlign w:val="center"/>
          </w:tcPr>
          <w:p w:rsidR="006C219F" w:rsidRPr="00E033A9" w:rsidRDefault="006C219F">
            <w:pPr>
              <w:suppressAutoHyphens/>
              <w:autoSpaceDE w:val="0"/>
              <w:autoSpaceDN w:val="0"/>
              <w:adjustRightInd w:val="0"/>
              <w:jc w:val="center"/>
              <w:rPr>
                <w:b/>
                <w:bCs/>
              </w:rPr>
            </w:pPr>
            <w:r w:rsidRPr="00E033A9">
              <w:rPr>
                <w:b/>
                <w:bCs/>
              </w:rPr>
              <w:t>1</w:t>
            </w:r>
          </w:p>
        </w:tc>
        <w:tc>
          <w:tcPr>
            <w:tcW w:w="2117" w:type="dxa"/>
            <w:vAlign w:val="center"/>
          </w:tcPr>
          <w:p w:rsidR="006C219F" w:rsidRPr="00E033A9" w:rsidRDefault="006C219F">
            <w:pPr>
              <w:suppressAutoHyphens/>
              <w:autoSpaceDE w:val="0"/>
              <w:autoSpaceDN w:val="0"/>
              <w:adjustRightInd w:val="0"/>
              <w:ind w:left="-106" w:right="-28"/>
              <w:jc w:val="center"/>
              <w:rPr>
                <w:b/>
                <w:bCs/>
              </w:rPr>
            </w:pPr>
            <w:r w:rsidRPr="00E033A9">
              <w:rPr>
                <w:b/>
                <w:bCs/>
              </w:rPr>
              <w:t>2</w:t>
            </w:r>
          </w:p>
        </w:tc>
        <w:tc>
          <w:tcPr>
            <w:tcW w:w="2478" w:type="dxa"/>
            <w:vAlign w:val="center"/>
          </w:tcPr>
          <w:p w:rsidR="006C219F" w:rsidRPr="00E033A9" w:rsidRDefault="006C219F">
            <w:pPr>
              <w:suppressAutoHyphens/>
              <w:autoSpaceDE w:val="0"/>
              <w:autoSpaceDN w:val="0"/>
              <w:adjustRightInd w:val="0"/>
              <w:ind w:left="-106" w:right="-28"/>
              <w:jc w:val="center"/>
              <w:rPr>
                <w:b/>
                <w:bCs/>
              </w:rPr>
            </w:pPr>
            <w:r w:rsidRPr="00E033A9">
              <w:rPr>
                <w:b/>
                <w:bCs/>
              </w:rPr>
              <w:t>3</w:t>
            </w:r>
          </w:p>
        </w:tc>
        <w:tc>
          <w:tcPr>
            <w:tcW w:w="1089" w:type="dxa"/>
          </w:tcPr>
          <w:p w:rsidR="006C219F" w:rsidRPr="00E033A9" w:rsidRDefault="006C219F">
            <w:pPr>
              <w:suppressAutoHyphens/>
              <w:autoSpaceDE w:val="0"/>
              <w:autoSpaceDN w:val="0"/>
              <w:adjustRightInd w:val="0"/>
              <w:ind w:left="-188" w:right="-147"/>
              <w:jc w:val="center"/>
              <w:rPr>
                <w:b/>
                <w:bCs/>
              </w:rPr>
            </w:pPr>
            <w:r w:rsidRPr="00E033A9">
              <w:rPr>
                <w:b/>
                <w:bCs/>
              </w:rPr>
              <w:t>4</w:t>
            </w:r>
          </w:p>
        </w:tc>
        <w:tc>
          <w:tcPr>
            <w:tcW w:w="2162" w:type="dxa"/>
          </w:tcPr>
          <w:p w:rsidR="006C219F" w:rsidRPr="00E033A9" w:rsidRDefault="006C219F">
            <w:pPr>
              <w:suppressAutoHyphens/>
              <w:autoSpaceDE w:val="0"/>
              <w:autoSpaceDN w:val="0"/>
              <w:adjustRightInd w:val="0"/>
              <w:ind w:left="-69" w:hanging="8"/>
              <w:jc w:val="center"/>
              <w:rPr>
                <w:b/>
                <w:bCs/>
              </w:rPr>
            </w:pPr>
            <w:r w:rsidRPr="00E033A9">
              <w:rPr>
                <w:b/>
                <w:bCs/>
              </w:rPr>
              <w:t>5</w:t>
            </w:r>
          </w:p>
        </w:tc>
        <w:tc>
          <w:tcPr>
            <w:tcW w:w="2036" w:type="dxa"/>
            <w:vAlign w:val="center"/>
          </w:tcPr>
          <w:p w:rsidR="006C219F" w:rsidRPr="00E033A9" w:rsidRDefault="006C219F">
            <w:pPr>
              <w:suppressAutoHyphens/>
              <w:autoSpaceDE w:val="0"/>
              <w:autoSpaceDN w:val="0"/>
              <w:adjustRightInd w:val="0"/>
              <w:ind w:left="-107" w:right="-99"/>
              <w:jc w:val="center"/>
              <w:rPr>
                <w:b/>
                <w:bCs/>
              </w:rPr>
            </w:pPr>
            <w:r w:rsidRPr="00E033A9">
              <w:rPr>
                <w:b/>
                <w:bCs/>
              </w:rPr>
              <w:t>6</w:t>
            </w:r>
          </w:p>
        </w:tc>
        <w:tc>
          <w:tcPr>
            <w:tcW w:w="1515" w:type="dxa"/>
          </w:tcPr>
          <w:p w:rsidR="006C219F" w:rsidRPr="00E033A9" w:rsidRDefault="006C219F">
            <w:pPr>
              <w:suppressAutoHyphens/>
              <w:autoSpaceDE w:val="0"/>
              <w:autoSpaceDN w:val="0"/>
              <w:adjustRightInd w:val="0"/>
              <w:ind w:left="-108" w:right="-108"/>
              <w:jc w:val="center"/>
              <w:rPr>
                <w:b/>
                <w:bCs/>
              </w:rPr>
            </w:pPr>
            <w:r w:rsidRPr="00E033A9">
              <w:rPr>
                <w:b/>
                <w:bCs/>
              </w:rPr>
              <w:t>7</w:t>
            </w:r>
          </w:p>
        </w:tc>
        <w:tc>
          <w:tcPr>
            <w:tcW w:w="1559" w:type="dxa"/>
          </w:tcPr>
          <w:p w:rsidR="006C219F" w:rsidRPr="00E033A9" w:rsidRDefault="006C219F">
            <w:pPr>
              <w:suppressAutoHyphens/>
              <w:autoSpaceDE w:val="0"/>
              <w:autoSpaceDN w:val="0"/>
              <w:adjustRightInd w:val="0"/>
              <w:ind w:left="-108" w:right="-108"/>
              <w:jc w:val="center"/>
              <w:rPr>
                <w:b/>
                <w:bCs/>
              </w:rPr>
            </w:pPr>
            <w:r w:rsidRPr="00E033A9">
              <w:rPr>
                <w:b/>
                <w:bCs/>
              </w:rPr>
              <w:t>8</w:t>
            </w:r>
          </w:p>
        </w:tc>
        <w:tc>
          <w:tcPr>
            <w:tcW w:w="1985" w:type="dxa"/>
          </w:tcPr>
          <w:p w:rsidR="006C219F" w:rsidRPr="00E033A9" w:rsidRDefault="006C219F">
            <w:pPr>
              <w:suppressAutoHyphens/>
              <w:autoSpaceDE w:val="0"/>
              <w:autoSpaceDN w:val="0"/>
              <w:adjustRightInd w:val="0"/>
              <w:ind w:left="-108" w:right="-108"/>
              <w:jc w:val="center"/>
              <w:rPr>
                <w:b/>
                <w:bCs/>
              </w:rPr>
            </w:pPr>
            <w:r w:rsidRPr="00E033A9">
              <w:rPr>
                <w:b/>
                <w:bCs/>
              </w:rPr>
              <w:t>9</w:t>
            </w:r>
          </w:p>
        </w:tc>
      </w:tr>
      <w:tr w:rsidR="006C219F" w:rsidRPr="00E033A9">
        <w:trPr>
          <w:cantSplit/>
          <w:trHeight w:val="329"/>
        </w:trPr>
        <w:tc>
          <w:tcPr>
            <w:tcW w:w="900" w:type="dxa"/>
          </w:tcPr>
          <w:p w:rsidR="006C219F" w:rsidRPr="00E033A9" w:rsidRDefault="006C219F">
            <w:pPr>
              <w:suppressAutoHyphens/>
              <w:autoSpaceDE w:val="0"/>
              <w:autoSpaceDN w:val="0"/>
              <w:adjustRightInd w:val="0"/>
              <w:jc w:val="center"/>
              <w:rPr>
                <w:sz w:val="24"/>
                <w:szCs w:val="24"/>
              </w:rPr>
            </w:pPr>
          </w:p>
        </w:tc>
        <w:tc>
          <w:tcPr>
            <w:tcW w:w="2117" w:type="dxa"/>
          </w:tcPr>
          <w:p w:rsidR="006C219F" w:rsidRPr="00E033A9" w:rsidRDefault="006C219F">
            <w:pPr>
              <w:suppressAutoHyphens/>
              <w:autoSpaceDE w:val="0"/>
              <w:autoSpaceDN w:val="0"/>
              <w:adjustRightInd w:val="0"/>
              <w:ind w:left="-106" w:right="-28"/>
              <w:rPr>
                <w:sz w:val="24"/>
                <w:szCs w:val="24"/>
              </w:rPr>
            </w:pPr>
          </w:p>
        </w:tc>
        <w:tc>
          <w:tcPr>
            <w:tcW w:w="2478" w:type="dxa"/>
          </w:tcPr>
          <w:p w:rsidR="006C219F" w:rsidRPr="00E033A9" w:rsidRDefault="006C219F">
            <w:pPr>
              <w:suppressAutoHyphens/>
              <w:autoSpaceDE w:val="0"/>
              <w:autoSpaceDN w:val="0"/>
              <w:adjustRightInd w:val="0"/>
              <w:ind w:left="-106" w:right="-28"/>
              <w:rPr>
                <w:sz w:val="24"/>
                <w:szCs w:val="24"/>
              </w:rPr>
            </w:pPr>
          </w:p>
        </w:tc>
        <w:tc>
          <w:tcPr>
            <w:tcW w:w="1089" w:type="dxa"/>
          </w:tcPr>
          <w:p w:rsidR="006C219F" w:rsidRPr="00E033A9" w:rsidRDefault="006C219F">
            <w:pPr>
              <w:suppressAutoHyphens/>
              <w:autoSpaceDE w:val="0"/>
              <w:autoSpaceDN w:val="0"/>
              <w:adjustRightInd w:val="0"/>
              <w:ind w:left="-188" w:right="-147"/>
              <w:jc w:val="center"/>
              <w:rPr>
                <w:sz w:val="24"/>
                <w:szCs w:val="24"/>
              </w:rPr>
            </w:pPr>
          </w:p>
        </w:tc>
        <w:tc>
          <w:tcPr>
            <w:tcW w:w="2162" w:type="dxa"/>
          </w:tcPr>
          <w:p w:rsidR="006C219F" w:rsidRPr="00E033A9" w:rsidRDefault="006C219F">
            <w:pPr>
              <w:suppressAutoHyphens/>
              <w:autoSpaceDE w:val="0"/>
              <w:autoSpaceDN w:val="0"/>
              <w:adjustRightInd w:val="0"/>
              <w:ind w:left="-69" w:right="-99" w:hanging="8"/>
              <w:jc w:val="center"/>
              <w:rPr>
                <w:sz w:val="22"/>
                <w:szCs w:val="22"/>
              </w:rPr>
            </w:pPr>
          </w:p>
        </w:tc>
        <w:tc>
          <w:tcPr>
            <w:tcW w:w="2036" w:type="dxa"/>
          </w:tcPr>
          <w:p w:rsidR="006C219F" w:rsidRPr="00E033A9" w:rsidRDefault="006C219F">
            <w:pPr>
              <w:suppressAutoHyphens/>
              <w:autoSpaceDE w:val="0"/>
              <w:autoSpaceDN w:val="0"/>
              <w:adjustRightInd w:val="0"/>
              <w:ind w:left="-108" w:right="-108"/>
              <w:jc w:val="center"/>
              <w:rPr>
                <w:sz w:val="24"/>
                <w:szCs w:val="24"/>
              </w:rPr>
            </w:pPr>
          </w:p>
        </w:tc>
        <w:tc>
          <w:tcPr>
            <w:tcW w:w="1515" w:type="dxa"/>
          </w:tcPr>
          <w:p w:rsidR="006C219F" w:rsidRPr="00E033A9" w:rsidRDefault="006C219F">
            <w:pPr>
              <w:suppressAutoHyphens/>
              <w:autoSpaceDE w:val="0"/>
              <w:autoSpaceDN w:val="0"/>
              <w:adjustRightInd w:val="0"/>
              <w:ind w:left="-108" w:right="-108"/>
              <w:jc w:val="center"/>
              <w:rPr>
                <w:sz w:val="24"/>
                <w:szCs w:val="24"/>
              </w:rPr>
            </w:pPr>
          </w:p>
        </w:tc>
        <w:tc>
          <w:tcPr>
            <w:tcW w:w="1559" w:type="dxa"/>
          </w:tcPr>
          <w:p w:rsidR="006C219F" w:rsidRPr="00E033A9" w:rsidRDefault="006C219F">
            <w:pPr>
              <w:suppressAutoHyphens/>
              <w:autoSpaceDE w:val="0"/>
              <w:autoSpaceDN w:val="0"/>
              <w:adjustRightInd w:val="0"/>
              <w:ind w:left="-108" w:right="-108"/>
              <w:jc w:val="center"/>
              <w:rPr>
                <w:sz w:val="24"/>
                <w:szCs w:val="24"/>
              </w:rPr>
            </w:pPr>
          </w:p>
        </w:tc>
        <w:tc>
          <w:tcPr>
            <w:tcW w:w="1985" w:type="dxa"/>
          </w:tcPr>
          <w:p w:rsidR="006C219F" w:rsidRPr="00E033A9" w:rsidRDefault="006C219F">
            <w:pPr>
              <w:suppressAutoHyphens/>
              <w:autoSpaceDE w:val="0"/>
              <w:autoSpaceDN w:val="0"/>
              <w:adjustRightInd w:val="0"/>
              <w:ind w:left="-108" w:right="-108"/>
              <w:jc w:val="center"/>
              <w:rPr>
                <w:sz w:val="24"/>
                <w:szCs w:val="24"/>
              </w:rPr>
            </w:pPr>
          </w:p>
        </w:tc>
      </w:tr>
    </w:tbl>
    <w:p w:rsidR="006C219F" w:rsidRPr="00E033A9" w:rsidRDefault="006C219F">
      <w:pPr>
        <w:suppressAutoHyphens/>
        <w:autoSpaceDE w:val="0"/>
        <w:autoSpaceDN w:val="0"/>
        <w:adjustRightInd w:val="0"/>
      </w:pPr>
      <w:r w:rsidRPr="00E033A9">
        <w:t>Валюта договора: __________________(</w:t>
      </w:r>
      <w:r w:rsidRPr="00E033A9">
        <w:rPr>
          <w:b/>
          <w:bCs/>
        </w:rPr>
        <w:t>для нерезидентов РБ, если данное требование допускается аукционными документами)</w:t>
      </w:r>
      <w:r w:rsidRPr="00E033A9">
        <w:t xml:space="preserve">                          </w:t>
      </w:r>
    </w:p>
    <w:p w:rsidR="006C219F" w:rsidRDefault="006C219F">
      <w:pPr>
        <w:pStyle w:val="9"/>
        <w:spacing w:before="60"/>
        <w:rPr>
          <w:rFonts w:ascii="Times New Roman" w:hAnsi="Times New Roman" w:cs="Times New Roman"/>
          <w:sz w:val="20"/>
          <w:szCs w:val="20"/>
        </w:rPr>
      </w:pPr>
      <w:r w:rsidRPr="00E033A9">
        <w:rPr>
          <w:rFonts w:ascii="Times New Roman" w:hAnsi="Times New Roman" w:cs="Times New Roman"/>
          <w:sz w:val="20"/>
          <w:szCs w:val="20"/>
        </w:rPr>
        <w:t>Условия оплаты: ____________________________________________________________________________________________________________________________________________</w:t>
      </w:r>
    </w:p>
    <w:p w:rsidR="00C935CC" w:rsidRPr="00C935CC" w:rsidRDefault="00C935CC" w:rsidP="00C935CC">
      <w:pPr>
        <w:jc w:val="center"/>
      </w:pPr>
      <w:r w:rsidRPr="00E033A9">
        <w:t>(указываетс</w:t>
      </w:r>
      <w:r>
        <w:t>я срок, соответствующий пп. 13.2</w:t>
      </w:r>
      <w:r w:rsidRPr="00E033A9">
        <w:t xml:space="preserve"> п.13 аукционных документов)</w:t>
      </w:r>
    </w:p>
    <w:p w:rsidR="006C219F" w:rsidRPr="00E033A9" w:rsidRDefault="006C219F">
      <w:pPr>
        <w:spacing w:before="60"/>
      </w:pPr>
      <w:r w:rsidRPr="00E033A9">
        <w:t xml:space="preserve">Условия поставки: ___________________________________________________________________________________________________________________________________________ </w:t>
      </w:r>
    </w:p>
    <w:p w:rsidR="006C219F" w:rsidRPr="00E033A9" w:rsidRDefault="006C219F">
      <w:pPr>
        <w:spacing w:before="60"/>
      </w:pPr>
      <w:r w:rsidRPr="00E033A9">
        <w:t xml:space="preserve">                                                                                             (указывается срок, соответствующий пп. 13.3 п.13 аукционных документов)</w:t>
      </w:r>
    </w:p>
    <w:p w:rsidR="006C219F" w:rsidRPr="00E033A9" w:rsidRDefault="006C219F">
      <w:pPr>
        <w:spacing w:before="60"/>
      </w:pPr>
    </w:p>
    <w:p w:rsidR="006C219F" w:rsidRPr="00E033A9" w:rsidRDefault="006C219F">
      <w:pPr>
        <w:spacing w:before="60"/>
      </w:pPr>
      <w:r w:rsidRPr="00E033A9">
        <w:t>Срок годности и (или) стерильности (</w:t>
      </w:r>
      <w:r w:rsidRPr="00E033A9">
        <w:rPr>
          <w:b/>
        </w:rPr>
        <w:t>для изделий медицинского назначения</w:t>
      </w:r>
      <w:r w:rsidRPr="00E033A9">
        <w:t>) на дату поставки: _________________________________________________________________________</w:t>
      </w:r>
    </w:p>
    <w:p w:rsidR="006C219F" w:rsidRPr="00E033A9" w:rsidRDefault="006C219F">
      <w:pPr>
        <w:spacing w:before="60"/>
      </w:pPr>
      <w:r w:rsidRPr="00E033A9">
        <w:t xml:space="preserve">                                                                                                                                                                                   (указывается срок, соответствующий пп. 13.5 п.13 аукционных документов)</w:t>
      </w:r>
    </w:p>
    <w:p w:rsidR="006C219F" w:rsidRPr="00E033A9" w:rsidRDefault="006C219F">
      <w:pPr>
        <w:spacing w:before="60"/>
        <w:rPr>
          <w:b/>
        </w:rPr>
      </w:pPr>
      <w:r w:rsidRPr="00E033A9">
        <w:rPr>
          <w:b/>
        </w:rPr>
        <w:t>При закупке медицинской техники дополнительно указывается:</w:t>
      </w:r>
    </w:p>
    <w:p w:rsidR="006C219F" w:rsidRPr="00E033A9" w:rsidRDefault="006C219F">
      <w:pPr>
        <w:spacing w:before="60"/>
      </w:pPr>
      <w:r w:rsidRPr="00E033A9">
        <w:t>Гарантийный срок (для медицинской техники): __________________________________________________________________________________________________________________</w:t>
      </w:r>
    </w:p>
    <w:p w:rsidR="006C219F" w:rsidRPr="00E033A9" w:rsidRDefault="006C219F">
      <w:pPr>
        <w:spacing w:before="60"/>
      </w:pPr>
      <w:r w:rsidRPr="00E033A9">
        <w:t xml:space="preserve">                                                                                                         (указывается срок согласно пп.13.4. п.13 аукционных документов)</w:t>
      </w:r>
    </w:p>
    <w:p w:rsidR="006C219F" w:rsidRPr="00E033A9" w:rsidRDefault="006C219F">
      <w:pPr>
        <w:rPr>
          <w:color w:val="000000"/>
        </w:rPr>
      </w:pPr>
      <w:r w:rsidRPr="00E033A9">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rsidR="006C219F" w:rsidRPr="00E033A9" w:rsidRDefault="006C219F">
      <w:pPr>
        <w:jc w:val="center"/>
        <w:rPr>
          <w:color w:val="000000"/>
        </w:rPr>
      </w:pPr>
      <w:r w:rsidRPr="00E033A9">
        <w:rPr>
          <w:color w:val="000000"/>
        </w:rPr>
        <w:t>(наименование юридического лица или индивидуального предпринимателя в соответствии с его учредительными документами)</w:t>
      </w:r>
    </w:p>
    <w:p w:rsidR="006C219F" w:rsidRPr="00E033A9" w:rsidRDefault="006C219F">
      <w:pPr>
        <w:suppressAutoHyphens/>
        <w:autoSpaceDE w:val="0"/>
        <w:autoSpaceDN w:val="0"/>
        <w:adjustRightInd w:val="0"/>
        <w:jc w:val="both"/>
        <w:rPr>
          <w:b/>
          <w:bCs/>
        </w:rPr>
      </w:pPr>
    </w:p>
    <w:p w:rsidR="006C219F" w:rsidRPr="00E033A9" w:rsidRDefault="006C219F">
      <w:pPr>
        <w:suppressAutoHyphens/>
        <w:autoSpaceDE w:val="0"/>
        <w:autoSpaceDN w:val="0"/>
        <w:adjustRightInd w:val="0"/>
        <w:jc w:val="both"/>
        <w:rPr>
          <w:b/>
          <w:bCs/>
        </w:rPr>
      </w:pPr>
      <w:r w:rsidRPr="00E033A9">
        <w:rPr>
          <w:b/>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6C219F" w:rsidRPr="00E033A9" w:rsidRDefault="006C219F">
      <w:pPr>
        <w:ind w:firstLine="709"/>
        <w:jc w:val="both"/>
        <w:rPr>
          <w:color w:val="000000"/>
          <w:sz w:val="24"/>
          <w:szCs w:val="24"/>
        </w:rPr>
      </w:pPr>
    </w:p>
    <w:p w:rsidR="006C219F" w:rsidRPr="00E033A9" w:rsidRDefault="006C219F">
      <w:pPr>
        <w:suppressAutoHyphens/>
        <w:autoSpaceDE w:val="0"/>
        <w:autoSpaceDN w:val="0"/>
        <w:adjustRightInd w:val="0"/>
        <w:rPr>
          <w:color w:val="000000"/>
          <w:sz w:val="24"/>
          <w:szCs w:val="24"/>
        </w:rPr>
        <w:sectPr w:rsidR="006C219F" w:rsidRPr="00E033A9">
          <w:pgSz w:w="16838" w:h="11906" w:orient="landscape"/>
          <w:pgMar w:top="1276" w:right="539" w:bottom="992" w:left="357" w:header="709" w:footer="709" w:gutter="0"/>
          <w:pgNumType w:chapStyle="1"/>
          <w:cols w:space="720"/>
          <w:rtlGutter/>
        </w:sectPr>
      </w:pPr>
      <w:r w:rsidRPr="00E033A9">
        <w:rPr>
          <w:b/>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6C219F" w:rsidRPr="00E033A9" w:rsidRDefault="006C219F">
      <w:pPr>
        <w:pStyle w:val="1"/>
        <w:tabs>
          <w:tab w:val="left" w:pos="6804"/>
          <w:tab w:val="left" w:pos="6946"/>
        </w:tabs>
        <w:rPr>
          <w:sz w:val="20"/>
          <w:szCs w:val="20"/>
        </w:rPr>
      </w:pPr>
      <w:r w:rsidRPr="00E033A9">
        <w:lastRenderedPageBreak/>
        <w:t xml:space="preserve">                                                                                      </w:t>
      </w:r>
      <w:r w:rsidRPr="00E033A9">
        <w:rPr>
          <w:sz w:val="20"/>
          <w:szCs w:val="20"/>
        </w:rPr>
        <w:t>Приложение 3</w:t>
      </w:r>
    </w:p>
    <w:p w:rsidR="006C219F" w:rsidRPr="00E033A9" w:rsidRDefault="006C219F">
      <w:pPr>
        <w:pStyle w:val="1"/>
        <w:tabs>
          <w:tab w:val="left" w:pos="6663"/>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rPr>
          <w:sz w:val="24"/>
          <w:szCs w:val="24"/>
        </w:rPr>
      </w:pPr>
    </w:p>
    <w:p w:rsidR="006C219F" w:rsidRPr="00E033A9" w:rsidRDefault="006C219F">
      <w:pPr>
        <w:ind w:firstLine="540"/>
        <w:jc w:val="center"/>
        <w:rPr>
          <w:b/>
          <w:bCs/>
        </w:rPr>
      </w:pPr>
      <w:r w:rsidRPr="00E033A9">
        <w:rPr>
          <w:b/>
          <w:bCs/>
        </w:rPr>
        <w:t xml:space="preserve">Формула расчета ставки участника - нерезидента </w:t>
      </w:r>
    </w:p>
    <w:p w:rsidR="006C219F" w:rsidRPr="00E033A9" w:rsidRDefault="006C219F">
      <w:pPr>
        <w:ind w:firstLine="540"/>
        <w:jc w:val="center"/>
        <w:rPr>
          <w:b/>
          <w:bCs/>
        </w:rPr>
      </w:pPr>
      <w:r w:rsidRPr="00E033A9">
        <w:rPr>
          <w:b/>
          <w:bCs/>
        </w:rPr>
        <w:t xml:space="preserve">и цены договора с участником - нерезидентом </w:t>
      </w:r>
    </w:p>
    <w:p w:rsidR="006C219F" w:rsidRPr="00E033A9" w:rsidRDefault="006C219F">
      <w:pPr>
        <w:ind w:firstLine="540"/>
        <w:jc w:val="both"/>
      </w:pPr>
      <w:r w:rsidRPr="00E033A9">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708"/>
        <w:jc w:val="both"/>
      </w:pPr>
      <w:r w:rsidRPr="00E033A9">
        <w:t>Сп=Ск +Тп + Тсб + НДС</w:t>
      </w:r>
    </w:p>
    <w:p w:rsidR="006C219F" w:rsidRPr="00E033A9" w:rsidRDefault="006C219F">
      <w:pPr>
        <w:ind w:firstLine="708"/>
        <w:jc w:val="both"/>
      </w:pPr>
      <w:r w:rsidRPr="00E033A9">
        <w:t>Сп- цена предложения;</w:t>
      </w:r>
    </w:p>
    <w:p w:rsidR="006C219F" w:rsidRPr="00E033A9" w:rsidRDefault="006C219F">
      <w:pPr>
        <w:ind w:firstLine="708"/>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708"/>
        <w:jc w:val="both"/>
      </w:pPr>
      <w:r w:rsidRPr="00E033A9">
        <w:t>Тп – таможенная пошлина;</w:t>
      </w:r>
    </w:p>
    <w:p w:rsidR="006C219F" w:rsidRPr="00E033A9" w:rsidRDefault="006C219F">
      <w:pPr>
        <w:ind w:firstLine="708"/>
        <w:jc w:val="both"/>
      </w:pPr>
      <w:r w:rsidRPr="00E033A9">
        <w:t>Тсб – таможенный сбор за совершение таможенных операций;</w:t>
      </w:r>
    </w:p>
    <w:p w:rsidR="006C219F" w:rsidRPr="00E033A9" w:rsidRDefault="006C219F">
      <w:pPr>
        <w:ind w:firstLine="708"/>
        <w:jc w:val="both"/>
      </w:pPr>
      <w:r w:rsidRPr="00E033A9">
        <w:t>НДС – налог на добавленную стоимость.</w:t>
      </w:r>
    </w:p>
    <w:p w:rsidR="006C219F" w:rsidRPr="00E033A9" w:rsidRDefault="006C219F">
      <w:pPr>
        <w:ind w:firstLine="708"/>
        <w:jc w:val="both"/>
      </w:pPr>
    </w:p>
    <w:p w:rsidR="006C219F" w:rsidRPr="00E033A9" w:rsidRDefault="006C219F">
      <w:pPr>
        <w:ind w:firstLine="708"/>
        <w:jc w:val="both"/>
      </w:pPr>
      <w:r w:rsidRPr="00E033A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6C219F" w:rsidRPr="00E033A9" w:rsidRDefault="006C219F">
      <w:pPr>
        <w:ind w:firstLine="540"/>
        <w:jc w:val="both"/>
      </w:pPr>
      <w:r w:rsidRPr="00E033A9">
        <w:rPr>
          <w:b/>
          <w:bCs/>
        </w:rPr>
        <w:t>Таможенная пошлина</w:t>
      </w:r>
      <w:r w:rsidRPr="00E033A9">
        <w:t xml:space="preserve"> (ТП) рассчитывается на каждую позицию спецификации по формуле:</w:t>
      </w:r>
    </w:p>
    <w:p w:rsidR="006C219F" w:rsidRPr="00E033A9" w:rsidRDefault="006C219F">
      <w:pPr>
        <w:ind w:firstLine="540"/>
        <w:jc w:val="both"/>
      </w:pPr>
      <w:r w:rsidRPr="00E033A9">
        <w:t>Тп = Ск*tа/100</w:t>
      </w:r>
    </w:p>
    <w:p w:rsidR="006C219F" w:rsidRPr="00E033A9" w:rsidRDefault="006C219F">
      <w:pPr>
        <w:ind w:firstLine="540"/>
        <w:jc w:val="both"/>
      </w:pPr>
      <w:r w:rsidRPr="00E033A9">
        <w:t xml:space="preserve">tа –ставка таможенной пошлины, % - определяется в соответствии решениями Совета Евразийской экономической комиссии </w:t>
      </w:r>
    </w:p>
    <w:p w:rsidR="006C219F" w:rsidRPr="00E033A9" w:rsidRDefault="006C219F">
      <w:pPr>
        <w:ind w:firstLine="540"/>
        <w:jc w:val="both"/>
      </w:pPr>
      <w:bookmarkStart w:id="19" w:name="_Hlk61683502"/>
      <w:r w:rsidRPr="00E033A9">
        <w:rPr>
          <w:b/>
          <w:bCs/>
        </w:rPr>
        <w:t>Налог на добавленную стоимость (НДС)</w:t>
      </w:r>
      <w:r w:rsidRPr="00E033A9">
        <w:t xml:space="preserve">  (с учетом условного размера в процентах %) рассчитывается на каждую позицию по формуле: </w:t>
      </w:r>
    </w:p>
    <w:p w:rsidR="006C219F" w:rsidRPr="00E033A9" w:rsidRDefault="006C219F">
      <w:pPr>
        <w:ind w:firstLine="540"/>
        <w:jc w:val="center"/>
      </w:pPr>
      <w:r w:rsidRPr="00E033A9">
        <w:t>НДС = (Ск + Тп)*НДС/100</w:t>
      </w:r>
    </w:p>
    <w:bookmarkEnd w:id="19"/>
    <w:p w:rsidR="006C219F" w:rsidRPr="00E033A9" w:rsidRDefault="006C219F">
      <w:pPr>
        <w:ind w:firstLine="600"/>
        <w:jc w:val="both"/>
      </w:pPr>
      <w:r w:rsidRPr="00E033A9">
        <w:rPr>
          <w:b/>
          <w:bCs/>
        </w:rPr>
        <w:t>Таможенный сбор за совершение таможенных операций (Тсб)</w:t>
      </w:r>
      <w:r w:rsidRPr="00E033A9">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6C219F" w:rsidRPr="00E033A9" w:rsidRDefault="006C219F">
      <w:pPr>
        <w:ind w:firstLine="540"/>
      </w:pPr>
      <w:r w:rsidRPr="00E033A9">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6C219F" w:rsidRPr="00E033A9" w:rsidRDefault="006C219F">
      <w:pPr>
        <w:ind w:firstLine="540"/>
        <w:jc w:val="both"/>
      </w:pPr>
      <w:r w:rsidRPr="00E033A9">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540"/>
        <w:jc w:val="both"/>
      </w:pPr>
      <w:r w:rsidRPr="00E033A9">
        <w:t>Сп=Ск + НДС</w:t>
      </w:r>
    </w:p>
    <w:p w:rsidR="006C219F" w:rsidRPr="00E033A9" w:rsidRDefault="006C219F">
      <w:pPr>
        <w:ind w:firstLine="540"/>
        <w:jc w:val="both"/>
      </w:pPr>
      <w:r w:rsidRPr="00E033A9">
        <w:t>Сп- цена предложения;</w:t>
      </w:r>
    </w:p>
    <w:p w:rsidR="006C219F" w:rsidRPr="00E033A9" w:rsidRDefault="006C219F">
      <w:pPr>
        <w:ind w:firstLine="540"/>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540"/>
        <w:jc w:val="both"/>
      </w:pPr>
      <w:r w:rsidRPr="00E033A9">
        <w:t>НДС – налог на добавленную стоимость.</w:t>
      </w:r>
    </w:p>
    <w:p w:rsidR="006C219F" w:rsidRPr="00E033A9" w:rsidRDefault="006C219F">
      <w:pPr>
        <w:ind w:firstLine="540"/>
        <w:jc w:val="both"/>
      </w:pPr>
      <w:r w:rsidRPr="00E033A9">
        <w:rPr>
          <w:b/>
          <w:bCs/>
        </w:rPr>
        <w:t>Налог на добавленную стоимость (НДС)</w:t>
      </w:r>
      <w:r w:rsidRPr="00E033A9">
        <w:t xml:space="preserve"> (с учетом условного размера в процентах) с учетом  требований статьи 75 Договора о Евразийском экономическо союзе и рассчитывается на каждую позицию по формуле </w:t>
      </w:r>
    </w:p>
    <w:p w:rsidR="006C219F" w:rsidRPr="00E033A9" w:rsidRDefault="006C219F">
      <w:pPr>
        <w:ind w:firstLine="540"/>
        <w:jc w:val="center"/>
      </w:pPr>
      <w:r w:rsidRPr="00E033A9">
        <w:t>НДС = Ск *НДС/100</w:t>
      </w:r>
    </w:p>
    <w:p w:rsidR="00D41DF4" w:rsidRPr="00E033A9" w:rsidRDefault="00D41DF4" w:rsidP="00D41DF4">
      <w:pPr>
        <w:ind w:firstLine="540"/>
        <w:jc w:val="both"/>
        <w:rPr>
          <w:color w:val="000000"/>
        </w:rPr>
      </w:pPr>
      <w:r w:rsidRPr="00E033A9">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D41DF4" w:rsidRPr="00E033A9" w:rsidRDefault="00D41DF4" w:rsidP="00D41DF4">
      <w:pPr>
        <w:ind w:firstLine="540"/>
        <w:jc w:val="both"/>
      </w:pPr>
      <w:r w:rsidRPr="00E033A9">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6C219F" w:rsidRPr="00E033A9" w:rsidRDefault="006C219F">
      <w:pPr>
        <w:rPr>
          <w:b/>
          <w:bCs/>
        </w:rPr>
      </w:pPr>
    </w:p>
    <w:p w:rsidR="006C219F" w:rsidRPr="00E033A9" w:rsidRDefault="006C219F">
      <w:pPr>
        <w:pStyle w:val="1"/>
        <w:tabs>
          <w:tab w:val="left" w:pos="6804"/>
        </w:tabs>
        <w:rPr>
          <w:sz w:val="20"/>
          <w:szCs w:val="20"/>
        </w:rPr>
      </w:pPr>
      <w:r w:rsidRPr="00E033A9">
        <w:rPr>
          <w:sz w:val="20"/>
          <w:szCs w:val="20"/>
        </w:rPr>
        <w:t xml:space="preserve">                                                                                      Приложение 4</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 w:rsidR="006C219F" w:rsidRPr="00E033A9" w:rsidRDefault="006C219F">
      <w:pPr>
        <w:jc w:val="center"/>
        <w:rPr>
          <w:b/>
          <w:bCs/>
        </w:rPr>
      </w:pPr>
      <w:r w:rsidRPr="00E033A9">
        <w:rPr>
          <w:b/>
          <w:bCs/>
        </w:rPr>
        <w:t>ОБЯЗАТЕЛЬСТВО</w:t>
      </w:r>
    </w:p>
    <w:p w:rsidR="006C219F" w:rsidRPr="00E033A9" w:rsidRDefault="006C219F"/>
    <w:p w:rsidR="006C219F" w:rsidRDefault="006C219F">
      <w:pPr>
        <w:ind w:firstLine="708"/>
        <w:jc w:val="both"/>
      </w:pPr>
      <w:r w:rsidRPr="00E033A9">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A430BF" w:rsidRDefault="00A430BF">
      <w:pPr>
        <w:ind w:firstLine="708"/>
        <w:jc w:val="both"/>
      </w:pPr>
    </w:p>
    <w:p w:rsidR="00595720" w:rsidRPr="00E033A9" w:rsidRDefault="00695832" w:rsidP="00695832">
      <w:pPr>
        <w:pStyle w:val="1"/>
        <w:tabs>
          <w:tab w:val="left" w:pos="6804"/>
        </w:tabs>
        <w:rPr>
          <w:sz w:val="20"/>
          <w:szCs w:val="20"/>
        </w:rPr>
      </w:pPr>
      <w:r w:rsidRPr="00E033A9">
        <w:rPr>
          <w:sz w:val="20"/>
          <w:szCs w:val="20"/>
        </w:rPr>
        <w:lastRenderedPageBreak/>
        <w:t xml:space="preserve">                                                             </w:t>
      </w:r>
    </w:p>
    <w:p w:rsidR="00695832" w:rsidRPr="00E033A9" w:rsidRDefault="00595720" w:rsidP="00695832">
      <w:pPr>
        <w:pStyle w:val="1"/>
        <w:tabs>
          <w:tab w:val="left" w:pos="6804"/>
        </w:tabs>
        <w:rPr>
          <w:sz w:val="20"/>
          <w:szCs w:val="20"/>
        </w:rPr>
      </w:pPr>
      <w:r w:rsidRPr="00E033A9">
        <w:rPr>
          <w:sz w:val="20"/>
          <w:szCs w:val="20"/>
        </w:rPr>
        <w:t xml:space="preserve">                                                                                               </w:t>
      </w:r>
      <w:r w:rsidR="00695832" w:rsidRPr="00E033A9">
        <w:rPr>
          <w:sz w:val="20"/>
          <w:szCs w:val="20"/>
        </w:rPr>
        <w:t xml:space="preserve"> Приложение </w:t>
      </w:r>
      <w:r w:rsidR="00101C24" w:rsidRPr="00E033A9">
        <w:rPr>
          <w:sz w:val="20"/>
          <w:szCs w:val="20"/>
        </w:rPr>
        <w:t>5</w:t>
      </w:r>
    </w:p>
    <w:p w:rsidR="00695832" w:rsidRPr="00E033A9" w:rsidRDefault="00695832" w:rsidP="00695832">
      <w:pPr>
        <w:pStyle w:val="1"/>
        <w:tabs>
          <w:tab w:val="left" w:pos="6804"/>
        </w:tabs>
        <w:rPr>
          <w:sz w:val="20"/>
          <w:szCs w:val="20"/>
        </w:rPr>
      </w:pPr>
      <w:r w:rsidRPr="00E033A9">
        <w:rPr>
          <w:b w:val="0"/>
          <w:sz w:val="20"/>
          <w:szCs w:val="20"/>
        </w:rPr>
        <w:t xml:space="preserve">                                                                                                           к аукционным документам</w:t>
      </w:r>
    </w:p>
    <w:p w:rsidR="00695832" w:rsidRPr="00E033A9" w:rsidRDefault="00695832" w:rsidP="00695832">
      <w:pPr>
        <w:jc w:val="both"/>
        <w:rPr>
          <w:b/>
          <w:color w:val="000000"/>
        </w:rPr>
      </w:pPr>
      <w:r w:rsidRPr="00E033A9">
        <w:rPr>
          <w:color w:val="000000"/>
        </w:rPr>
        <w:t xml:space="preserve">                                                                                                                               </w:t>
      </w:r>
      <w:r w:rsidRPr="00E033A9">
        <w:rPr>
          <w:b/>
          <w:color w:val="000000"/>
        </w:rPr>
        <w:t>Форма 1</w:t>
      </w:r>
    </w:p>
    <w:p w:rsidR="00695832" w:rsidRPr="00E033A9" w:rsidRDefault="00695832" w:rsidP="00695832">
      <w:pPr>
        <w:jc w:val="center"/>
        <w:rPr>
          <w:b/>
          <w:bCs/>
        </w:rPr>
      </w:pPr>
    </w:p>
    <w:p w:rsidR="00695832" w:rsidRPr="00E033A9" w:rsidRDefault="00695832" w:rsidP="00695832">
      <w:pPr>
        <w:jc w:val="center"/>
        <w:rPr>
          <w:b/>
          <w:bCs/>
        </w:rPr>
      </w:pPr>
      <w:r w:rsidRPr="00E033A9">
        <w:rPr>
          <w:b/>
          <w:bCs/>
        </w:rPr>
        <w:t>ОБЯЗАТЕЛЬСТВО</w:t>
      </w:r>
    </w:p>
    <w:p w:rsidR="00695832" w:rsidRPr="00E033A9" w:rsidRDefault="00695832" w:rsidP="00695832">
      <w:pPr>
        <w:jc w:val="center"/>
        <w:rPr>
          <w:b/>
          <w:bCs/>
        </w:rPr>
      </w:pPr>
      <w:r w:rsidRPr="00E033A9">
        <w:rPr>
          <w:b/>
          <w:bCs/>
        </w:rPr>
        <w:t>(для не единичных экземпляров )</w:t>
      </w:r>
    </w:p>
    <w:p w:rsidR="00695832" w:rsidRPr="00E033A9" w:rsidRDefault="00695832" w:rsidP="00695832"/>
    <w:p w:rsidR="00695832" w:rsidRPr="00E033A9" w:rsidRDefault="00695832" w:rsidP="00695832">
      <w:pPr>
        <w:ind w:firstLine="709"/>
        <w:jc w:val="both"/>
      </w:pPr>
      <w:r w:rsidRPr="00E033A9">
        <w:t xml:space="preserve">Участник берет на себя обязательство по Лоту № _______: </w:t>
      </w:r>
    </w:p>
    <w:p w:rsidR="00695832" w:rsidRPr="00E033A9" w:rsidRDefault="00695832" w:rsidP="00695832">
      <w:pPr>
        <w:ind w:firstLine="709"/>
        <w:jc w:val="both"/>
      </w:pPr>
      <w:r w:rsidRPr="00E033A9">
        <w:t>- предоставить при поставке средств измерений копию сертификата утверждения типа средств измерений;</w:t>
      </w:r>
    </w:p>
    <w:p w:rsidR="00695832" w:rsidRPr="00E033A9" w:rsidRDefault="00695832" w:rsidP="00695832">
      <w:pPr>
        <w:ind w:firstLine="709"/>
        <w:jc w:val="both"/>
      </w:pPr>
      <w:r w:rsidRPr="00E033A9">
        <w:t xml:space="preserve"> - предоставить свидетельство о проведении первичной метрологической поверки средств измерений в срок не позднее даты их ввода в эксплуатацию;</w:t>
      </w:r>
    </w:p>
    <w:p w:rsidR="00695832" w:rsidRPr="00E033A9" w:rsidRDefault="00695832" w:rsidP="00695832">
      <w:pPr>
        <w:ind w:firstLine="709"/>
        <w:jc w:val="both"/>
      </w:pPr>
      <w:r w:rsidRPr="00E033A9">
        <w:t>- провести метрологическую поверку средств измерений в случае осуществления их ремонта в период гарантийного срока.</w:t>
      </w:r>
    </w:p>
    <w:p w:rsidR="00695832" w:rsidRPr="00E033A9" w:rsidRDefault="00695832" w:rsidP="00695832">
      <w:pPr>
        <w:pStyle w:val="1"/>
        <w:tabs>
          <w:tab w:val="left" w:pos="6804"/>
        </w:tabs>
        <w:rPr>
          <w:sz w:val="20"/>
          <w:szCs w:val="20"/>
        </w:rPr>
      </w:pPr>
      <w:r w:rsidRPr="00E033A9">
        <w:rPr>
          <w:sz w:val="20"/>
          <w:szCs w:val="20"/>
        </w:rPr>
        <w:t xml:space="preserve">                                                                                      Приложение </w:t>
      </w:r>
      <w:r w:rsidR="00101C24" w:rsidRPr="00E033A9">
        <w:rPr>
          <w:sz w:val="20"/>
          <w:szCs w:val="20"/>
        </w:rPr>
        <w:t>5</w:t>
      </w:r>
    </w:p>
    <w:p w:rsidR="00695832" w:rsidRPr="00E033A9" w:rsidRDefault="00695832" w:rsidP="00695832">
      <w:pPr>
        <w:jc w:val="both"/>
        <w:rPr>
          <w:b/>
          <w:bCs/>
          <w:color w:val="000000"/>
        </w:rPr>
      </w:pPr>
      <w:r w:rsidRPr="00E033A9">
        <w:t xml:space="preserve">                                                                                                                               к аукционным документам </w:t>
      </w:r>
      <w:r w:rsidRPr="00E033A9">
        <w:rPr>
          <w:b/>
          <w:bCs/>
          <w:color w:val="000000"/>
        </w:rPr>
        <w:t xml:space="preserve">                                  </w:t>
      </w:r>
    </w:p>
    <w:p w:rsidR="00695832" w:rsidRPr="00E033A9" w:rsidRDefault="00695832" w:rsidP="00695832">
      <w:pPr>
        <w:jc w:val="both"/>
        <w:rPr>
          <w:b/>
          <w:color w:val="000000"/>
        </w:rPr>
      </w:pPr>
      <w:r w:rsidRPr="00E033A9">
        <w:rPr>
          <w:color w:val="000000"/>
        </w:rPr>
        <w:t xml:space="preserve">                                                                                                                              </w:t>
      </w:r>
      <w:r w:rsidRPr="00E033A9">
        <w:rPr>
          <w:b/>
          <w:color w:val="000000"/>
        </w:rPr>
        <w:t>Форма 2</w:t>
      </w:r>
    </w:p>
    <w:p w:rsidR="00695832" w:rsidRPr="00E033A9" w:rsidRDefault="00695832" w:rsidP="00695832">
      <w:pPr>
        <w:jc w:val="center"/>
        <w:rPr>
          <w:b/>
          <w:bCs/>
          <w:color w:val="000000"/>
        </w:rPr>
      </w:pPr>
    </w:p>
    <w:p w:rsidR="00695832" w:rsidRPr="00E033A9" w:rsidRDefault="00695832" w:rsidP="00695832">
      <w:pPr>
        <w:jc w:val="center"/>
        <w:rPr>
          <w:b/>
          <w:bCs/>
          <w:color w:val="000000"/>
        </w:rPr>
      </w:pPr>
      <w:r w:rsidRPr="00E033A9">
        <w:rPr>
          <w:b/>
          <w:bCs/>
          <w:color w:val="000000"/>
        </w:rPr>
        <w:t>ОБЯЗАТЕЛЬСТВО</w:t>
      </w:r>
    </w:p>
    <w:p w:rsidR="00695832" w:rsidRPr="00E033A9" w:rsidRDefault="00695832" w:rsidP="00695832">
      <w:pPr>
        <w:jc w:val="center"/>
        <w:rPr>
          <w:b/>
          <w:bCs/>
          <w:color w:val="000000"/>
        </w:rPr>
      </w:pPr>
      <w:r w:rsidRPr="00E033A9">
        <w:rPr>
          <w:b/>
          <w:bCs/>
          <w:color w:val="000000"/>
        </w:rPr>
        <w:t>(при закупке единичных средств измерения)</w:t>
      </w:r>
    </w:p>
    <w:p w:rsidR="00695832" w:rsidRPr="00E033A9" w:rsidRDefault="00695832" w:rsidP="00695832">
      <w:pPr>
        <w:jc w:val="center"/>
        <w:rPr>
          <w:color w:val="000000"/>
        </w:rPr>
      </w:pPr>
    </w:p>
    <w:p w:rsidR="00695832" w:rsidRPr="00E033A9" w:rsidRDefault="00695832" w:rsidP="00695832">
      <w:pPr>
        <w:ind w:firstLine="709"/>
        <w:jc w:val="both"/>
      </w:pPr>
      <w:r w:rsidRPr="00E033A9">
        <w:t xml:space="preserve">Участник берет на себя обязательство по лоту №____ процедуры государственной закупки </w:t>
      </w:r>
      <w:r w:rsidRPr="00E033A9">
        <w:rPr>
          <w:lang w:val="en-US"/>
        </w:rPr>
        <w:t>AU</w:t>
      </w:r>
      <w:r w:rsidRPr="00E033A9">
        <w:t xml:space="preserve">________________: </w:t>
      </w:r>
    </w:p>
    <w:p w:rsidR="00695832" w:rsidRPr="00E033A9" w:rsidRDefault="00695832" w:rsidP="00695832">
      <w:pPr>
        <w:autoSpaceDE w:val="0"/>
        <w:autoSpaceDN w:val="0"/>
        <w:adjustRightInd w:val="0"/>
        <w:ind w:firstLine="708"/>
        <w:jc w:val="both"/>
      </w:pPr>
      <w:r w:rsidRPr="00E033A9">
        <w:t>- предоставить при поставке средств измерений документ изготовителя (производителя), подтверждающий метрологические характеристики;</w:t>
      </w:r>
    </w:p>
    <w:p w:rsidR="00695832" w:rsidRPr="00E033A9" w:rsidRDefault="00695832" w:rsidP="00695832">
      <w:pPr>
        <w:autoSpaceDE w:val="0"/>
        <w:autoSpaceDN w:val="0"/>
        <w:adjustRightInd w:val="0"/>
        <w:ind w:firstLine="708"/>
        <w:jc w:val="both"/>
      </w:pPr>
      <w:r w:rsidRPr="00E033A9">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rsidR="00695832" w:rsidRPr="00E033A9" w:rsidRDefault="00695832" w:rsidP="00695832">
      <w:pPr>
        <w:autoSpaceDE w:val="0"/>
        <w:autoSpaceDN w:val="0"/>
        <w:adjustRightInd w:val="0"/>
        <w:ind w:firstLine="708"/>
        <w:jc w:val="both"/>
      </w:pPr>
      <w:r w:rsidRPr="00E033A9">
        <w:t>-провести метрологическую поверку средств измерений в случае осуществления их ремонта в период гарантийного срока.</w:t>
      </w:r>
    </w:p>
    <w:p w:rsidR="00695832" w:rsidRPr="00E033A9" w:rsidRDefault="00695832" w:rsidP="00695832">
      <w:pPr>
        <w:suppressAutoHyphens/>
        <w:autoSpaceDE w:val="0"/>
        <w:autoSpaceDN w:val="0"/>
        <w:adjustRightInd w:val="0"/>
        <w:jc w:val="center"/>
      </w:pPr>
    </w:p>
    <w:p w:rsidR="006C219F" w:rsidRPr="00E033A9" w:rsidRDefault="006C219F">
      <w:pPr>
        <w:ind w:firstLine="709"/>
        <w:jc w:val="both"/>
        <w:rPr>
          <w:b/>
        </w:rPr>
      </w:pPr>
      <w:r w:rsidRPr="00E033A9">
        <w:rPr>
          <w:color w:val="000000"/>
        </w:rPr>
        <w:t xml:space="preserve"> </w:t>
      </w:r>
      <w:r w:rsidRPr="00E033A9">
        <w:t xml:space="preserve">                                                                                                                         </w:t>
      </w:r>
      <w:r w:rsidRPr="00E033A9">
        <w:rPr>
          <w:b/>
        </w:rPr>
        <w:t>Приложение 6</w:t>
      </w:r>
    </w:p>
    <w:p w:rsidR="006C219F" w:rsidRPr="00E033A9" w:rsidRDefault="006C219F">
      <w:r w:rsidRPr="00E033A9">
        <w:t xml:space="preserve">                                                                                                                                        к аукционным документам</w:t>
      </w:r>
    </w:p>
    <w:p w:rsidR="006C219F" w:rsidRPr="00E033A9" w:rsidRDefault="006C219F"/>
    <w:p w:rsidR="006C219F" w:rsidRPr="00E033A9" w:rsidRDefault="006C219F">
      <w:pPr>
        <w:spacing w:after="200" w:line="276" w:lineRule="auto"/>
        <w:jc w:val="center"/>
      </w:pPr>
      <w:r w:rsidRPr="00E033A9">
        <w:rPr>
          <w:b/>
          <w:bCs/>
        </w:rPr>
        <w:t>Таблица соответствия состава (комплектности) и характеристик товара, предлагаемого участником требованиям заявки на закупку</w:t>
      </w:r>
    </w:p>
    <w:p w:rsidR="006C219F" w:rsidRPr="00E033A9" w:rsidRDefault="006C219F">
      <w:pPr>
        <w:tabs>
          <w:tab w:val="left" w:pos="7371"/>
        </w:tabs>
        <w:spacing w:after="120" w:line="276" w:lineRule="auto"/>
      </w:pPr>
      <w:r w:rsidRPr="00E033A9">
        <w:t>Номер процедуры: _______    лот №____                                                   Стр._____ из ______</w:t>
      </w:r>
    </w:p>
    <w:tbl>
      <w:tblPr>
        <w:tblW w:w="1000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661"/>
      </w:tblGrid>
      <w:tr w:rsidR="006C219F" w:rsidRPr="00E033A9">
        <w:tc>
          <w:tcPr>
            <w:tcW w:w="1384" w:type="dxa"/>
          </w:tcPr>
          <w:p w:rsidR="006C219F" w:rsidRPr="00E033A9" w:rsidRDefault="006C219F">
            <w:pPr>
              <w:jc w:val="center"/>
            </w:pPr>
            <w:r w:rsidRPr="00E033A9">
              <w:t>№ пункта заявки на закупку</w:t>
            </w:r>
          </w:p>
        </w:tc>
        <w:tc>
          <w:tcPr>
            <w:tcW w:w="2835" w:type="dxa"/>
          </w:tcPr>
          <w:p w:rsidR="006C219F" w:rsidRPr="00E033A9" w:rsidRDefault="006C219F">
            <w:pPr>
              <w:jc w:val="center"/>
            </w:pPr>
            <w:r w:rsidRPr="00E033A9">
              <w:t>Наименование пункта заявки на закупку (Приложения 1)</w:t>
            </w:r>
          </w:p>
        </w:tc>
        <w:tc>
          <w:tcPr>
            <w:tcW w:w="2126" w:type="dxa"/>
          </w:tcPr>
          <w:p w:rsidR="006C219F" w:rsidRPr="00E033A9" w:rsidRDefault="006C219F">
            <w:pPr>
              <w:jc w:val="center"/>
            </w:pPr>
            <w:r w:rsidRPr="00E033A9">
              <w:t>Соответствует/</w:t>
            </w:r>
          </w:p>
          <w:p w:rsidR="006C219F" w:rsidRPr="00E033A9" w:rsidRDefault="006C219F">
            <w:pPr>
              <w:jc w:val="center"/>
            </w:pPr>
            <w:r w:rsidRPr="00E033A9">
              <w:t>Не соответствует</w:t>
            </w:r>
          </w:p>
        </w:tc>
        <w:tc>
          <w:tcPr>
            <w:tcW w:w="3661" w:type="dxa"/>
          </w:tcPr>
          <w:p w:rsidR="006C219F" w:rsidRPr="00E033A9" w:rsidRDefault="006C219F">
            <w:pPr>
              <w:jc w:val="center"/>
            </w:pPr>
            <w:r w:rsidRPr="00E033A9">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tc>
      </w:tr>
      <w:tr w:rsidR="006C219F" w:rsidRPr="00E033A9">
        <w:tc>
          <w:tcPr>
            <w:tcW w:w="1384" w:type="dxa"/>
          </w:tcPr>
          <w:p w:rsidR="006C219F" w:rsidRPr="00E033A9" w:rsidRDefault="006C219F">
            <w:pPr>
              <w:jc w:val="center"/>
              <w:rPr>
                <w:sz w:val="24"/>
                <w:szCs w:val="24"/>
              </w:rPr>
            </w:pPr>
            <w:r w:rsidRPr="00E033A9">
              <w:rPr>
                <w:b/>
                <w:bCs/>
                <w:sz w:val="24"/>
                <w:szCs w:val="24"/>
              </w:rPr>
              <w:t>1</w:t>
            </w:r>
          </w:p>
        </w:tc>
        <w:tc>
          <w:tcPr>
            <w:tcW w:w="2835" w:type="dxa"/>
          </w:tcPr>
          <w:p w:rsidR="006C219F" w:rsidRPr="00E033A9" w:rsidRDefault="006C219F">
            <w:pPr>
              <w:jc w:val="center"/>
              <w:rPr>
                <w:sz w:val="24"/>
                <w:szCs w:val="24"/>
              </w:rPr>
            </w:pPr>
            <w:r w:rsidRPr="00E033A9">
              <w:rPr>
                <w:b/>
                <w:bCs/>
                <w:sz w:val="24"/>
                <w:szCs w:val="24"/>
              </w:rPr>
              <w:t>2</w:t>
            </w:r>
          </w:p>
        </w:tc>
        <w:tc>
          <w:tcPr>
            <w:tcW w:w="2126" w:type="dxa"/>
          </w:tcPr>
          <w:p w:rsidR="006C219F" w:rsidRPr="00E033A9" w:rsidRDefault="006C219F">
            <w:pPr>
              <w:jc w:val="center"/>
              <w:rPr>
                <w:sz w:val="24"/>
                <w:szCs w:val="24"/>
              </w:rPr>
            </w:pPr>
            <w:r w:rsidRPr="00E033A9">
              <w:rPr>
                <w:b/>
                <w:bCs/>
                <w:sz w:val="24"/>
                <w:szCs w:val="24"/>
              </w:rPr>
              <w:t>3</w:t>
            </w:r>
          </w:p>
        </w:tc>
        <w:tc>
          <w:tcPr>
            <w:tcW w:w="3661" w:type="dxa"/>
          </w:tcPr>
          <w:p w:rsidR="006C219F" w:rsidRPr="00E033A9" w:rsidRDefault="006C219F">
            <w:pPr>
              <w:jc w:val="center"/>
              <w:rPr>
                <w:sz w:val="24"/>
                <w:szCs w:val="24"/>
              </w:rPr>
            </w:pPr>
            <w:r w:rsidRPr="00E033A9">
              <w:rPr>
                <w:b/>
                <w:bCs/>
                <w:sz w:val="24"/>
                <w:szCs w:val="24"/>
              </w:rPr>
              <w:t>4*</w:t>
            </w:r>
          </w:p>
        </w:tc>
      </w:tr>
      <w:tr w:rsidR="006C219F" w:rsidRPr="00E033A9">
        <w:tc>
          <w:tcPr>
            <w:tcW w:w="10006" w:type="dxa"/>
            <w:gridSpan w:val="4"/>
          </w:tcPr>
          <w:p w:rsidR="006C219F" w:rsidRPr="00E033A9" w:rsidRDefault="006C219F">
            <w:pPr>
              <w:rPr>
                <w:bCs/>
              </w:rPr>
            </w:pPr>
            <w:r w:rsidRPr="00E033A9">
              <w:rPr>
                <w:bCs/>
              </w:rPr>
              <w:t>Состав (комплектация)**: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10006" w:type="dxa"/>
            <w:gridSpan w:val="4"/>
          </w:tcPr>
          <w:p w:rsidR="006C219F" w:rsidRPr="00E033A9" w:rsidRDefault="006C219F">
            <w:pPr>
              <w:rPr>
                <w:bCs/>
              </w:rPr>
            </w:pPr>
            <w:r w:rsidRPr="00E033A9">
              <w:rPr>
                <w:bCs/>
              </w:rPr>
              <w:t>Технические требования: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r w:rsidRPr="00E033A9">
              <w:t xml:space="preserve">Требования, предъявляемые к качеству товара. гарантийному сроку (годности, стерильности): </w:t>
            </w: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pPr>
              <w:rPr>
                <w:sz w:val="24"/>
                <w:szCs w:val="24"/>
              </w:rPr>
            </w:pPr>
          </w:p>
        </w:tc>
        <w:tc>
          <w:tcPr>
            <w:tcW w:w="2126" w:type="dxa"/>
          </w:tcPr>
          <w:p w:rsidR="006C219F" w:rsidRPr="00E033A9" w:rsidRDefault="006C219F">
            <w:pPr>
              <w:jc w:val="center"/>
              <w:rPr>
                <w:sz w:val="24"/>
                <w:szCs w:val="24"/>
              </w:rPr>
            </w:pPr>
          </w:p>
        </w:tc>
        <w:tc>
          <w:tcPr>
            <w:tcW w:w="3661" w:type="dxa"/>
          </w:tcPr>
          <w:p w:rsidR="006C219F" w:rsidRPr="00E033A9" w:rsidRDefault="006C219F">
            <w:pPr>
              <w:jc w:val="center"/>
              <w:rPr>
                <w:sz w:val="24"/>
                <w:szCs w:val="24"/>
              </w:rPr>
            </w:pPr>
          </w:p>
        </w:tc>
      </w:tr>
    </w:tbl>
    <w:p w:rsidR="006C219F" w:rsidRPr="00E033A9" w:rsidRDefault="006C219F">
      <w:pPr>
        <w:spacing w:after="200" w:line="276" w:lineRule="auto"/>
        <w:jc w:val="both"/>
      </w:pPr>
      <w:r w:rsidRPr="00E033A9">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6C219F" w:rsidRPr="00E033A9" w:rsidRDefault="006C219F">
      <w:pPr>
        <w:spacing w:after="200" w:line="276" w:lineRule="auto"/>
        <w:jc w:val="both"/>
      </w:pPr>
      <w:r w:rsidRPr="00E033A9">
        <w:t>** В столбце 4, допускается указание ссылки на пункт спецификации, пункт листа технической комплектации.</w:t>
      </w:r>
    </w:p>
    <w:p w:rsidR="00A82A79" w:rsidRPr="00E033A9" w:rsidRDefault="006C219F">
      <w:pPr>
        <w:spacing w:after="200" w:line="276" w:lineRule="auto"/>
        <w:jc w:val="both"/>
      </w:pPr>
      <w:bookmarkStart w:id="20" w:name="_gjdgxs"/>
      <w:bookmarkEnd w:id="20"/>
      <w:r w:rsidRPr="00E033A9">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E033A9">
        <w:rPr>
          <w:b/>
          <w:bCs/>
        </w:rPr>
        <w:t>«Предоставляю обязательство»</w:t>
      </w:r>
      <w:r w:rsidRPr="00E033A9">
        <w:t xml:space="preserve">                                                            </w:t>
      </w:r>
    </w:p>
    <w:p w:rsidR="006C219F" w:rsidRPr="00E033A9" w:rsidRDefault="006C219F">
      <w:pPr>
        <w:spacing w:after="200" w:line="276" w:lineRule="auto"/>
        <w:jc w:val="both"/>
      </w:pPr>
    </w:p>
    <w:p w:rsidR="006C219F" w:rsidRPr="00E033A9" w:rsidRDefault="006C219F">
      <w:pPr>
        <w:pStyle w:val="1"/>
        <w:tabs>
          <w:tab w:val="left" w:pos="6804"/>
        </w:tabs>
      </w:pPr>
      <w:r w:rsidRPr="00E033A9">
        <w:rPr>
          <w:sz w:val="20"/>
          <w:szCs w:val="20"/>
        </w:rPr>
        <w:lastRenderedPageBreak/>
        <w:t xml:space="preserve">                                                                                                             </w:t>
      </w:r>
    </w:p>
    <w:p w:rsidR="006C219F" w:rsidRPr="00E033A9" w:rsidRDefault="006C219F">
      <w:pPr>
        <w:pStyle w:val="1"/>
        <w:tabs>
          <w:tab w:val="left" w:pos="6804"/>
        </w:tabs>
        <w:rPr>
          <w:sz w:val="20"/>
          <w:szCs w:val="20"/>
        </w:rPr>
      </w:pPr>
      <w:r w:rsidRPr="00E033A9">
        <w:rPr>
          <w:sz w:val="20"/>
          <w:szCs w:val="20"/>
        </w:rPr>
        <w:t xml:space="preserve">                                                                                               Приложение </w:t>
      </w:r>
      <w:r w:rsidR="003E14F3" w:rsidRPr="00E033A9">
        <w:rPr>
          <w:sz w:val="20"/>
          <w:szCs w:val="20"/>
        </w:rPr>
        <w:t>7</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jc w:val="center"/>
      </w:pPr>
    </w:p>
    <w:p w:rsidR="006C219F" w:rsidRPr="00E033A9" w:rsidRDefault="006C219F">
      <w:pPr>
        <w:jc w:val="center"/>
        <w:rPr>
          <w:b/>
          <w:bCs/>
        </w:rPr>
      </w:pPr>
      <w:r w:rsidRPr="00E033A9">
        <w:rPr>
          <w:b/>
          <w:bCs/>
        </w:rPr>
        <w:t xml:space="preserve">Порядок оценки предложений участников </w:t>
      </w:r>
    </w:p>
    <w:p w:rsidR="006C219F" w:rsidRPr="00E033A9" w:rsidRDefault="006C219F">
      <w:pPr>
        <w:jc w:val="center"/>
        <w:rPr>
          <w:b/>
          <w:bCs/>
        </w:rPr>
      </w:pPr>
      <w:r w:rsidRPr="00E033A9">
        <w:rPr>
          <w:b/>
          <w:bCs/>
        </w:rPr>
        <w:t>электронного аукциона на соответствие предмету закупки</w:t>
      </w:r>
    </w:p>
    <w:p w:rsidR="006C219F" w:rsidRPr="00E033A9" w:rsidRDefault="006C219F">
      <w:pPr>
        <w:ind w:firstLine="708"/>
        <w:jc w:val="both"/>
        <w:rPr>
          <w:b/>
          <w:bCs/>
        </w:rPr>
      </w:pPr>
    </w:p>
    <w:p w:rsidR="006C219F" w:rsidRPr="00E033A9" w:rsidRDefault="006C219F">
      <w:pPr>
        <w:ind w:firstLine="720"/>
        <w:jc w:val="both"/>
      </w:pPr>
      <w:r w:rsidRPr="00E033A9">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6C219F" w:rsidRPr="00E033A9" w:rsidRDefault="006C219F">
      <w:pPr>
        <w:widowControl w:val="0"/>
        <w:spacing w:before="120"/>
        <w:ind w:firstLine="709"/>
        <w:jc w:val="both"/>
      </w:pPr>
      <w:r w:rsidRPr="00E033A9">
        <w:t>2. Оценка предложений участников производится посредством применения бальной оценки, при этом:</w:t>
      </w:r>
    </w:p>
    <w:p w:rsidR="006C219F" w:rsidRPr="00E033A9" w:rsidRDefault="006C219F">
      <w:pPr>
        <w:spacing w:before="120"/>
        <w:ind w:firstLine="709"/>
        <w:jc w:val="both"/>
      </w:pPr>
      <w:r w:rsidRPr="00E033A9">
        <w:t>2.1. аукционные предложения оцениваются на соответствие заявке на закупку по каждому ее пункту по следующей балльной системе:</w:t>
      </w:r>
    </w:p>
    <w:p w:rsidR="006C219F" w:rsidRPr="00E033A9" w:rsidRDefault="006C219F">
      <w:pPr>
        <w:ind w:firstLine="709"/>
        <w:jc w:val="both"/>
      </w:pPr>
      <w:r w:rsidRPr="00E033A9">
        <w:t>0 баллов часть аукционного предложения (параметр, характеристику), не соответствующую определенному пункту заявки на закупку;</w:t>
      </w:r>
    </w:p>
    <w:p w:rsidR="006C219F" w:rsidRPr="00E033A9" w:rsidRDefault="006C219F">
      <w:pPr>
        <w:ind w:firstLine="709"/>
        <w:jc w:val="both"/>
      </w:pPr>
      <w:r w:rsidRPr="00E033A9">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6C219F" w:rsidRPr="00E033A9" w:rsidRDefault="006C219F">
      <w:pPr>
        <w:ind w:firstLine="709"/>
        <w:jc w:val="both"/>
      </w:pPr>
      <w:r w:rsidRPr="00E033A9">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6C219F" w:rsidRPr="00E033A9" w:rsidRDefault="006C219F">
      <w:pPr>
        <w:widowControl w:val="0"/>
        <w:spacing w:before="120"/>
        <w:ind w:firstLine="709"/>
        <w:jc w:val="both"/>
      </w:pPr>
      <w:r w:rsidRPr="00E033A9">
        <w:t>3. Предложение участника не оценивается (бальная оценка не производится):</w:t>
      </w:r>
    </w:p>
    <w:p w:rsidR="006C219F" w:rsidRPr="00E033A9" w:rsidRDefault="006C219F">
      <w:pPr>
        <w:ind w:firstLine="709"/>
        <w:jc w:val="both"/>
      </w:pPr>
      <w:r w:rsidRPr="00E033A9">
        <w:t>3.1. в части товара, предложенного участником сверх требования заявки на закупку;</w:t>
      </w:r>
    </w:p>
    <w:p w:rsidR="006C219F" w:rsidRPr="00E033A9" w:rsidRDefault="006C219F">
      <w:pPr>
        <w:ind w:firstLine="709"/>
        <w:jc w:val="both"/>
      </w:pPr>
      <w:r w:rsidRPr="00E033A9">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6C219F" w:rsidRPr="00E033A9" w:rsidRDefault="006C219F">
      <w:pPr>
        <w:spacing w:before="120"/>
        <w:ind w:firstLine="709"/>
        <w:jc w:val="both"/>
      </w:pPr>
      <w:r w:rsidRPr="00E033A9">
        <w:t>4.</w:t>
      </w:r>
      <w:r w:rsidRPr="00E033A9">
        <w:rPr>
          <w:b/>
          <w:bCs/>
        </w:rPr>
        <w:t xml:space="preserve"> Аукционное предложение отклоняется, если его первый раздел:</w:t>
      </w:r>
    </w:p>
    <w:p w:rsidR="006C219F" w:rsidRPr="00E033A9" w:rsidRDefault="006C219F">
      <w:pPr>
        <w:ind w:firstLine="708"/>
        <w:jc w:val="both"/>
      </w:pPr>
      <w:r w:rsidRPr="00E033A9">
        <w:t>- не соответствует требованию заявки на закупку, выполнение которого является обязательным (</w:t>
      </w:r>
      <w:r w:rsidRPr="00E033A9">
        <w:rPr>
          <w:b/>
          <w:bCs/>
        </w:rPr>
        <w:t>помеченное астериском (звездочкой)) или иным образом, если это предусмотрено заявкой на закупку (приложение 1)</w:t>
      </w:r>
      <w:r w:rsidRPr="00E033A9">
        <w:t xml:space="preserve">; </w:t>
      </w:r>
    </w:p>
    <w:p w:rsidR="006C219F" w:rsidRPr="00E033A9" w:rsidRDefault="006C219F">
      <w:pPr>
        <w:ind w:firstLine="709"/>
        <w:jc w:val="both"/>
      </w:pPr>
      <w:r w:rsidRPr="00E033A9">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33A9">
        <w:rPr>
          <w:b/>
          <w:bCs/>
        </w:rPr>
        <w:t xml:space="preserve">на 100 процентов, </w:t>
      </w:r>
      <w:r w:rsidRPr="00E033A9">
        <w:t>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tabs>
          <w:tab w:val="left" w:pos="709"/>
        </w:tabs>
        <w:ind w:firstLine="708"/>
        <w:jc w:val="both"/>
      </w:pPr>
      <w:r w:rsidRPr="00E033A9">
        <w:t xml:space="preserve">-соответствуют описанию предмета закупки менее чем </w:t>
      </w:r>
      <w:r w:rsidRPr="00E033A9">
        <w:rPr>
          <w:b/>
          <w:bCs/>
        </w:rPr>
        <w:t>на 85 процентов</w:t>
      </w:r>
      <w:r w:rsidRPr="00E033A9">
        <w:t>;</w:t>
      </w:r>
    </w:p>
    <w:p w:rsidR="006C219F" w:rsidRPr="00E033A9" w:rsidRDefault="006C219F">
      <w:pPr>
        <w:jc w:val="both"/>
        <w:rPr>
          <w:sz w:val="24"/>
          <w:szCs w:val="24"/>
        </w:rPr>
      </w:pPr>
    </w:p>
    <w:p w:rsidR="006C219F" w:rsidRPr="00E033A9" w:rsidRDefault="006C219F">
      <w:pPr>
        <w:jc w:val="center"/>
        <w:rPr>
          <w:b/>
          <w:bCs/>
          <w:i/>
          <w:iCs/>
        </w:rPr>
      </w:pPr>
      <w:r w:rsidRPr="00E033A9">
        <w:rPr>
          <w:b/>
          <w:bCs/>
          <w:i/>
          <w:iCs/>
        </w:rPr>
        <w:t>Пример экспертной оценки</w:t>
      </w:r>
    </w:p>
    <w:tbl>
      <w:tblPr>
        <w:tblW w:w="1039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1071"/>
        <w:gridCol w:w="862"/>
        <w:gridCol w:w="938"/>
        <w:gridCol w:w="862"/>
        <w:gridCol w:w="1118"/>
        <w:gridCol w:w="862"/>
        <w:gridCol w:w="938"/>
        <w:gridCol w:w="862"/>
      </w:tblGrid>
      <w:tr w:rsidR="006C219F" w:rsidRPr="00E033A9">
        <w:tc>
          <w:tcPr>
            <w:tcW w:w="2880" w:type="dxa"/>
          </w:tcPr>
          <w:p w:rsidR="006C219F" w:rsidRPr="00E033A9" w:rsidRDefault="006C219F">
            <w:pPr>
              <w:autoSpaceDE w:val="0"/>
              <w:autoSpaceDN w:val="0"/>
              <w:adjustRightInd w:val="0"/>
              <w:jc w:val="both"/>
              <w:rPr>
                <w:sz w:val="24"/>
                <w:szCs w:val="24"/>
              </w:rPr>
            </w:pPr>
            <w:r w:rsidRPr="00E033A9">
              <w:t>Регистрационный номера предложения участника</w:t>
            </w:r>
          </w:p>
        </w:tc>
        <w:tc>
          <w:tcPr>
            <w:tcW w:w="1933" w:type="dxa"/>
            <w:gridSpan w:val="2"/>
            <w:vAlign w:val="center"/>
          </w:tcPr>
          <w:p w:rsidR="006C219F" w:rsidRPr="00E033A9" w:rsidRDefault="006C219F">
            <w:pPr>
              <w:jc w:val="center"/>
              <w:rPr>
                <w:b/>
                <w:bCs/>
                <w:sz w:val="24"/>
                <w:szCs w:val="24"/>
              </w:rPr>
            </w:pPr>
            <w:r w:rsidRPr="00E033A9">
              <w:rPr>
                <w:b/>
                <w:bCs/>
              </w:rPr>
              <w:t>№1</w:t>
            </w:r>
          </w:p>
        </w:tc>
        <w:tc>
          <w:tcPr>
            <w:tcW w:w="1800" w:type="dxa"/>
            <w:gridSpan w:val="2"/>
            <w:vAlign w:val="center"/>
          </w:tcPr>
          <w:p w:rsidR="006C219F" w:rsidRPr="00E033A9" w:rsidRDefault="006C219F">
            <w:pPr>
              <w:jc w:val="center"/>
              <w:rPr>
                <w:b/>
                <w:bCs/>
                <w:sz w:val="24"/>
                <w:szCs w:val="24"/>
              </w:rPr>
            </w:pPr>
            <w:r w:rsidRPr="00E033A9">
              <w:rPr>
                <w:b/>
                <w:bCs/>
              </w:rPr>
              <w:t>№2</w:t>
            </w:r>
          </w:p>
        </w:tc>
        <w:tc>
          <w:tcPr>
            <w:tcW w:w="1980" w:type="dxa"/>
            <w:gridSpan w:val="2"/>
            <w:vAlign w:val="center"/>
          </w:tcPr>
          <w:p w:rsidR="006C219F" w:rsidRPr="00E033A9" w:rsidRDefault="006C219F">
            <w:pPr>
              <w:jc w:val="center"/>
              <w:rPr>
                <w:b/>
                <w:bCs/>
                <w:sz w:val="24"/>
                <w:szCs w:val="24"/>
              </w:rPr>
            </w:pPr>
            <w:r w:rsidRPr="00E033A9">
              <w:rPr>
                <w:b/>
                <w:bCs/>
              </w:rPr>
              <w:t>№3</w:t>
            </w:r>
          </w:p>
        </w:tc>
        <w:tc>
          <w:tcPr>
            <w:tcW w:w="1800" w:type="dxa"/>
            <w:gridSpan w:val="2"/>
            <w:vAlign w:val="center"/>
          </w:tcPr>
          <w:p w:rsidR="006C219F" w:rsidRPr="00E033A9" w:rsidRDefault="006C219F">
            <w:pPr>
              <w:jc w:val="center"/>
              <w:rPr>
                <w:b/>
                <w:bCs/>
                <w:sz w:val="24"/>
                <w:szCs w:val="24"/>
              </w:rPr>
            </w:pPr>
            <w:r w:rsidRPr="00E033A9">
              <w:rPr>
                <w:b/>
                <w:bCs/>
              </w:rPr>
              <w:t>№4</w:t>
            </w:r>
          </w:p>
        </w:tc>
      </w:tr>
      <w:tr w:rsidR="006C219F" w:rsidRPr="00E033A9">
        <w:tc>
          <w:tcPr>
            <w:tcW w:w="2880" w:type="dxa"/>
          </w:tcPr>
          <w:p w:rsidR="006C219F" w:rsidRPr="00E033A9" w:rsidRDefault="006C219F">
            <w:pPr>
              <w:spacing w:before="120" w:after="120"/>
              <w:jc w:val="both"/>
              <w:rPr>
                <w:sz w:val="24"/>
                <w:szCs w:val="24"/>
              </w:rPr>
            </w:pPr>
            <w:r w:rsidRPr="00E033A9">
              <w:t>Наименование товара</w:t>
            </w:r>
          </w:p>
        </w:tc>
        <w:tc>
          <w:tcPr>
            <w:tcW w:w="1933" w:type="dxa"/>
            <w:gridSpan w:val="2"/>
          </w:tcPr>
          <w:p w:rsidR="006C219F" w:rsidRPr="00E033A9" w:rsidRDefault="006C219F">
            <w:pPr>
              <w:spacing w:before="120" w:after="120"/>
              <w:jc w:val="center"/>
              <w:rPr>
                <w:sz w:val="24"/>
                <w:szCs w:val="24"/>
                <w:lang w:val="en-US"/>
              </w:rPr>
            </w:pPr>
            <w:r w:rsidRPr="00E033A9">
              <w:rPr>
                <w:lang w:val="en-US"/>
              </w:rPr>
              <w:t>a</w:t>
            </w:r>
          </w:p>
        </w:tc>
        <w:tc>
          <w:tcPr>
            <w:tcW w:w="1800" w:type="dxa"/>
            <w:gridSpan w:val="2"/>
          </w:tcPr>
          <w:p w:rsidR="006C219F" w:rsidRPr="00E033A9" w:rsidRDefault="006C219F">
            <w:pPr>
              <w:spacing w:before="120" w:after="120"/>
              <w:jc w:val="center"/>
              <w:rPr>
                <w:sz w:val="24"/>
                <w:szCs w:val="24"/>
                <w:lang w:val="en-US"/>
              </w:rPr>
            </w:pP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w:t>
            </w:r>
          </w:p>
        </w:tc>
        <w:tc>
          <w:tcPr>
            <w:tcW w:w="1800" w:type="dxa"/>
            <w:gridSpan w:val="2"/>
          </w:tcPr>
          <w:p w:rsidR="006C219F" w:rsidRPr="00E033A9" w:rsidRDefault="006C219F">
            <w:pPr>
              <w:spacing w:before="120" w:after="120"/>
              <w:jc w:val="center"/>
              <w:rPr>
                <w:sz w:val="24"/>
                <w:szCs w:val="24"/>
                <w:lang w:val="en-US"/>
              </w:rPr>
            </w:pPr>
            <w:r w:rsidRPr="00E033A9">
              <w:rPr>
                <w:lang w:val="en-US"/>
              </w:rPr>
              <w:t>d</w:t>
            </w:r>
          </w:p>
        </w:tc>
      </w:tr>
      <w:tr w:rsidR="006C219F" w:rsidRPr="00E033A9">
        <w:tc>
          <w:tcPr>
            <w:tcW w:w="2880" w:type="dxa"/>
          </w:tcPr>
          <w:p w:rsidR="006C219F" w:rsidRPr="00E033A9" w:rsidRDefault="006C219F">
            <w:pPr>
              <w:spacing w:before="120" w:after="120"/>
              <w:jc w:val="both"/>
              <w:rPr>
                <w:sz w:val="24"/>
                <w:szCs w:val="24"/>
              </w:rPr>
            </w:pPr>
            <w:r w:rsidRPr="00E033A9">
              <w:t>Изготовитель товара</w:t>
            </w:r>
          </w:p>
        </w:tc>
        <w:tc>
          <w:tcPr>
            <w:tcW w:w="1933" w:type="dxa"/>
            <w:gridSpan w:val="2"/>
          </w:tcPr>
          <w:p w:rsidR="006C219F" w:rsidRPr="00E033A9" w:rsidRDefault="006C219F">
            <w:pPr>
              <w:spacing w:before="120" w:after="120"/>
              <w:jc w:val="center"/>
              <w:rPr>
                <w:sz w:val="24"/>
                <w:szCs w:val="24"/>
              </w:rPr>
            </w:pPr>
            <w:r w:rsidRPr="00E033A9">
              <w:rPr>
                <w:lang w:val="en-US"/>
              </w:rPr>
              <w:t>a</w:t>
            </w:r>
            <w:r w:rsidRPr="00E033A9">
              <w:t>-</w:t>
            </w:r>
            <w:r w:rsidRPr="00E033A9">
              <w:rPr>
                <w:lang w:val="en-US"/>
              </w:rPr>
              <w:t>a</w:t>
            </w:r>
          </w:p>
        </w:tc>
        <w:tc>
          <w:tcPr>
            <w:tcW w:w="1800" w:type="dxa"/>
            <w:gridSpan w:val="2"/>
          </w:tcPr>
          <w:p w:rsidR="006C219F" w:rsidRPr="00E033A9" w:rsidRDefault="006C219F">
            <w:pPr>
              <w:spacing w:before="120" w:after="120"/>
              <w:jc w:val="center"/>
              <w:rPr>
                <w:sz w:val="24"/>
                <w:szCs w:val="24"/>
              </w:rPr>
            </w:pPr>
            <w:r w:rsidRPr="00E033A9">
              <w:rPr>
                <w:lang w:val="en-US"/>
              </w:rPr>
              <w:t>b</w:t>
            </w:r>
            <w:r w:rsidRPr="00E033A9">
              <w:t>-</w:t>
            </w: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с-с</w:t>
            </w:r>
          </w:p>
        </w:tc>
        <w:tc>
          <w:tcPr>
            <w:tcW w:w="1800" w:type="dxa"/>
            <w:gridSpan w:val="2"/>
          </w:tcPr>
          <w:p w:rsidR="006C219F" w:rsidRPr="00E033A9" w:rsidRDefault="006C219F">
            <w:pPr>
              <w:spacing w:before="120" w:after="120"/>
              <w:jc w:val="center"/>
              <w:rPr>
                <w:sz w:val="24"/>
                <w:szCs w:val="24"/>
              </w:rPr>
            </w:pPr>
            <w:r w:rsidRPr="00E033A9">
              <w:rPr>
                <w:lang w:val="en-US"/>
              </w:rPr>
              <w:t>d</w:t>
            </w:r>
            <w:r w:rsidRPr="00E033A9">
              <w:t>-</w:t>
            </w:r>
            <w:r w:rsidRPr="00E033A9">
              <w:rPr>
                <w:lang w:val="en-US"/>
              </w:rPr>
              <w:t>d</w:t>
            </w:r>
          </w:p>
        </w:tc>
      </w:tr>
      <w:tr w:rsidR="006C219F" w:rsidRPr="00E033A9">
        <w:tc>
          <w:tcPr>
            <w:tcW w:w="2880" w:type="dxa"/>
          </w:tcPr>
          <w:p w:rsidR="006C219F" w:rsidRPr="00E033A9" w:rsidRDefault="006C219F">
            <w:pPr>
              <w:rPr>
                <w:b/>
                <w:bCs/>
                <w:sz w:val="24"/>
                <w:szCs w:val="24"/>
              </w:rPr>
            </w:pPr>
            <w:r w:rsidRPr="00E033A9">
              <w:rPr>
                <w:b/>
                <w:bCs/>
              </w:rPr>
              <w:t xml:space="preserve">1. Требования к комплектации (составу, объему) изделий: </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880" w:type="dxa"/>
            <w:vMerge w:val="restart"/>
          </w:tcPr>
          <w:p w:rsidR="006C219F" w:rsidRPr="00E033A9" w:rsidRDefault="006C219F">
            <w:pPr>
              <w:jc w:val="both"/>
              <w:rPr>
                <w:sz w:val="24"/>
                <w:szCs w:val="24"/>
              </w:rPr>
            </w:pPr>
            <w:r w:rsidRPr="00E033A9">
              <w:t>Перечень закупаемых изделий, заявленный заказчиком в заявке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Нет</w:t>
            </w:r>
          </w:p>
        </w:tc>
        <w:tc>
          <w:tcPr>
            <w:tcW w:w="862" w:type="dxa"/>
          </w:tcPr>
          <w:p w:rsidR="006C219F" w:rsidRPr="00E033A9" w:rsidRDefault="006C219F">
            <w:pPr>
              <w:jc w:val="both"/>
              <w:rPr>
                <w:sz w:val="24"/>
                <w:szCs w:val="24"/>
              </w:rPr>
            </w:pPr>
            <w:r w:rsidRPr="00E033A9">
              <w:t>0</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tcPr>
          <w:p w:rsidR="006C219F" w:rsidRPr="00E033A9" w:rsidRDefault="006C219F">
            <w:pPr>
              <w:jc w:val="both"/>
              <w:rPr>
                <w:b/>
                <w:bCs/>
                <w:sz w:val="24"/>
                <w:szCs w:val="24"/>
              </w:rPr>
            </w:pPr>
            <w:r w:rsidRPr="00E033A9">
              <w:rPr>
                <w:b/>
                <w:bCs/>
              </w:rPr>
              <w:t>СООТВЕТСТВИЕ КОМПЛЕКТАЦИИ, %</w:t>
            </w:r>
          </w:p>
        </w:tc>
        <w:tc>
          <w:tcPr>
            <w:tcW w:w="1933" w:type="dxa"/>
            <w:gridSpan w:val="2"/>
          </w:tcPr>
          <w:p w:rsidR="006C219F" w:rsidRPr="00E033A9" w:rsidRDefault="006C219F">
            <w:pPr>
              <w:jc w:val="both"/>
              <w:rPr>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66%</w:t>
            </w:r>
          </w:p>
        </w:tc>
        <w:tc>
          <w:tcPr>
            <w:tcW w:w="1980" w:type="dxa"/>
            <w:gridSpan w:val="2"/>
          </w:tcPr>
          <w:p w:rsidR="006C219F" w:rsidRPr="00E033A9" w:rsidRDefault="006C219F">
            <w:pPr>
              <w:jc w:val="both"/>
              <w:rPr>
                <w:b/>
                <w:bCs/>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100%</w:t>
            </w:r>
          </w:p>
        </w:tc>
      </w:tr>
    </w:tbl>
    <w:p w:rsidR="006C219F" w:rsidRPr="00E033A9" w:rsidRDefault="006C219F">
      <w:pPr>
        <w:jc w:val="both"/>
        <w:rPr>
          <w:i/>
          <w:iCs/>
        </w:rPr>
      </w:pPr>
      <w:r w:rsidRPr="00E033A9">
        <w:rPr>
          <w:b/>
          <w:bCs/>
          <w:i/>
          <w:iCs/>
        </w:rPr>
        <w:t>Примечание</w:t>
      </w:r>
      <w:r w:rsidRPr="00E033A9">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p w:rsidR="006C219F" w:rsidRPr="00E033A9" w:rsidRDefault="006C219F">
      <w:pPr>
        <w:jc w:val="both"/>
        <w:rPr>
          <w:i/>
          <w:i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6C219F" w:rsidRPr="00E033A9">
        <w:tc>
          <w:tcPr>
            <w:tcW w:w="2520" w:type="dxa"/>
          </w:tcPr>
          <w:p w:rsidR="006C219F" w:rsidRPr="00E033A9" w:rsidRDefault="006C219F">
            <w:pPr>
              <w:rPr>
                <w:b/>
                <w:bCs/>
                <w:sz w:val="24"/>
                <w:szCs w:val="24"/>
              </w:rPr>
            </w:pPr>
            <w:r w:rsidRPr="00E033A9">
              <w:rPr>
                <w:b/>
                <w:bCs/>
              </w:rPr>
              <w:t>2. Технические требования</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r w:rsidRPr="00E033A9">
              <w:t>(пояснения)</w:t>
            </w: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909"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 xml:space="preserve">Да/ </w:t>
            </w:r>
          </w:p>
          <w:p w:rsidR="006C219F" w:rsidRPr="00E033A9" w:rsidRDefault="006C219F">
            <w:pPr>
              <w:jc w:val="both"/>
            </w:pPr>
            <w:r w:rsidRPr="00E033A9">
              <w:t>нет</w:t>
            </w:r>
          </w:p>
          <w:p w:rsidR="006C219F" w:rsidRPr="00E033A9" w:rsidRDefault="006C219F">
            <w:pPr>
              <w:jc w:val="both"/>
              <w:rPr>
                <w:sz w:val="24"/>
                <w:szCs w:val="24"/>
              </w:rPr>
            </w:pPr>
          </w:p>
        </w:tc>
        <w:tc>
          <w:tcPr>
            <w:tcW w:w="1042" w:type="dxa"/>
          </w:tcPr>
          <w:p w:rsidR="006C219F" w:rsidRPr="00E033A9" w:rsidRDefault="006C219F">
            <w:pPr>
              <w:jc w:val="both"/>
              <w:rPr>
                <w:sz w:val="24"/>
                <w:szCs w:val="24"/>
              </w:rPr>
            </w:pPr>
            <w:r w:rsidRPr="00E033A9">
              <w:t>Балл</w:t>
            </w:r>
          </w:p>
        </w:tc>
        <w:tc>
          <w:tcPr>
            <w:tcW w:w="1080"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520" w:type="dxa"/>
            <w:vMerge w:val="restart"/>
          </w:tcPr>
          <w:p w:rsidR="006C219F" w:rsidRPr="00E033A9" w:rsidRDefault="006C219F">
            <w:pPr>
              <w:rPr>
                <w:sz w:val="24"/>
                <w:szCs w:val="24"/>
              </w:rPr>
            </w:pPr>
            <w:r w:rsidRPr="00E033A9">
              <w:t>Требования (параметр, характеристика) в соответствии с заявкой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restart"/>
          </w:tcPr>
          <w:p w:rsidR="006C219F" w:rsidRPr="00E033A9" w:rsidRDefault="006C219F">
            <w:pPr>
              <w:jc w:val="both"/>
              <w:rPr>
                <w:sz w:val="24"/>
                <w:szCs w:val="24"/>
              </w:rPr>
            </w:pPr>
            <w:r w:rsidRPr="00E033A9">
              <w:t>Не оценивается</w:t>
            </w:r>
          </w:p>
        </w:tc>
        <w:tc>
          <w:tcPr>
            <w:tcW w:w="1118" w:type="dxa"/>
          </w:tcPr>
          <w:p w:rsidR="006C219F" w:rsidRPr="00E033A9" w:rsidRDefault="006C219F">
            <w:pPr>
              <w:jc w:val="both"/>
              <w:rPr>
                <w:sz w:val="24"/>
                <w:szCs w:val="24"/>
              </w:rPr>
            </w:pPr>
            <w:r w:rsidRPr="00E033A9">
              <w:t>Нет (пояснения)</w:t>
            </w:r>
          </w:p>
        </w:tc>
        <w:tc>
          <w:tcPr>
            <w:tcW w:w="1042" w:type="dxa"/>
          </w:tcPr>
          <w:p w:rsidR="006C219F" w:rsidRPr="00E033A9" w:rsidRDefault="006C219F">
            <w:pPr>
              <w:jc w:val="both"/>
              <w:rPr>
                <w:sz w:val="24"/>
                <w:szCs w:val="24"/>
              </w:rPr>
            </w:pPr>
            <w:r w:rsidRPr="00E033A9">
              <w:t>0</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Height w:val="663"/>
        </w:trPr>
        <w:tc>
          <w:tcPr>
            <w:tcW w:w="10402" w:type="dxa"/>
            <w:gridSpan w:val="9"/>
          </w:tcPr>
          <w:p w:rsidR="006C219F" w:rsidRPr="00E033A9" w:rsidRDefault="006C219F">
            <w:pPr>
              <w:pStyle w:val="4"/>
              <w:jc w:val="both"/>
            </w:pPr>
            <w:r w:rsidRPr="00E033A9">
              <w:t>Пример выставления баллов</w:t>
            </w:r>
          </w:p>
          <w:p w:rsidR="006C219F" w:rsidRPr="00E033A9" w:rsidRDefault="006C219F">
            <w:pPr>
              <w:jc w:val="both"/>
              <w:rPr>
                <w:sz w:val="24"/>
                <w:szCs w:val="24"/>
              </w:rPr>
            </w:pPr>
            <w:r w:rsidRPr="00E033A9">
              <w:rPr>
                <w:b/>
                <w:bCs/>
                <w:i/>
                <w:iCs/>
              </w:rPr>
              <w:t>(максимально возможное количество баллов – 7)</w:t>
            </w:r>
          </w:p>
        </w:tc>
      </w:tr>
    </w:tbl>
    <w:p w:rsidR="006C219F" w:rsidRPr="00E033A9" w:rsidRDefault="006C219F"/>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6C219F" w:rsidRPr="00E033A9">
        <w:trPr>
          <w:cantSplit/>
          <w:trHeight w:val="637"/>
        </w:trPr>
        <w:tc>
          <w:tcPr>
            <w:tcW w:w="2520" w:type="dxa"/>
          </w:tcPr>
          <w:p w:rsidR="006C219F" w:rsidRPr="00E033A9" w:rsidRDefault="006C219F">
            <w:pPr>
              <w:ind w:left="-108"/>
              <w:jc w:val="both"/>
              <w:rPr>
                <w:sz w:val="24"/>
                <w:szCs w:val="24"/>
              </w:rPr>
            </w:pPr>
            <w:r w:rsidRPr="00E033A9">
              <w:rPr>
                <w:b/>
                <w:bCs/>
              </w:rPr>
              <w:t xml:space="preserve">Общее количество баллов </w:t>
            </w:r>
            <w:r w:rsidRPr="00E033A9">
              <w:t xml:space="preserve">за соответствие предложения заявке на закупку   </w:t>
            </w:r>
          </w:p>
        </w:tc>
        <w:tc>
          <w:tcPr>
            <w:tcW w:w="1918" w:type="dxa"/>
          </w:tcPr>
          <w:p w:rsidR="006C219F" w:rsidRPr="00E033A9" w:rsidRDefault="006C219F">
            <w:pPr>
              <w:jc w:val="center"/>
              <w:rPr>
                <w:sz w:val="24"/>
                <w:szCs w:val="24"/>
                <w:lang w:val="en-US"/>
              </w:rPr>
            </w:pPr>
            <w:r w:rsidRPr="00E033A9">
              <w:rPr>
                <w:b/>
                <w:bCs/>
              </w:rPr>
              <w:t>7</w:t>
            </w:r>
          </w:p>
        </w:tc>
        <w:tc>
          <w:tcPr>
            <w:tcW w:w="1862" w:type="dxa"/>
          </w:tcPr>
          <w:p w:rsidR="006C219F" w:rsidRPr="00E033A9" w:rsidRDefault="006C219F">
            <w:pPr>
              <w:jc w:val="center"/>
              <w:rPr>
                <w:b/>
                <w:bCs/>
                <w:sz w:val="24"/>
                <w:szCs w:val="24"/>
              </w:rPr>
            </w:pPr>
            <w:r w:rsidRPr="00E033A9">
              <w:t>-</w:t>
            </w:r>
          </w:p>
        </w:tc>
        <w:tc>
          <w:tcPr>
            <w:tcW w:w="2160" w:type="dxa"/>
          </w:tcPr>
          <w:p w:rsidR="006C219F" w:rsidRPr="00E033A9" w:rsidRDefault="006C219F">
            <w:pPr>
              <w:jc w:val="center"/>
              <w:rPr>
                <w:b/>
                <w:bCs/>
                <w:sz w:val="24"/>
                <w:szCs w:val="24"/>
                <w:lang w:val="en-US"/>
              </w:rPr>
            </w:pPr>
            <w:r w:rsidRPr="00E033A9">
              <w:rPr>
                <w:b/>
                <w:bCs/>
              </w:rPr>
              <w:t>6</w:t>
            </w:r>
          </w:p>
        </w:tc>
        <w:tc>
          <w:tcPr>
            <w:tcW w:w="1949" w:type="dxa"/>
          </w:tcPr>
          <w:p w:rsidR="006C219F" w:rsidRPr="00E033A9" w:rsidRDefault="006C219F">
            <w:pPr>
              <w:jc w:val="center"/>
              <w:rPr>
                <w:b/>
                <w:bCs/>
                <w:sz w:val="24"/>
                <w:szCs w:val="24"/>
                <w:lang w:val="en-US"/>
              </w:rPr>
            </w:pPr>
            <w:r w:rsidRPr="00E033A9">
              <w:rPr>
                <w:b/>
                <w:bCs/>
              </w:rPr>
              <w:t>5</w:t>
            </w:r>
          </w:p>
        </w:tc>
      </w:tr>
      <w:tr w:rsidR="006C219F" w:rsidRPr="00E033A9">
        <w:trPr>
          <w:cantSplit/>
          <w:trHeight w:val="399"/>
        </w:trPr>
        <w:tc>
          <w:tcPr>
            <w:tcW w:w="2520" w:type="dxa"/>
          </w:tcPr>
          <w:p w:rsidR="006C219F" w:rsidRPr="00E033A9" w:rsidRDefault="006C219F">
            <w:pPr>
              <w:ind w:left="-108"/>
              <w:jc w:val="both"/>
              <w:rPr>
                <w:b/>
                <w:bCs/>
                <w:sz w:val="24"/>
                <w:szCs w:val="24"/>
              </w:rPr>
            </w:pPr>
            <w:r w:rsidRPr="00E033A9">
              <w:rPr>
                <w:b/>
                <w:bCs/>
              </w:rPr>
              <w:t>СООТВЕТСТВИЕ ЗАЯВКЕ НА ЗАКУПКУ, %</w:t>
            </w:r>
          </w:p>
        </w:tc>
        <w:tc>
          <w:tcPr>
            <w:tcW w:w="1918" w:type="dxa"/>
          </w:tcPr>
          <w:p w:rsidR="006C219F" w:rsidRPr="00E033A9" w:rsidRDefault="006C219F">
            <w:pPr>
              <w:jc w:val="center"/>
              <w:rPr>
                <w:b/>
                <w:bCs/>
                <w:sz w:val="24"/>
                <w:szCs w:val="24"/>
              </w:rPr>
            </w:pPr>
            <w:r w:rsidRPr="00E033A9">
              <w:rPr>
                <w:b/>
                <w:bCs/>
              </w:rPr>
              <w:t>100%</w:t>
            </w:r>
          </w:p>
        </w:tc>
        <w:tc>
          <w:tcPr>
            <w:tcW w:w="1862" w:type="dxa"/>
          </w:tcPr>
          <w:p w:rsidR="006C219F" w:rsidRPr="00E033A9" w:rsidRDefault="006C219F">
            <w:pPr>
              <w:jc w:val="center"/>
              <w:rPr>
                <w:b/>
                <w:bCs/>
                <w:sz w:val="24"/>
                <w:szCs w:val="24"/>
              </w:rPr>
            </w:pPr>
            <w:r w:rsidRPr="00E033A9">
              <w:rPr>
                <w:b/>
                <w:bCs/>
              </w:rPr>
              <w:t>-</w:t>
            </w:r>
          </w:p>
        </w:tc>
        <w:tc>
          <w:tcPr>
            <w:tcW w:w="2160" w:type="dxa"/>
          </w:tcPr>
          <w:p w:rsidR="006C219F" w:rsidRPr="00E033A9" w:rsidRDefault="006C219F">
            <w:pPr>
              <w:jc w:val="center"/>
              <w:rPr>
                <w:b/>
                <w:bCs/>
                <w:sz w:val="24"/>
                <w:szCs w:val="24"/>
              </w:rPr>
            </w:pPr>
            <w:r w:rsidRPr="00E033A9">
              <w:rPr>
                <w:b/>
                <w:bCs/>
              </w:rPr>
              <w:t>85,7%</w:t>
            </w:r>
          </w:p>
        </w:tc>
        <w:tc>
          <w:tcPr>
            <w:tcW w:w="1949" w:type="dxa"/>
          </w:tcPr>
          <w:p w:rsidR="006C219F" w:rsidRPr="00E033A9" w:rsidRDefault="006C219F">
            <w:pPr>
              <w:jc w:val="center"/>
              <w:rPr>
                <w:b/>
                <w:bCs/>
                <w:sz w:val="24"/>
                <w:szCs w:val="24"/>
              </w:rPr>
            </w:pPr>
            <w:r w:rsidRPr="00E033A9">
              <w:rPr>
                <w:b/>
                <w:bCs/>
              </w:rPr>
              <w:t>71%</w:t>
            </w:r>
          </w:p>
        </w:tc>
      </w:tr>
    </w:tbl>
    <w:p w:rsidR="006C219F" w:rsidRPr="00E033A9" w:rsidRDefault="006C219F">
      <w:pPr>
        <w:ind w:firstLine="709"/>
        <w:jc w:val="both"/>
      </w:pPr>
    </w:p>
    <w:p w:rsidR="006C219F" w:rsidRPr="00E033A9" w:rsidRDefault="006C219F">
      <w:pPr>
        <w:jc w:val="both"/>
      </w:pPr>
    </w:p>
    <w:p w:rsidR="006C219F" w:rsidRPr="00E033A9" w:rsidRDefault="006C219F">
      <w:pPr>
        <w:ind w:firstLine="709"/>
        <w:jc w:val="both"/>
      </w:pPr>
    </w:p>
    <w:p w:rsidR="006C219F" w:rsidRPr="00E033A9" w:rsidRDefault="006C219F">
      <w:pPr>
        <w:ind w:firstLine="709"/>
        <w:jc w:val="both"/>
      </w:pPr>
    </w:p>
    <w:p w:rsidR="006C219F" w:rsidRPr="00E033A9" w:rsidRDefault="006C219F">
      <w:pPr>
        <w:jc w:val="both"/>
        <w:rPr>
          <w:b/>
          <w:bCs/>
          <w:sz w:val="24"/>
          <w:szCs w:val="24"/>
        </w:rPr>
        <w:sectPr w:rsidR="006C219F" w:rsidRPr="00E033A9">
          <w:pgSz w:w="11906" w:h="16838"/>
          <w:pgMar w:top="539" w:right="992" w:bottom="357" w:left="1276" w:header="709" w:footer="709" w:gutter="0"/>
          <w:pgNumType w:chapStyle="1"/>
          <w:cols w:space="720"/>
          <w:rtlGutter/>
        </w:sectPr>
      </w:pPr>
    </w:p>
    <w:p w:rsidR="006C219F" w:rsidRPr="00E033A9" w:rsidRDefault="006C219F">
      <w:pPr>
        <w:ind w:left="10490"/>
        <w:jc w:val="both"/>
        <w:rPr>
          <w:b/>
          <w:bCs/>
          <w:sz w:val="24"/>
          <w:szCs w:val="24"/>
        </w:rPr>
      </w:pPr>
      <w:r w:rsidRPr="00E033A9">
        <w:rPr>
          <w:b/>
          <w:bCs/>
          <w:sz w:val="24"/>
          <w:szCs w:val="24"/>
        </w:rPr>
        <w:lastRenderedPageBreak/>
        <w:t xml:space="preserve">Приложение </w:t>
      </w:r>
      <w:r w:rsidR="003E14F3" w:rsidRPr="00E033A9">
        <w:rPr>
          <w:b/>
          <w:bCs/>
          <w:sz w:val="24"/>
          <w:szCs w:val="24"/>
        </w:rPr>
        <w:t>8</w:t>
      </w:r>
    </w:p>
    <w:p w:rsidR="006C219F" w:rsidRPr="00E033A9" w:rsidRDefault="006C219F">
      <w:pPr>
        <w:suppressAutoHyphens/>
        <w:autoSpaceDE w:val="0"/>
        <w:autoSpaceDN w:val="0"/>
        <w:adjustRightInd w:val="0"/>
        <w:ind w:left="10490"/>
        <w:jc w:val="both"/>
        <w:rPr>
          <w:bCs/>
          <w:sz w:val="24"/>
          <w:szCs w:val="24"/>
        </w:rPr>
      </w:pPr>
      <w:r w:rsidRPr="00E033A9">
        <w:rPr>
          <w:bCs/>
          <w:sz w:val="24"/>
          <w:szCs w:val="24"/>
        </w:rPr>
        <w:t>к аукционным документам</w:t>
      </w:r>
    </w:p>
    <w:p w:rsidR="006C219F" w:rsidRPr="00E033A9" w:rsidRDefault="006C219F">
      <w:pPr>
        <w:suppressAutoHyphens/>
        <w:autoSpaceDE w:val="0"/>
        <w:autoSpaceDN w:val="0"/>
        <w:adjustRightInd w:val="0"/>
        <w:ind w:left="10490"/>
        <w:jc w:val="both"/>
      </w:pPr>
    </w:p>
    <w:p w:rsidR="006C219F" w:rsidRPr="00E033A9" w:rsidRDefault="006C219F">
      <w:pPr>
        <w:jc w:val="center"/>
        <w:rPr>
          <w:color w:val="000000"/>
          <w:sz w:val="24"/>
          <w:szCs w:val="24"/>
        </w:rPr>
      </w:pPr>
      <w:r w:rsidRPr="00E033A9">
        <w:rPr>
          <w:b/>
          <w:color w:val="000000"/>
          <w:sz w:val="24"/>
          <w:szCs w:val="24"/>
        </w:rPr>
        <w:t xml:space="preserve">СПЕЦИФИКАЦИЯ </w:t>
      </w:r>
    </w:p>
    <w:p w:rsidR="006C219F" w:rsidRPr="00E033A9" w:rsidRDefault="006C219F">
      <w:pPr>
        <w:jc w:val="center"/>
        <w:rPr>
          <w:color w:val="000000"/>
          <w:sz w:val="24"/>
          <w:szCs w:val="24"/>
        </w:rPr>
      </w:pPr>
      <w:r w:rsidRPr="00E033A9">
        <w:rPr>
          <w:b/>
          <w:color w:val="000000"/>
          <w:sz w:val="24"/>
          <w:szCs w:val="24"/>
        </w:rPr>
        <w:t>(для медицинской техники, иного оборудования и/или изделий, в том числе медицинского назначения)</w:t>
      </w:r>
    </w:p>
    <w:p w:rsidR="006C219F" w:rsidRPr="00E033A9" w:rsidRDefault="006C219F">
      <w:pPr>
        <w:tabs>
          <w:tab w:val="left" w:pos="7371"/>
        </w:tabs>
        <w:rPr>
          <w:color w:val="000000"/>
          <w:sz w:val="24"/>
          <w:szCs w:val="24"/>
        </w:rPr>
      </w:pPr>
    </w:p>
    <w:tbl>
      <w:tblPr>
        <w:tblW w:w="1658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6C219F" w:rsidRPr="00E033A9">
        <w:trPr>
          <w:trHeight w:val="2098"/>
        </w:trPr>
        <w:tc>
          <w:tcPr>
            <w:tcW w:w="851" w:type="dxa"/>
            <w:vMerge w:val="restart"/>
            <w:vAlign w:val="center"/>
          </w:tcPr>
          <w:p w:rsidR="006C219F" w:rsidRPr="00E033A9" w:rsidRDefault="006C219F">
            <w:pPr>
              <w:rPr>
                <w:color w:val="000000"/>
                <w:sz w:val="16"/>
                <w:szCs w:val="16"/>
              </w:rPr>
            </w:pPr>
            <w:r w:rsidRPr="00E033A9">
              <w:rPr>
                <w:color w:val="000000"/>
                <w:sz w:val="16"/>
                <w:szCs w:val="16"/>
              </w:rPr>
              <w:t>№ позиции согласно</w:t>
            </w:r>
          </w:p>
          <w:p w:rsidR="006C219F" w:rsidRPr="00E033A9" w:rsidRDefault="006C219F">
            <w:pPr>
              <w:rPr>
                <w:color w:val="000000"/>
                <w:sz w:val="24"/>
                <w:szCs w:val="24"/>
              </w:rPr>
            </w:pPr>
            <w:r w:rsidRPr="00E033A9">
              <w:rPr>
                <w:color w:val="000000"/>
                <w:sz w:val="16"/>
                <w:szCs w:val="16"/>
              </w:rPr>
              <w:t>заявке на закупку</w:t>
            </w:r>
          </w:p>
        </w:tc>
        <w:tc>
          <w:tcPr>
            <w:tcW w:w="1559" w:type="dxa"/>
            <w:vMerge w:val="restart"/>
            <w:vAlign w:val="center"/>
          </w:tcPr>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keepNext/>
              <w:ind w:left="-106" w:right="-28"/>
              <w:jc w:val="center"/>
              <w:rPr>
                <w:color w:val="000000"/>
                <w:sz w:val="16"/>
                <w:szCs w:val="16"/>
              </w:rPr>
            </w:pPr>
            <w:r w:rsidRPr="00E033A9">
              <w:rPr>
                <w:color w:val="000000"/>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ind w:left="-106" w:right="-28"/>
              <w:jc w:val="center"/>
              <w:rPr>
                <w:color w:val="000000"/>
                <w:sz w:val="16"/>
                <w:szCs w:val="16"/>
              </w:rPr>
            </w:pPr>
          </w:p>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(для ТНП)</w:t>
            </w:r>
          </w:p>
        </w:tc>
        <w:tc>
          <w:tcPr>
            <w:tcW w:w="851" w:type="dxa"/>
            <w:vMerge w:val="restart"/>
            <w:vAlign w:val="center"/>
          </w:tcPr>
          <w:p w:rsidR="006C219F" w:rsidRPr="00E033A9" w:rsidRDefault="006C219F">
            <w:pPr>
              <w:keepNext/>
              <w:jc w:val="center"/>
              <w:rPr>
                <w:color w:val="000000"/>
                <w:sz w:val="16"/>
                <w:szCs w:val="16"/>
              </w:rPr>
            </w:pPr>
            <w:r w:rsidRPr="00E033A9">
              <w:rPr>
                <w:color w:val="000000"/>
                <w:sz w:val="16"/>
                <w:szCs w:val="16"/>
              </w:rPr>
              <w:t>Каталожный номер</w:t>
            </w:r>
          </w:p>
        </w:tc>
        <w:tc>
          <w:tcPr>
            <w:tcW w:w="1559" w:type="dxa"/>
            <w:vMerge w:val="restart"/>
          </w:tcPr>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6C219F" w:rsidRPr="00E033A9" w:rsidRDefault="006C219F">
            <w:pPr>
              <w:ind w:left="-107" w:right="-99"/>
              <w:jc w:val="center"/>
              <w:rPr>
                <w:color w:val="000000"/>
                <w:sz w:val="16"/>
                <w:szCs w:val="16"/>
              </w:rPr>
            </w:pPr>
            <w:r w:rsidRPr="00E033A9">
              <w:rPr>
                <w:color w:val="000000"/>
                <w:sz w:val="16"/>
                <w:szCs w:val="16"/>
              </w:rPr>
              <w:t>Наименование и страна происхождения</w:t>
            </w:r>
          </w:p>
          <w:p w:rsidR="006C219F" w:rsidRPr="00E033A9" w:rsidRDefault="006C219F">
            <w:pPr>
              <w:keepNext/>
              <w:ind w:left="-106" w:right="-28"/>
              <w:jc w:val="center"/>
              <w:rPr>
                <w:color w:val="000000"/>
                <w:sz w:val="16"/>
                <w:szCs w:val="16"/>
              </w:rPr>
            </w:pPr>
            <w:r w:rsidRPr="00E033A9">
              <w:rPr>
                <w:color w:val="000000"/>
                <w:sz w:val="16"/>
                <w:szCs w:val="16"/>
              </w:rPr>
              <w:t>изготовителя (производителя),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r w:rsidRPr="00E033A9">
              <w:rPr>
                <w:color w:val="000000"/>
                <w:sz w:val="16"/>
                <w:szCs w:val="16"/>
              </w:rPr>
              <w:t>Наименование и географическое указание , производителя (изготовителя) товара</w:t>
            </w:r>
          </w:p>
        </w:tc>
        <w:tc>
          <w:tcPr>
            <w:tcW w:w="992" w:type="dxa"/>
            <w:vMerge w:val="restart"/>
            <w:vAlign w:val="center"/>
          </w:tcPr>
          <w:p w:rsidR="006C219F" w:rsidRPr="00E033A9" w:rsidRDefault="006C219F">
            <w:pPr>
              <w:ind w:left="-108" w:right="-108"/>
              <w:jc w:val="center"/>
              <w:rPr>
                <w:color w:val="000000"/>
                <w:sz w:val="16"/>
                <w:szCs w:val="16"/>
              </w:rPr>
            </w:pPr>
            <w:r w:rsidRPr="00E033A9">
              <w:rPr>
                <w:color w:val="000000"/>
                <w:sz w:val="16"/>
                <w:szCs w:val="16"/>
              </w:rPr>
              <w:t>Предлагаемое кол-во</w:t>
            </w:r>
          </w:p>
          <w:p w:rsidR="006C219F" w:rsidRPr="00E033A9" w:rsidRDefault="006C219F">
            <w:pPr>
              <w:tabs>
                <w:tab w:val="left" w:pos="1114"/>
              </w:tabs>
              <w:ind w:left="-61" w:firstLine="61"/>
              <w:jc w:val="center"/>
              <w:rPr>
                <w:color w:val="000000"/>
                <w:sz w:val="24"/>
                <w:szCs w:val="24"/>
              </w:rPr>
            </w:pPr>
            <w:r w:rsidRPr="00E033A9">
              <w:rPr>
                <w:color w:val="000000"/>
                <w:sz w:val="16"/>
                <w:szCs w:val="16"/>
              </w:rPr>
              <w:t>шт/ кор./упак</w:t>
            </w:r>
          </w:p>
        </w:tc>
        <w:tc>
          <w:tcPr>
            <w:tcW w:w="1276" w:type="dxa"/>
            <w:vMerge w:val="restart"/>
            <w:vAlign w:val="center"/>
          </w:tcPr>
          <w:p w:rsidR="006C219F" w:rsidRPr="00E033A9" w:rsidRDefault="006C219F">
            <w:pPr>
              <w:ind w:right="-37"/>
              <w:jc w:val="center"/>
              <w:rPr>
                <w:color w:val="000000"/>
                <w:sz w:val="16"/>
                <w:szCs w:val="16"/>
              </w:rPr>
            </w:pPr>
            <w:r w:rsidRPr="00E033A9">
              <w:rPr>
                <w:color w:val="000000"/>
                <w:sz w:val="16"/>
                <w:szCs w:val="16"/>
              </w:rPr>
              <w:t>Предлагаемое кол-во товара (штук, флаконов) содержащихся в кор./упак.</w:t>
            </w:r>
          </w:p>
          <w:p w:rsidR="006C219F" w:rsidRPr="00E033A9" w:rsidRDefault="006C219F">
            <w:pPr>
              <w:ind w:right="-37"/>
              <w:jc w:val="center"/>
              <w:rPr>
                <w:color w:val="000000"/>
                <w:sz w:val="16"/>
                <w:szCs w:val="16"/>
              </w:rPr>
            </w:pPr>
          </w:p>
          <w:p w:rsidR="006C219F" w:rsidRPr="00E033A9" w:rsidRDefault="006C219F">
            <w:pPr>
              <w:ind w:right="-43"/>
              <w:jc w:val="center"/>
              <w:rPr>
                <w:color w:val="000000"/>
                <w:sz w:val="16"/>
                <w:szCs w:val="16"/>
              </w:rPr>
            </w:pPr>
            <w:r w:rsidRPr="00E033A9">
              <w:rPr>
                <w:color w:val="000000"/>
                <w:sz w:val="16"/>
                <w:szCs w:val="16"/>
              </w:rPr>
              <w:t>(для  изделий)</w:t>
            </w:r>
          </w:p>
        </w:tc>
        <w:tc>
          <w:tcPr>
            <w:tcW w:w="1417" w:type="dxa"/>
            <w:vAlign w:val="center"/>
          </w:tcPr>
          <w:p w:rsidR="006C219F" w:rsidRPr="00E033A9" w:rsidRDefault="006C219F">
            <w:pPr>
              <w:ind w:left="-94" w:right="-80"/>
              <w:jc w:val="center"/>
              <w:rPr>
                <w:color w:val="000000"/>
                <w:sz w:val="16"/>
                <w:szCs w:val="16"/>
              </w:rPr>
            </w:pPr>
            <w:r w:rsidRPr="00E033A9">
              <w:rPr>
                <w:b/>
                <w:color w:val="000000"/>
                <w:sz w:val="16"/>
                <w:szCs w:val="16"/>
              </w:rPr>
              <w:t>Для резидентов РБ</w:t>
            </w:r>
            <w:r w:rsidRPr="00E033A9">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6C219F" w:rsidRPr="00E033A9" w:rsidRDefault="006C219F">
            <w:pPr>
              <w:ind w:right="-108"/>
              <w:jc w:val="center"/>
              <w:rPr>
                <w:b/>
                <w:color w:val="000000"/>
                <w:sz w:val="16"/>
                <w:szCs w:val="16"/>
              </w:rPr>
            </w:pPr>
            <w:r w:rsidRPr="00E033A9">
              <w:rPr>
                <w:b/>
                <w:color w:val="000000"/>
                <w:sz w:val="16"/>
                <w:szCs w:val="16"/>
              </w:rPr>
              <w:t>Размер примененной оптовой надбавки,%</w:t>
            </w:r>
          </w:p>
          <w:p w:rsidR="006C219F" w:rsidRPr="00E033A9" w:rsidRDefault="006C219F">
            <w:pPr>
              <w:ind w:right="-108"/>
              <w:rPr>
                <w:color w:val="000000"/>
                <w:sz w:val="16"/>
                <w:szCs w:val="16"/>
              </w:rPr>
            </w:pPr>
            <w:r w:rsidRPr="00E033A9">
              <w:rPr>
                <w:color w:val="000000"/>
                <w:sz w:val="16"/>
                <w:szCs w:val="16"/>
              </w:rPr>
              <w:t>(заполняется только резидентами РБ, за исключением производителей)</w:t>
            </w:r>
          </w:p>
          <w:p w:rsidR="006C219F" w:rsidRPr="00E033A9" w:rsidRDefault="006C219F">
            <w:pPr>
              <w:ind w:right="-108"/>
              <w:rPr>
                <w:color w:val="000000"/>
                <w:sz w:val="16"/>
                <w:szCs w:val="16"/>
              </w:rPr>
            </w:pPr>
          </w:p>
          <w:p w:rsidR="006C219F" w:rsidRPr="00E033A9" w:rsidRDefault="006C219F">
            <w:pPr>
              <w:ind w:right="-108"/>
              <w:rPr>
                <w:color w:val="000000"/>
                <w:sz w:val="16"/>
                <w:szCs w:val="16"/>
              </w:rPr>
            </w:pPr>
            <w:r w:rsidRPr="00E033A9">
              <w:rPr>
                <w:color w:val="000000"/>
                <w:sz w:val="16"/>
                <w:szCs w:val="16"/>
              </w:rPr>
              <w:t>точность 4 знака</w:t>
            </w:r>
          </w:p>
        </w:tc>
        <w:tc>
          <w:tcPr>
            <w:tcW w:w="1559" w:type="dxa"/>
            <w:vMerge w:val="restart"/>
          </w:tcPr>
          <w:p w:rsidR="006C219F" w:rsidRPr="00E033A9" w:rsidRDefault="006C219F">
            <w:pPr>
              <w:ind w:left="-108" w:right="-108"/>
              <w:jc w:val="center"/>
              <w:rPr>
                <w:color w:val="000000"/>
                <w:sz w:val="16"/>
                <w:szCs w:val="16"/>
              </w:rPr>
            </w:pPr>
            <w:r w:rsidRPr="00E033A9">
              <w:rPr>
                <w:color w:val="000000"/>
                <w:sz w:val="16"/>
                <w:szCs w:val="16"/>
              </w:rPr>
              <w:t>Цена в валюте договора за единицу</w:t>
            </w:r>
          </w:p>
          <w:p w:rsidR="006C219F" w:rsidRPr="00E033A9" w:rsidRDefault="006C219F">
            <w:pPr>
              <w:ind w:left="-108" w:right="-108"/>
              <w:jc w:val="center"/>
              <w:rPr>
                <w:color w:val="000000"/>
                <w:sz w:val="16"/>
                <w:szCs w:val="16"/>
              </w:rPr>
            </w:pPr>
            <w:r w:rsidRPr="00E033A9">
              <w:rPr>
                <w:b/>
                <w:color w:val="000000"/>
                <w:sz w:val="16"/>
                <w:szCs w:val="16"/>
              </w:rPr>
              <w:t>для нерезидентов РБ</w:t>
            </w:r>
            <w:r w:rsidRPr="00E033A9">
              <w:rPr>
                <w:color w:val="000000"/>
                <w:sz w:val="16"/>
                <w:szCs w:val="16"/>
              </w:rPr>
              <w:t>- без учета таможенных платежей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Цена в бел.руб. за единицу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гр.8+(гр.8*гр.9)</w:t>
            </w:r>
          </w:p>
        </w:tc>
        <w:tc>
          <w:tcPr>
            <w:tcW w:w="851"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Ставка НДС </w:t>
            </w:r>
            <w:r w:rsidRPr="00E033A9">
              <w:rPr>
                <w:b/>
                <w:color w:val="000000"/>
                <w:sz w:val="16"/>
                <w:szCs w:val="16"/>
              </w:rPr>
              <w:t>для резидентов РБ*</w:t>
            </w:r>
            <w:r w:rsidRPr="00E033A9">
              <w:rPr>
                <w:color w:val="000000"/>
                <w:sz w:val="16"/>
                <w:szCs w:val="16"/>
              </w:rPr>
              <w:t>, %</w:t>
            </w:r>
          </w:p>
        </w:tc>
        <w:tc>
          <w:tcPr>
            <w:tcW w:w="992" w:type="dxa"/>
            <w:vMerge w:val="restart"/>
          </w:tcPr>
          <w:p w:rsidR="006C219F" w:rsidRPr="00E033A9" w:rsidRDefault="006C219F">
            <w:pPr>
              <w:ind w:left="-108" w:right="-108"/>
              <w:jc w:val="center"/>
              <w:rPr>
                <w:b/>
                <w:color w:val="000000"/>
                <w:sz w:val="16"/>
                <w:szCs w:val="16"/>
              </w:rPr>
            </w:pPr>
            <w:r w:rsidRPr="00E033A9">
              <w:rPr>
                <w:color w:val="000000"/>
                <w:sz w:val="16"/>
                <w:szCs w:val="16"/>
              </w:rPr>
              <w:t xml:space="preserve">Сумма НДС в бел.руб. </w:t>
            </w:r>
            <w:r w:rsidRPr="00E033A9">
              <w:rPr>
                <w:b/>
                <w:color w:val="000000"/>
                <w:sz w:val="16"/>
                <w:szCs w:val="16"/>
              </w:rPr>
              <w:t>для резидентов в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гр.6*гр.10гр.*</w:t>
            </w:r>
          </w:p>
          <w:p w:rsidR="006C219F" w:rsidRPr="00E033A9" w:rsidRDefault="006C219F">
            <w:pPr>
              <w:ind w:left="-108" w:right="-108"/>
              <w:jc w:val="center"/>
              <w:rPr>
                <w:color w:val="000000"/>
                <w:sz w:val="16"/>
                <w:szCs w:val="16"/>
              </w:rPr>
            </w:pPr>
            <w:r w:rsidRPr="00E033A9">
              <w:rPr>
                <w:color w:val="000000"/>
                <w:sz w:val="16"/>
                <w:szCs w:val="16"/>
              </w:rPr>
              <w:t>гр11</w:t>
            </w:r>
          </w:p>
        </w:tc>
        <w:tc>
          <w:tcPr>
            <w:tcW w:w="1134"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валюте договора </w:t>
            </w:r>
            <w:r w:rsidRPr="00E033A9">
              <w:rPr>
                <w:b/>
                <w:color w:val="000000"/>
                <w:sz w:val="16"/>
                <w:szCs w:val="16"/>
              </w:rPr>
              <w:t>для нерезидентов РБ</w:t>
            </w:r>
            <w:r w:rsidRPr="00E033A9">
              <w:rPr>
                <w:color w:val="000000"/>
                <w:sz w:val="16"/>
                <w:szCs w:val="16"/>
              </w:rPr>
              <w:t>- без учета таможенных платежей (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459"/>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бел.руб.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r w:rsidRPr="00E033A9">
              <w:rPr>
                <w:color w:val="000000"/>
                <w:sz w:val="16"/>
                <w:szCs w:val="16"/>
              </w:rPr>
              <w:t>гр.6*гр.10*</w:t>
            </w:r>
          </w:p>
          <w:p w:rsidR="006C219F" w:rsidRPr="00E033A9" w:rsidRDefault="006C219F">
            <w:pPr>
              <w:ind w:left="-108" w:right="-108"/>
              <w:jc w:val="center"/>
              <w:rPr>
                <w:color w:val="000000"/>
                <w:sz w:val="16"/>
                <w:szCs w:val="16"/>
              </w:rPr>
            </w:pPr>
            <w:r w:rsidRPr="00E033A9">
              <w:rPr>
                <w:color w:val="000000"/>
                <w:sz w:val="16"/>
                <w:szCs w:val="16"/>
              </w:rPr>
              <w:t>гр.12</w:t>
            </w:r>
          </w:p>
        </w:tc>
        <w:tc>
          <w:tcPr>
            <w:tcW w:w="850" w:type="dxa"/>
            <w:vMerge w:val="restart"/>
          </w:tcPr>
          <w:p w:rsidR="006C219F" w:rsidRPr="00E033A9" w:rsidRDefault="006C219F">
            <w:pPr>
              <w:ind w:left="-108" w:right="-111"/>
              <w:jc w:val="center"/>
              <w:rPr>
                <w:color w:val="000000"/>
                <w:sz w:val="16"/>
                <w:szCs w:val="16"/>
              </w:rPr>
            </w:pPr>
            <w:r w:rsidRPr="00E033A9">
              <w:rPr>
                <w:color w:val="000000"/>
                <w:sz w:val="16"/>
                <w:szCs w:val="16"/>
              </w:rPr>
              <w:t>Код</w:t>
            </w:r>
          </w:p>
          <w:p w:rsidR="006C219F" w:rsidRPr="00E033A9" w:rsidRDefault="006C219F">
            <w:pPr>
              <w:ind w:left="-108" w:right="-111"/>
              <w:jc w:val="center"/>
              <w:rPr>
                <w:color w:val="000000"/>
                <w:sz w:val="16"/>
                <w:szCs w:val="16"/>
              </w:rPr>
            </w:pPr>
            <w:r w:rsidRPr="00E033A9">
              <w:rPr>
                <w:color w:val="000000"/>
                <w:sz w:val="16"/>
                <w:szCs w:val="16"/>
              </w:rPr>
              <w:t>товара ТНВЭД</w:t>
            </w:r>
          </w:p>
        </w:tc>
      </w:tr>
      <w:tr w:rsidR="006C219F" w:rsidRPr="00E033A9">
        <w:trPr>
          <w:trHeight w:val="4206"/>
        </w:trPr>
        <w:tc>
          <w:tcPr>
            <w:tcW w:w="851" w:type="dxa"/>
            <w:vMerge/>
            <w:vAlign w:val="center"/>
          </w:tcPr>
          <w:p w:rsidR="006C219F" w:rsidRPr="00E033A9" w:rsidRDefault="006C219F">
            <w:pPr>
              <w:rPr>
                <w:color w:val="000000"/>
                <w:sz w:val="16"/>
                <w:szCs w:val="16"/>
              </w:rPr>
            </w:pPr>
          </w:p>
        </w:tc>
        <w:tc>
          <w:tcPr>
            <w:tcW w:w="1559" w:type="dxa"/>
            <w:vMerge/>
            <w:vAlign w:val="center"/>
          </w:tcPr>
          <w:p w:rsidR="006C219F" w:rsidRPr="00E033A9" w:rsidRDefault="006C219F">
            <w:pPr>
              <w:keepNext/>
              <w:ind w:left="-106" w:right="-28"/>
              <w:jc w:val="center"/>
              <w:rPr>
                <w:color w:val="000000"/>
                <w:sz w:val="16"/>
                <w:szCs w:val="16"/>
              </w:rPr>
            </w:pPr>
          </w:p>
        </w:tc>
        <w:tc>
          <w:tcPr>
            <w:tcW w:w="851" w:type="dxa"/>
            <w:vMerge/>
            <w:vAlign w:val="center"/>
          </w:tcPr>
          <w:p w:rsidR="006C219F" w:rsidRPr="00E033A9" w:rsidRDefault="006C219F">
            <w:pPr>
              <w:keepNext/>
              <w:jc w:val="center"/>
              <w:rPr>
                <w:color w:val="000000"/>
                <w:sz w:val="16"/>
                <w:szCs w:val="16"/>
              </w:rPr>
            </w:pPr>
          </w:p>
        </w:tc>
        <w:tc>
          <w:tcPr>
            <w:tcW w:w="1559" w:type="dxa"/>
            <w:vMerge/>
          </w:tcPr>
          <w:p w:rsidR="006C219F" w:rsidRPr="00E033A9" w:rsidRDefault="006C219F">
            <w:pPr>
              <w:ind w:left="-107" w:right="-99"/>
              <w:jc w:val="center"/>
              <w:rPr>
                <w:color w:val="000000"/>
                <w:sz w:val="16"/>
                <w:szCs w:val="16"/>
              </w:rPr>
            </w:pPr>
          </w:p>
        </w:tc>
        <w:tc>
          <w:tcPr>
            <w:tcW w:w="1418" w:type="dxa"/>
            <w:vMerge/>
            <w:vAlign w:val="center"/>
          </w:tcPr>
          <w:p w:rsidR="006C219F" w:rsidRPr="00E033A9" w:rsidRDefault="006C219F">
            <w:pPr>
              <w:ind w:left="-107" w:right="-99"/>
              <w:rPr>
                <w:color w:val="000000"/>
                <w:sz w:val="16"/>
                <w:szCs w:val="16"/>
              </w:rPr>
            </w:pPr>
          </w:p>
        </w:tc>
        <w:tc>
          <w:tcPr>
            <w:tcW w:w="992" w:type="dxa"/>
            <w:vMerge/>
            <w:vAlign w:val="center"/>
          </w:tcPr>
          <w:p w:rsidR="006C219F" w:rsidRPr="00E033A9" w:rsidRDefault="006C219F">
            <w:pPr>
              <w:ind w:left="-108" w:right="-108"/>
              <w:jc w:val="center"/>
              <w:rPr>
                <w:color w:val="000000"/>
                <w:sz w:val="16"/>
                <w:szCs w:val="16"/>
              </w:rPr>
            </w:pPr>
          </w:p>
        </w:tc>
        <w:tc>
          <w:tcPr>
            <w:tcW w:w="1276" w:type="dxa"/>
            <w:vMerge/>
            <w:vAlign w:val="center"/>
          </w:tcPr>
          <w:p w:rsidR="006C219F" w:rsidRPr="00E033A9" w:rsidRDefault="006C219F">
            <w:pPr>
              <w:ind w:right="-37"/>
              <w:jc w:val="center"/>
              <w:rPr>
                <w:color w:val="000000"/>
                <w:sz w:val="16"/>
                <w:szCs w:val="16"/>
              </w:rPr>
            </w:pPr>
          </w:p>
        </w:tc>
        <w:tc>
          <w:tcPr>
            <w:tcW w:w="1417" w:type="dxa"/>
            <w:vAlign w:val="center"/>
          </w:tcPr>
          <w:p w:rsidR="006C219F" w:rsidRPr="00E033A9" w:rsidRDefault="006C219F">
            <w:pPr>
              <w:ind w:left="-94" w:right="-80"/>
              <w:jc w:val="center"/>
              <w:rPr>
                <w:color w:val="000000"/>
                <w:sz w:val="16"/>
                <w:szCs w:val="16"/>
              </w:rPr>
            </w:pPr>
            <w:r w:rsidRPr="00E033A9">
              <w:rPr>
                <w:color w:val="000000"/>
                <w:sz w:val="16"/>
                <w:szCs w:val="16"/>
              </w:rPr>
              <w:t>РОЦ в бел.руб.</w:t>
            </w:r>
          </w:p>
        </w:tc>
        <w:tc>
          <w:tcPr>
            <w:tcW w:w="1276" w:type="dxa"/>
            <w:vMerge/>
            <w:vAlign w:val="center"/>
          </w:tcPr>
          <w:p w:rsidR="006C219F" w:rsidRPr="00E033A9" w:rsidRDefault="006C219F">
            <w:pPr>
              <w:ind w:right="-108"/>
              <w:jc w:val="center"/>
              <w:rPr>
                <w:color w:val="000000"/>
                <w:sz w:val="16"/>
                <w:szCs w:val="16"/>
              </w:rPr>
            </w:pPr>
          </w:p>
        </w:tc>
        <w:tc>
          <w:tcPr>
            <w:tcW w:w="1559" w:type="dxa"/>
            <w:vMerge/>
          </w:tcPr>
          <w:p w:rsidR="006C219F" w:rsidRPr="00E033A9" w:rsidRDefault="006C219F">
            <w:pPr>
              <w:ind w:left="-108" w:right="-108"/>
              <w:jc w:val="center"/>
              <w:rPr>
                <w:color w:val="000000"/>
                <w:sz w:val="16"/>
                <w:szCs w:val="16"/>
              </w:rPr>
            </w:pPr>
          </w:p>
        </w:tc>
        <w:tc>
          <w:tcPr>
            <w:tcW w:w="851" w:type="dxa"/>
            <w:vMerge/>
          </w:tcPr>
          <w:p w:rsidR="006C219F" w:rsidRPr="00E033A9" w:rsidRDefault="006C219F">
            <w:pPr>
              <w:ind w:left="-108" w:right="-108"/>
              <w:jc w:val="center"/>
              <w:rPr>
                <w:color w:val="000000"/>
                <w:sz w:val="16"/>
                <w:szCs w:val="16"/>
              </w:rPr>
            </w:pPr>
          </w:p>
        </w:tc>
        <w:tc>
          <w:tcPr>
            <w:tcW w:w="992" w:type="dxa"/>
            <w:vMerge/>
          </w:tcPr>
          <w:p w:rsidR="006C219F" w:rsidRPr="00E033A9" w:rsidRDefault="006C219F">
            <w:pPr>
              <w:ind w:left="-108" w:right="-108"/>
              <w:jc w:val="center"/>
              <w:rPr>
                <w:color w:val="000000"/>
                <w:sz w:val="16"/>
                <w:szCs w:val="16"/>
              </w:rPr>
            </w:pPr>
          </w:p>
        </w:tc>
        <w:tc>
          <w:tcPr>
            <w:tcW w:w="1134" w:type="dxa"/>
            <w:vMerge/>
          </w:tcPr>
          <w:p w:rsidR="006C219F" w:rsidRPr="00E033A9" w:rsidRDefault="006C219F">
            <w:pPr>
              <w:ind w:left="-108" w:right="-108"/>
              <w:jc w:val="center"/>
              <w:rPr>
                <w:color w:val="000000"/>
                <w:sz w:val="16"/>
                <w:szCs w:val="16"/>
              </w:rPr>
            </w:pPr>
          </w:p>
        </w:tc>
        <w:tc>
          <w:tcPr>
            <w:tcW w:w="850" w:type="dxa"/>
            <w:vMerge/>
          </w:tcPr>
          <w:p w:rsidR="006C219F" w:rsidRPr="00E033A9" w:rsidRDefault="006C219F">
            <w:pPr>
              <w:ind w:left="-108" w:right="-111"/>
              <w:jc w:val="center"/>
              <w:rPr>
                <w:color w:val="000000"/>
                <w:sz w:val="16"/>
                <w:szCs w:val="16"/>
              </w:rPr>
            </w:pPr>
          </w:p>
        </w:tc>
      </w:tr>
      <w:tr w:rsidR="006C219F" w:rsidRPr="00E033A9">
        <w:trPr>
          <w:trHeight w:val="165"/>
        </w:trPr>
        <w:tc>
          <w:tcPr>
            <w:tcW w:w="851" w:type="dxa"/>
            <w:vAlign w:val="center"/>
          </w:tcPr>
          <w:p w:rsidR="006C219F" w:rsidRPr="00E033A9" w:rsidRDefault="006C219F">
            <w:pPr>
              <w:jc w:val="center"/>
              <w:rPr>
                <w:color w:val="000000"/>
              </w:rPr>
            </w:pPr>
            <w:r w:rsidRPr="00E033A9">
              <w:rPr>
                <w:color w:val="000000"/>
              </w:rPr>
              <w:t>1</w:t>
            </w:r>
          </w:p>
        </w:tc>
        <w:tc>
          <w:tcPr>
            <w:tcW w:w="1559" w:type="dxa"/>
            <w:vAlign w:val="center"/>
          </w:tcPr>
          <w:p w:rsidR="006C219F" w:rsidRPr="00E033A9" w:rsidRDefault="006C219F">
            <w:pPr>
              <w:jc w:val="center"/>
              <w:rPr>
                <w:color w:val="000000"/>
              </w:rPr>
            </w:pPr>
            <w:r w:rsidRPr="00E033A9">
              <w:rPr>
                <w:color w:val="000000"/>
              </w:rPr>
              <w:t>2</w:t>
            </w:r>
          </w:p>
        </w:tc>
        <w:tc>
          <w:tcPr>
            <w:tcW w:w="851" w:type="dxa"/>
          </w:tcPr>
          <w:p w:rsidR="006C219F" w:rsidRPr="00E033A9" w:rsidRDefault="006C219F">
            <w:pPr>
              <w:jc w:val="center"/>
              <w:rPr>
                <w:color w:val="000000"/>
              </w:rPr>
            </w:pPr>
            <w:r w:rsidRPr="00E033A9">
              <w:rPr>
                <w:color w:val="000000"/>
              </w:rPr>
              <w:t>3</w:t>
            </w:r>
          </w:p>
        </w:tc>
        <w:tc>
          <w:tcPr>
            <w:tcW w:w="1559" w:type="dxa"/>
          </w:tcPr>
          <w:p w:rsidR="006C219F" w:rsidRPr="00E033A9" w:rsidRDefault="006C219F">
            <w:pPr>
              <w:jc w:val="center"/>
              <w:rPr>
                <w:color w:val="000000"/>
              </w:rPr>
            </w:pPr>
            <w:r w:rsidRPr="00E033A9">
              <w:rPr>
                <w:color w:val="000000"/>
              </w:rPr>
              <w:t>4</w:t>
            </w:r>
          </w:p>
        </w:tc>
        <w:tc>
          <w:tcPr>
            <w:tcW w:w="1418" w:type="dxa"/>
          </w:tcPr>
          <w:p w:rsidR="006C219F" w:rsidRPr="00E033A9" w:rsidRDefault="006C219F">
            <w:pPr>
              <w:jc w:val="center"/>
              <w:rPr>
                <w:color w:val="000000"/>
              </w:rPr>
            </w:pPr>
            <w:r w:rsidRPr="00E033A9">
              <w:rPr>
                <w:color w:val="000000"/>
              </w:rPr>
              <w:t>5</w:t>
            </w:r>
          </w:p>
        </w:tc>
        <w:tc>
          <w:tcPr>
            <w:tcW w:w="992" w:type="dxa"/>
            <w:vAlign w:val="center"/>
          </w:tcPr>
          <w:p w:rsidR="006C219F" w:rsidRPr="00E033A9" w:rsidRDefault="006C219F">
            <w:pPr>
              <w:jc w:val="center"/>
              <w:rPr>
                <w:color w:val="000000"/>
              </w:rPr>
            </w:pPr>
            <w:r w:rsidRPr="00E033A9">
              <w:rPr>
                <w:color w:val="000000"/>
              </w:rPr>
              <w:t>6</w:t>
            </w:r>
          </w:p>
        </w:tc>
        <w:tc>
          <w:tcPr>
            <w:tcW w:w="1276" w:type="dxa"/>
          </w:tcPr>
          <w:p w:rsidR="006C219F" w:rsidRPr="00E033A9" w:rsidRDefault="006C219F">
            <w:pPr>
              <w:jc w:val="center"/>
              <w:rPr>
                <w:color w:val="000000"/>
              </w:rPr>
            </w:pPr>
            <w:r w:rsidRPr="00E033A9">
              <w:rPr>
                <w:color w:val="000000"/>
              </w:rPr>
              <w:t>7</w:t>
            </w:r>
          </w:p>
        </w:tc>
        <w:tc>
          <w:tcPr>
            <w:tcW w:w="1417" w:type="dxa"/>
            <w:vAlign w:val="center"/>
          </w:tcPr>
          <w:p w:rsidR="006C219F" w:rsidRPr="00E033A9" w:rsidRDefault="006C219F">
            <w:pPr>
              <w:jc w:val="center"/>
              <w:rPr>
                <w:color w:val="000000"/>
              </w:rPr>
            </w:pPr>
            <w:r w:rsidRPr="00E033A9">
              <w:rPr>
                <w:color w:val="000000"/>
              </w:rPr>
              <w:t>8</w:t>
            </w:r>
          </w:p>
        </w:tc>
        <w:tc>
          <w:tcPr>
            <w:tcW w:w="1276" w:type="dxa"/>
          </w:tcPr>
          <w:p w:rsidR="006C219F" w:rsidRPr="00E033A9" w:rsidRDefault="006C219F">
            <w:pPr>
              <w:jc w:val="center"/>
              <w:rPr>
                <w:color w:val="000000"/>
              </w:rPr>
            </w:pPr>
            <w:r w:rsidRPr="00E033A9">
              <w:rPr>
                <w:color w:val="000000"/>
              </w:rPr>
              <w:t>9</w:t>
            </w:r>
          </w:p>
        </w:tc>
        <w:tc>
          <w:tcPr>
            <w:tcW w:w="1559" w:type="dxa"/>
          </w:tcPr>
          <w:p w:rsidR="006C219F" w:rsidRPr="00E033A9" w:rsidRDefault="006C219F">
            <w:pPr>
              <w:jc w:val="center"/>
              <w:rPr>
                <w:color w:val="000000"/>
              </w:rPr>
            </w:pPr>
            <w:r w:rsidRPr="00E033A9">
              <w:rPr>
                <w:color w:val="000000"/>
              </w:rPr>
              <w:t>10</w:t>
            </w:r>
          </w:p>
        </w:tc>
        <w:tc>
          <w:tcPr>
            <w:tcW w:w="851" w:type="dxa"/>
          </w:tcPr>
          <w:p w:rsidR="006C219F" w:rsidRPr="00E033A9" w:rsidRDefault="006C219F">
            <w:pPr>
              <w:jc w:val="center"/>
              <w:rPr>
                <w:color w:val="000000"/>
              </w:rPr>
            </w:pPr>
            <w:r w:rsidRPr="00E033A9">
              <w:rPr>
                <w:color w:val="000000"/>
              </w:rPr>
              <w:t>11</w:t>
            </w:r>
          </w:p>
        </w:tc>
        <w:tc>
          <w:tcPr>
            <w:tcW w:w="992" w:type="dxa"/>
          </w:tcPr>
          <w:p w:rsidR="006C219F" w:rsidRPr="00E033A9" w:rsidRDefault="006C219F">
            <w:pPr>
              <w:jc w:val="center"/>
              <w:rPr>
                <w:color w:val="000000"/>
              </w:rPr>
            </w:pPr>
            <w:r w:rsidRPr="00E033A9">
              <w:rPr>
                <w:color w:val="000000"/>
              </w:rPr>
              <w:t>12</w:t>
            </w:r>
          </w:p>
        </w:tc>
        <w:tc>
          <w:tcPr>
            <w:tcW w:w="1134" w:type="dxa"/>
          </w:tcPr>
          <w:p w:rsidR="006C219F" w:rsidRPr="00E033A9" w:rsidRDefault="006C219F">
            <w:pPr>
              <w:jc w:val="center"/>
              <w:rPr>
                <w:color w:val="000000"/>
              </w:rPr>
            </w:pPr>
            <w:r w:rsidRPr="00E033A9">
              <w:rPr>
                <w:color w:val="000000"/>
              </w:rPr>
              <w:t>13</w:t>
            </w:r>
          </w:p>
        </w:tc>
        <w:tc>
          <w:tcPr>
            <w:tcW w:w="850" w:type="dxa"/>
          </w:tcPr>
          <w:p w:rsidR="006C219F" w:rsidRPr="00E033A9" w:rsidRDefault="006C219F">
            <w:pPr>
              <w:jc w:val="center"/>
              <w:rPr>
                <w:color w:val="000000"/>
              </w:rPr>
            </w:pPr>
            <w:r w:rsidRPr="00E033A9">
              <w:rPr>
                <w:color w:val="000000"/>
              </w:rPr>
              <w:t>14</w:t>
            </w:r>
          </w:p>
        </w:tc>
      </w:tr>
      <w:tr w:rsidR="006C219F" w:rsidRPr="00E033A9">
        <w:trPr>
          <w:trHeight w:val="247"/>
        </w:trPr>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1418"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417"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134" w:type="dxa"/>
          </w:tcPr>
          <w:p w:rsidR="006C219F" w:rsidRPr="00E033A9" w:rsidRDefault="006C219F">
            <w:pPr>
              <w:rPr>
                <w:color w:val="000000"/>
                <w:sz w:val="24"/>
                <w:szCs w:val="24"/>
              </w:rPr>
            </w:pPr>
          </w:p>
        </w:tc>
        <w:tc>
          <w:tcPr>
            <w:tcW w:w="850" w:type="dxa"/>
          </w:tcPr>
          <w:p w:rsidR="006C219F" w:rsidRPr="00E033A9" w:rsidRDefault="006C219F">
            <w:pPr>
              <w:rPr>
                <w:color w:val="000000"/>
                <w:sz w:val="24"/>
                <w:szCs w:val="24"/>
              </w:rPr>
            </w:pPr>
          </w:p>
        </w:tc>
      </w:tr>
    </w:tbl>
    <w:p w:rsidR="006C219F" w:rsidRPr="00E033A9" w:rsidRDefault="006C219F">
      <w:pPr>
        <w:rPr>
          <w:color w:val="000000"/>
          <w:sz w:val="24"/>
          <w:szCs w:val="24"/>
        </w:rPr>
      </w:pPr>
    </w:p>
    <w:p w:rsidR="006C219F" w:rsidRPr="00E033A9" w:rsidRDefault="006C219F">
      <w:pPr>
        <w:rPr>
          <w:color w:val="000000"/>
        </w:rPr>
      </w:pPr>
      <w:r w:rsidRPr="00E033A9">
        <w:rPr>
          <w:color w:val="000000"/>
        </w:rPr>
        <w:t xml:space="preserve">Общая цена предложения </w:t>
      </w:r>
      <w:r w:rsidRPr="00E033A9">
        <w:rPr>
          <w:b/>
          <w:color w:val="000000"/>
        </w:rPr>
        <w:t>без учета</w:t>
      </w:r>
      <w:r w:rsidRPr="00E033A9">
        <w:rPr>
          <w:color w:val="000000"/>
        </w:rPr>
        <w:t xml:space="preserve"> таможенных платежей (пошлины, сборы и НДС) на территории РБ (</w:t>
      </w:r>
      <w:r w:rsidRPr="00E033A9">
        <w:rPr>
          <w:b/>
          <w:color w:val="000000"/>
        </w:rPr>
        <w:t>для нерезидентов РБ)</w:t>
      </w:r>
      <w:r w:rsidRPr="00E033A9">
        <w:rPr>
          <w:color w:val="000000"/>
        </w:rPr>
        <w:t>:</w:t>
      </w:r>
    </w:p>
    <w:p w:rsidR="006C219F" w:rsidRPr="00E033A9" w:rsidRDefault="006C219F">
      <w:pPr>
        <w:rPr>
          <w:color w:val="000000"/>
          <w:u w:val="single"/>
        </w:rPr>
      </w:pPr>
      <w:r w:rsidRPr="00E033A9">
        <w:rPr>
          <w:color w:val="000000"/>
        </w:rPr>
        <w:lastRenderedPageBreak/>
        <w:t>_</w:t>
      </w:r>
      <w:r w:rsidRPr="00E033A9">
        <w:rPr>
          <w:color w:val="000000"/>
          <w:u w:val="single"/>
        </w:rPr>
        <w:t>________________________________________________бел. руб._(_____________________________________________________)</w:t>
      </w:r>
    </w:p>
    <w:p w:rsidR="006C219F" w:rsidRPr="00E033A9" w:rsidRDefault="006C219F">
      <w:pPr>
        <w:rPr>
          <w:color w:val="000000"/>
          <w:u w:val="single"/>
        </w:rPr>
      </w:pPr>
    </w:p>
    <w:p w:rsidR="006C219F" w:rsidRPr="00E033A9" w:rsidRDefault="006C219F">
      <w:pPr>
        <w:rPr>
          <w:color w:val="000000"/>
        </w:rPr>
      </w:pPr>
      <w:r w:rsidRPr="00E033A9">
        <w:rPr>
          <w:color w:val="000000"/>
        </w:rPr>
        <w:t>В валюте договора: _______________________ (для нерезидентов РБ)</w:t>
      </w:r>
    </w:p>
    <w:p w:rsidR="006C219F" w:rsidRPr="00E033A9" w:rsidRDefault="006C219F">
      <w:pPr>
        <w:rPr>
          <w:color w:val="000000"/>
        </w:rPr>
      </w:pPr>
    </w:p>
    <w:p w:rsidR="006C219F" w:rsidRPr="00E033A9" w:rsidRDefault="006C219F">
      <w:pPr>
        <w:rPr>
          <w:color w:val="000000"/>
        </w:rPr>
      </w:pPr>
      <w:r w:rsidRPr="00E033A9">
        <w:rPr>
          <w:color w:val="000000"/>
        </w:rPr>
        <w:t xml:space="preserve">Общая цена предложения </w:t>
      </w:r>
      <w:r w:rsidRPr="00E033A9">
        <w:rPr>
          <w:b/>
          <w:color w:val="000000"/>
        </w:rPr>
        <w:t>с учетом</w:t>
      </w:r>
      <w:r w:rsidRPr="00E033A9">
        <w:rPr>
          <w:color w:val="000000"/>
        </w:rPr>
        <w:t xml:space="preserve"> таможенных платежей (пошлины, сборы и НДС) на территории РБ (</w:t>
      </w:r>
      <w:r w:rsidRPr="00E033A9">
        <w:rPr>
          <w:b/>
          <w:color w:val="000000"/>
        </w:rPr>
        <w:t>для резидентов РБ</w:t>
      </w:r>
      <w:r w:rsidRPr="00E033A9">
        <w:rPr>
          <w:color w:val="000000"/>
        </w:rPr>
        <w:t>):</w:t>
      </w:r>
    </w:p>
    <w:p w:rsidR="006C219F" w:rsidRPr="00E033A9" w:rsidRDefault="006C219F">
      <w:pPr>
        <w:rPr>
          <w:color w:val="000000"/>
          <w:u w:val="single"/>
        </w:rPr>
      </w:pPr>
      <w:r w:rsidRPr="00E033A9">
        <w:rPr>
          <w:color w:val="000000"/>
          <w:u w:val="single"/>
        </w:rPr>
        <w:t>_________________________________________________бел. руб._(_____________________________________________________)</w:t>
      </w:r>
    </w:p>
    <w:p w:rsidR="006C219F" w:rsidRPr="00E033A9" w:rsidRDefault="006C219F">
      <w:pPr>
        <w:autoSpaceDE w:val="0"/>
        <w:autoSpaceDN w:val="0"/>
        <w:adjustRightInd w:val="0"/>
        <w:spacing w:before="120"/>
        <w:ind w:left="720"/>
        <w:rPr>
          <w:b/>
        </w:rPr>
      </w:pPr>
      <w:r w:rsidRPr="00E033A9">
        <w:rPr>
          <w:b/>
        </w:rPr>
        <w:t>*</w:t>
      </w:r>
      <w:r w:rsidRPr="00E033A9">
        <w:rPr>
          <w:i/>
        </w:rPr>
        <w:t>Если «Без НДС» указать основание для применения освобождения от НДС</w:t>
      </w:r>
    </w:p>
    <w:p w:rsidR="006C219F" w:rsidRPr="00E033A9" w:rsidRDefault="006C219F">
      <w:pPr>
        <w:tabs>
          <w:tab w:val="left" w:pos="1230"/>
        </w:tabs>
        <w:autoSpaceDE w:val="0"/>
        <w:autoSpaceDN w:val="0"/>
        <w:adjustRightInd w:val="0"/>
        <w:spacing w:before="120"/>
        <w:ind w:firstLine="540"/>
        <w:rPr>
          <w:b/>
        </w:rPr>
      </w:pPr>
      <w:r w:rsidRPr="00E033A9">
        <w:rPr>
          <w:b/>
        </w:rPr>
        <w:t>Поставщик                                                                                                                                  Покупатель</w:t>
      </w:r>
    </w:p>
    <w:p w:rsidR="006C219F" w:rsidRPr="00E033A9" w:rsidRDefault="006C219F">
      <w:pPr>
        <w:tabs>
          <w:tab w:val="left" w:pos="1395"/>
          <w:tab w:val="left" w:pos="9405"/>
        </w:tabs>
        <w:autoSpaceDE w:val="0"/>
        <w:autoSpaceDN w:val="0"/>
        <w:adjustRightInd w:val="0"/>
        <w:spacing w:before="120"/>
        <w:rPr>
          <w:b/>
        </w:rPr>
      </w:pPr>
      <w:r w:rsidRPr="00E033A9">
        <w:rPr>
          <w:b/>
        </w:rPr>
        <w:t xml:space="preserve"> ___________________ / ____________________</w:t>
      </w:r>
      <w:r w:rsidRPr="00E033A9">
        <w:rPr>
          <w:b/>
        </w:rPr>
        <w:tab/>
        <w:t>____________________ / _____________________</w:t>
      </w:r>
    </w:p>
    <w:p w:rsidR="006C219F" w:rsidRPr="00E033A9" w:rsidRDefault="006C219F">
      <w:pPr>
        <w:autoSpaceDE w:val="0"/>
        <w:autoSpaceDN w:val="0"/>
        <w:adjustRightInd w:val="0"/>
        <w:spacing w:before="120"/>
        <w:ind w:firstLine="540"/>
        <w:jc w:val="center"/>
        <w:rPr>
          <w:b/>
        </w:rPr>
      </w:pPr>
    </w:p>
    <w:p w:rsidR="006C219F" w:rsidRPr="00E033A9" w:rsidRDefault="006C219F">
      <w:pPr>
        <w:autoSpaceDE w:val="0"/>
        <w:autoSpaceDN w:val="0"/>
        <w:adjustRightInd w:val="0"/>
        <w:spacing w:before="120"/>
        <w:ind w:firstLine="540"/>
        <w:jc w:val="center"/>
        <w:rPr>
          <w:b/>
        </w:rPr>
      </w:pPr>
      <w:r w:rsidRPr="00E033A9">
        <w:rPr>
          <w:b/>
        </w:rPr>
        <w:t>Сведения об участнике-победителе необходимые для заключения договора (контракта)</w:t>
      </w:r>
    </w:p>
    <w:p w:rsidR="006C219F" w:rsidRPr="00E033A9" w:rsidRDefault="006C219F">
      <w:pPr>
        <w:autoSpaceDE w:val="0"/>
        <w:autoSpaceDN w:val="0"/>
        <w:adjustRightInd w:val="0"/>
        <w:spacing w:before="120"/>
        <w:ind w:firstLine="540"/>
        <w:jc w:val="center"/>
        <w:rPr>
          <w:b/>
        </w:rPr>
      </w:pPr>
      <w:r w:rsidRPr="00E033A9">
        <w:rPr>
          <w:bCs/>
          <w:lang w:eastAsia="en-US"/>
        </w:rPr>
        <w:t>(в том числе для направления уведомлений, заявлений на открытие аккредитива по договорам (контрактам) и др.)</w:t>
      </w:r>
    </w:p>
    <w:p w:rsidR="006C219F" w:rsidRPr="00E033A9" w:rsidRDefault="006C219F">
      <w:pPr>
        <w:autoSpaceDE w:val="0"/>
        <w:autoSpaceDN w:val="0"/>
        <w:adjustRightInd w:val="0"/>
        <w:spacing w:before="120"/>
        <w:ind w:firstLine="540"/>
        <w:jc w:val="both"/>
        <w:rPr>
          <w:bCs/>
          <w:lang w:eastAsia="en-US"/>
        </w:rPr>
      </w:pPr>
    </w:p>
    <w:p w:rsidR="006C219F" w:rsidRPr="00E033A9" w:rsidRDefault="006C219F">
      <w:pPr>
        <w:autoSpaceDE w:val="0"/>
        <w:autoSpaceDN w:val="0"/>
        <w:adjustRightInd w:val="0"/>
        <w:spacing w:before="120"/>
        <w:ind w:firstLine="540"/>
        <w:jc w:val="both"/>
        <w:rPr>
          <w:bCs/>
          <w:lang w:eastAsia="en-US"/>
        </w:rPr>
      </w:pPr>
      <w:r w:rsidRPr="00E033A9">
        <w:rPr>
          <w:bCs/>
          <w:lang w:eastAsia="en-US"/>
        </w:rPr>
        <w:t>1. место нахождения участника-победителя (почтовый и юридический адрес)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2. адрес электронной почты участника-победителя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3. телефон участника-победителя 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6C219F" w:rsidRPr="00E033A9" w:rsidRDefault="006C219F">
      <w:pPr>
        <w:pStyle w:val="ConsPlusNormal"/>
        <w:ind w:left="540"/>
        <w:jc w:val="both"/>
        <w:rPr>
          <w:rFonts w:ascii="Times New Roman" w:hAnsi="Times New Roman" w:cs="Times New Roman"/>
          <w:bCs/>
        </w:rPr>
      </w:pPr>
      <w:r w:rsidRPr="00E033A9">
        <w:rPr>
          <w:rFonts w:ascii="Times New Roman" w:hAnsi="Times New Roman" w:cs="Times New Roman"/>
          <w:bCs/>
        </w:rPr>
        <w:t>5. банковские реквизиты участника-победителя _______________________</w:t>
      </w:r>
    </w:p>
    <w:p w:rsidR="006C219F" w:rsidRPr="00E033A9" w:rsidRDefault="006C219F">
      <w:pPr>
        <w:pStyle w:val="ConsPlusNormal"/>
        <w:ind w:left="540"/>
        <w:jc w:val="both"/>
        <w:rPr>
          <w:rFonts w:ascii="Times New Roman" w:hAnsi="Times New Roman" w:cs="Times New Roman"/>
          <w:bCs/>
        </w:rPr>
      </w:pP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 xml:space="preserve">место нахождения представительства______________________________________ </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почтовый адрес_________________________________________________________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официальные адрес электронной почты____________________________________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телефон, факс представительства_________________________________________</w:t>
      </w:r>
    </w:p>
    <w:p w:rsidR="006C219F" w:rsidRPr="00E033A9" w:rsidRDefault="006C219F">
      <w:r w:rsidRPr="00E033A9">
        <w:t xml:space="preserve">           8.фамилия, имя,отчество (при его наличии), должность лица, уполномоченного участником на подписание договора по результатам процедуры государственной закупки ________</w:t>
      </w:r>
    </w:p>
    <w:p w:rsidR="006C219F" w:rsidRPr="00E033A9" w:rsidRDefault="006C219F">
      <w:r w:rsidRPr="00E033A9">
        <w:t xml:space="preserve">           _________________________________________________________________________________________________________________________________________________________</w:t>
      </w:r>
    </w:p>
    <w:p w:rsidR="006C219F" w:rsidRPr="00E033A9" w:rsidRDefault="006C219F">
      <w:r w:rsidRPr="00E033A9">
        <w:t xml:space="preserve">           9.сведения о документе, подтверждающего полномочия лица на подписание договора (учредительный документ, доверенность, выписка из торгового реестра и др.) _______________________________________________________________________________________________________________________________________________________________</w:t>
      </w:r>
    </w:p>
    <w:p w:rsidR="006C219F" w:rsidRPr="00E033A9" w:rsidRDefault="006C219F">
      <w:pPr>
        <w:jc w:val="center"/>
      </w:pPr>
      <w:r w:rsidRPr="00E033A9">
        <w:t xml:space="preserve">                                                                       </w:t>
      </w:r>
    </w:p>
    <w:p w:rsidR="006C219F" w:rsidRPr="00E033A9" w:rsidRDefault="006C219F">
      <w:pPr>
        <w:jc w:val="center"/>
      </w:pPr>
      <w:r w:rsidRPr="00E033A9">
        <w:t xml:space="preserve">                                    ___________________________________________</w:t>
      </w:r>
    </w:p>
    <w:p w:rsidR="006C219F" w:rsidRPr="00E033A9" w:rsidRDefault="006C219F">
      <w:pPr>
        <w:rPr>
          <w:color w:val="000000"/>
        </w:rPr>
      </w:pPr>
      <w:r w:rsidRPr="00E033A9">
        <w:rPr>
          <w:color w:val="000000"/>
        </w:rPr>
        <w:t xml:space="preserve">                                                                                                                                      Ф.И.О. руководителя или иного уполномоченного лица участника-победителя</w:t>
      </w:r>
    </w:p>
    <w:p w:rsidR="006C219F" w:rsidRPr="00E033A9" w:rsidRDefault="006C219F">
      <w:pPr>
        <w:ind w:firstLine="709"/>
        <w:jc w:val="both"/>
        <w:sectPr w:rsidR="006C219F" w:rsidRPr="00E033A9">
          <w:pgSz w:w="16838" w:h="11906" w:orient="landscape"/>
          <w:pgMar w:top="992" w:right="357" w:bottom="1276" w:left="539" w:header="709" w:footer="709" w:gutter="0"/>
          <w:pgNumType w:chapStyle="1"/>
          <w:cols w:space="720"/>
        </w:sectPr>
      </w:pPr>
    </w:p>
    <w:p w:rsidR="006C219F" w:rsidRPr="00E033A9" w:rsidRDefault="006C219F">
      <w:pPr>
        <w:ind w:firstLine="709"/>
        <w:jc w:val="both"/>
      </w:pPr>
    </w:p>
    <w:p w:rsidR="006C219F" w:rsidRPr="00E033A9" w:rsidRDefault="006C219F">
      <w:pPr>
        <w:suppressAutoHyphens/>
        <w:autoSpaceDE w:val="0"/>
        <w:autoSpaceDN w:val="0"/>
        <w:adjustRightInd w:val="0"/>
        <w:ind w:left="6237"/>
        <w:jc w:val="both"/>
        <w:rPr>
          <w:b/>
          <w:bCs/>
        </w:rPr>
      </w:pPr>
      <w:r w:rsidRPr="00E033A9">
        <w:rPr>
          <w:b/>
          <w:bCs/>
        </w:rPr>
        <w:t xml:space="preserve">Приложение </w:t>
      </w:r>
      <w:r w:rsidR="003E14F3" w:rsidRPr="00E033A9">
        <w:rPr>
          <w:b/>
          <w:bCs/>
        </w:rPr>
        <w:t>9</w:t>
      </w:r>
    </w:p>
    <w:p w:rsidR="006C219F" w:rsidRPr="00E033A9" w:rsidRDefault="006C219F">
      <w:pPr>
        <w:suppressAutoHyphens/>
        <w:autoSpaceDE w:val="0"/>
        <w:autoSpaceDN w:val="0"/>
        <w:adjustRightInd w:val="0"/>
        <w:ind w:left="6237"/>
        <w:jc w:val="both"/>
      </w:pPr>
      <w:r w:rsidRPr="00E033A9">
        <w:t>к аукционным документам</w:t>
      </w:r>
    </w:p>
    <w:p w:rsidR="006C219F" w:rsidRPr="00E033A9" w:rsidRDefault="006C219F">
      <w:pPr>
        <w:autoSpaceDE w:val="0"/>
        <w:autoSpaceDN w:val="0"/>
        <w:adjustRightInd w:val="0"/>
        <w:jc w:val="center"/>
        <w:rPr>
          <w:b/>
          <w:bCs/>
        </w:rPr>
      </w:pPr>
      <w:r w:rsidRPr="00E033A9">
        <w:rPr>
          <w:b/>
          <w:bCs/>
        </w:rPr>
        <w:t>ЗАЯВЛЕНИЕ</w:t>
      </w:r>
    </w:p>
    <w:p w:rsidR="006C219F" w:rsidRPr="00E033A9" w:rsidRDefault="006C219F"/>
    <w:p w:rsidR="006C219F" w:rsidRPr="00E033A9" w:rsidRDefault="006C219F">
      <w:pPr>
        <w:ind w:firstLine="900"/>
        <w:jc w:val="both"/>
      </w:pPr>
      <w:r w:rsidRPr="00E033A9">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E033A9">
        <w:rPr>
          <w:b/>
          <w:bCs/>
        </w:rPr>
        <w:t xml:space="preserve">Республика Армения, Республика Беларусь, Республика Казахстан, Кыргызская Республика и (или) Российская Федерация </w:t>
      </w:r>
      <w:r w:rsidRPr="00E033A9">
        <w:rPr>
          <w:i/>
          <w:iCs/>
        </w:rPr>
        <w:t>(оставить нужное)</w:t>
      </w:r>
      <w:r w:rsidRPr="00E033A9">
        <w:t>, а также информирует о  наличии документа, подтверждающего страну происхождения данного</w:t>
      </w:r>
      <w:r w:rsidR="00671503" w:rsidRPr="00E033A9">
        <w:t xml:space="preserve"> товара</w:t>
      </w:r>
      <w:r w:rsidRPr="00E033A9">
        <w:t>.</w:t>
      </w:r>
    </w:p>
    <w:p w:rsidR="006C219F" w:rsidRPr="00E033A9" w:rsidRDefault="006C219F"/>
    <w:p w:rsidR="006C219F" w:rsidRPr="00E033A9" w:rsidRDefault="006C219F">
      <w:r w:rsidRPr="00E033A9">
        <w:t>Приложения 1</w:t>
      </w:r>
      <w:r w:rsidR="003E14F3" w:rsidRPr="00E033A9">
        <w:t>0</w:t>
      </w:r>
      <w:r w:rsidRPr="00E033A9">
        <w:t>-1</w:t>
      </w:r>
      <w:r w:rsidR="003E14F3" w:rsidRPr="00E033A9">
        <w:t>2</w:t>
      </w:r>
      <w:r w:rsidRPr="00E033A9">
        <w:t xml:space="preserve"> –проекты договоров (прикреплены отдельными документами).</w:t>
      </w:r>
    </w:p>
    <w:p w:rsidR="006C219F" w:rsidRPr="00E033A9" w:rsidRDefault="006C219F"/>
    <w:p w:rsidR="006C219F" w:rsidRPr="00E033A9" w:rsidRDefault="006C219F">
      <w:pPr>
        <w:pStyle w:val="1"/>
        <w:jc w:val="left"/>
        <w:rPr>
          <w:sz w:val="20"/>
          <w:szCs w:val="20"/>
        </w:rPr>
      </w:pPr>
      <w:r w:rsidRPr="00E033A9">
        <w:rPr>
          <w:sz w:val="20"/>
          <w:szCs w:val="20"/>
        </w:rPr>
        <w:t xml:space="preserve">                                                                                                                            Приложение 1</w:t>
      </w:r>
      <w:r w:rsidR="003E14F3" w:rsidRPr="00E033A9">
        <w:rPr>
          <w:sz w:val="20"/>
          <w:szCs w:val="20"/>
        </w:rPr>
        <w:t>3</w:t>
      </w:r>
    </w:p>
    <w:p w:rsidR="006C219F" w:rsidRPr="00E033A9" w:rsidRDefault="006C219F">
      <w:pPr>
        <w:suppressAutoHyphens/>
        <w:adjustRightInd w:val="0"/>
        <w:rPr>
          <w:bCs/>
        </w:rPr>
      </w:pPr>
      <w:r w:rsidRPr="00E033A9">
        <w:rPr>
          <w:bCs/>
        </w:rPr>
        <w:t xml:space="preserve">                                                                                                                           к аукционным документам</w:t>
      </w:r>
    </w:p>
    <w:p w:rsidR="006C219F" w:rsidRPr="00E033A9" w:rsidRDefault="006C219F">
      <w:pPr>
        <w:pStyle w:val="ConsPlusNonformat"/>
        <w:rPr>
          <w:rFonts w:ascii="Times New Roman" w:hAnsi="Times New Roman" w:cs="Times New Roman"/>
          <w:u w:val="single"/>
        </w:rPr>
      </w:pPr>
    </w:p>
    <w:p w:rsidR="006C219F" w:rsidRPr="00E033A9" w:rsidRDefault="006C219F">
      <w:pPr>
        <w:pStyle w:val="ConsPlusNonformat"/>
        <w:jc w:val="center"/>
        <w:rPr>
          <w:rFonts w:ascii="Times New Roman" w:hAnsi="Times New Roman" w:cs="Times New Roman"/>
          <w:u w:val="single"/>
        </w:rPr>
      </w:pPr>
      <w:r w:rsidRPr="00E033A9">
        <w:rPr>
          <w:rFonts w:ascii="Times New Roman" w:hAnsi="Times New Roman" w:cs="Times New Roman"/>
          <w:u w:val="single"/>
        </w:rPr>
        <w:t>Порядок оплаты услуги организатора по организации электронного аукциона</w:t>
      </w:r>
    </w:p>
    <w:p w:rsidR="006C219F" w:rsidRPr="00E033A9" w:rsidRDefault="006C219F">
      <w:pPr>
        <w:pStyle w:val="ConsPlusNonformat"/>
        <w:jc w:val="center"/>
        <w:rPr>
          <w:rFonts w:ascii="Times New Roman" w:hAnsi="Times New Roman" w:cs="Times New Roman"/>
          <w:u w:val="single"/>
        </w:rPr>
      </w:pPr>
    </w:p>
    <w:p w:rsidR="006C219F" w:rsidRPr="00E033A9" w:rsidRDefault="006C219F">
      <w:pPr>
        <w:adjustRightInd w:val="0"/>
        <w:ind w:firstLine="708"/>
        <w:jc w:val="both"/>
      </w:pPr>
      <w:r w:rsidRPr="00E033A9">
        <w:rPr>
          <w:b/>
        </w:rPr>
        <w:t>1.</w:t>
      </w:r>
      <w:r w:rsidRPr="00E033A9">
        <w:t xml:space="preserve"> Стоимость услуги организатора по организации электронного аукциона за 1 лот (далее – услуги организатора) составляет:</w:t>
      </w:r>
    </w:p>
    <w:p w:rsidR="006C219F" w:rsidRPr="00E033A9" w:rsidRDefault="006C219F">
      <w:pPr>
        <w:adjustRightInd w:val="0"/>
        <w:spacing w:before="80"/>
        <w:ind w:firstLine="708"/>
        <w:jc w:val="both"/>
      </w:pPr>
      <w:r w:rsidRPr="00E033A9">
        <w:rPr>
          <w:b/>
        </w:rPr>
        <w:t xml:space="preserve">- для резидентов </w:t>
      </w:r>
      <w:r w:rsidRPr="00E033A9">
        <w:t xml:space="preserve">Республики Беларусь с учетом НДС в размере 20% - </w:t>
      </w:r>
      <w:r w:rsidRPr="00E033A9">
        <w:rPr>
          <w:b/>
        </w:rPr>
        <w:t>56,69 белорусских рублей (</w:t>
      </w:r>
      <w:r w:rsidRPr="00E033A9">
        <w:rPr>
          <w:b/>
          <w:lang w:val="en-US"/>
        </w:rPr>
        <w:t>BYN</w:t>
      </w:r>
      <w:r w:rsidRPr="00E033A9">
        <w:rPr>
          <w:b/>
        </w:rPr>
        <w:t>)</w:t>
      </w:r>
      <w:r w:rsidRPr="00E033A9">
        <w:t>;</w:t>
      </w:r>
    </w:p>
    <w:p w:rsidR="006C219F" w:rsidRPr="00E033A9" w:rsidRDefault="006C219F">
      <w:pPr>
        <w:adjustRightInd w:val="0"/>
        <w:spacing w:before="80"/>
        <w:ind w:firstLine="708"/>
        <w:jc w:val="both"/>
        <w:rPr>
          <w:b/>
        </w:rPr>
      </w:pPr>
      <w:r w:rsidRPr="00E033A9">
        <w:t xml:space="preserve">- </w:t>
      </w:r>
      <w:r w:rsidRPr="00E033A9">
        <w:rPr>
          <w:b/>
        </w:rPr>
        <w:t>для нерезидентов</w:t>
      </w:r>
      <w:r w:rsidRPr="00E033A9">
        <w:t xml:space="preserve"> Республики Беларусь с учетом НДС в размере 20% - </w:t>
      </w:r>
      <w:r w:rsidR="00901B5F" w:rsidRPr="00E033A9">
        <w:t>172,24 китайских юаней</w:t>
      </w:r>
      <w:r w:rsidRPr="00E033A9">
        <w:rPr>
          <w:b/>
        </w:rPr>
        <w:t xml:space="preserve"> либо 21,84 евро, либо 1 994,38 российских рубля</w:t>
      </w:r>
      <w:r w:rsidR="009107E3" w:rsidRPr="00E033A9">
        <w:rPr>
          <w:b/>
        </w:rPr>
        <w:t xml:space="preserve"> либо 25,58 долларов США</w:t>
      </w:r>
      <w:r w:rsidRPr="00E033A9">
        <w:rPr>
          <w:b/>
        </w:rPr>
        <w:t>.</w:t>
      </w:r>
    </w:p>
    <w:p w:rsidR="006C219F" w:rsidRPr="00E033A9" w:rsidRDefault="006C219F">
      <w:pPr>
        <w:spacing w:before="80"/>
        <w:ind w:firstLine="708"/>
        <w:jc w:val="both"/>
      </w:pPr>
      <w:r w:rsidRPr="00E033A9">
        <w:rPr>
          <w:b/>
        </w:rPr>
        <w:t xml:space="preserve">2. </w:t>
      </w:r>
      <w:r w:rsidRPr="00E033A9">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6C219F" w:rsidRPr="00E033A9" w:rsidRDefault="006C219F">
      <w:pPr>
        <w:ind w:firstLine="708"/>
        <w:jc w:val="both"/>
      </w:pPr>
      <w:r w:rsidRPr="00E033A9">
        <w:t xml:space="preserve">Участник вносит плату за услугу организатора </w:t>
      </w:r>
      <w:r w:rsidRPr="00E033A9">
        <w:rPr>
          <w:b/>
        </w:rPr>
        <w:t>в соответствии со счет-фактурой (приложение 1</w:t>
      </w:r>
      <w:r w:rsidR="003E14F3" w:rsidRPr="00E033A9">
        <w:rPr>
          <w:b/>
        </w:rPr>
        <w:t>4</w:t>
      </w:r>
      <w:r w:rsidRPr="00E033A9">
        <w:rPr>
          <w:b/>
        </w:rPr>
        <w:t>)</w:t>
      </w:r>
      <w:r w:rsidRPr="00E033A9">
        <w:t>, размещенной организатором в составе аукционных документов, в размере, соответствующему количеству лотов, на которое подается предложение.</w:t>
      </w:r>
    </w:p>
    <w:p w:rsidR="006C219F" w:rsidRPr="00E033A9" w:rsidRDefault="006C219F">
      <w:pPr>
        <w:ind w:right="283"/>
        <w:jc w:val="both"/>
      </w:pPr>
      <w:r w:rsidRPr="00E033A9">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6C219F" w:rsidRPr="00E033A9" w:rsidRDefault="006C219F">
      <w:pPr>
        <w:ind w:firstLine="708"/>
        <w:jc w:val="both"/>
      </w:pPr>
      <w:r w:rsidRPr="00E033A9">
        <w:rPr>
          <w:b/>
        </w:rPr>
        <w:t>3.</w:t>
      </w:r>
      <w:r w:rsidRPr="00E033A9">
        <w:t xml:space="preserve"> При полотовой оплате участник не оплачивает услугу организатора при одновременном соблюдении следующих условий:</w:t>
      </w:r>
    </w:p>
    <w:p w:rsidR="006C219F" w:rsidRPr="00E033A9" w:rsidRDefault="006C219F">
      <w:pPr>
        <w:ind w:firstLine="708"/>
        <w:jc w:val="both"/>
      </w:pPr>
      <w:r w:rsidRPr="00E033A9">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6C219F" w:rsidRPr="00E033A9" w:rsidRDefault="006C219F">
      <w:pPr>
        <w:ind w:firstLine="708"/>
        <w:jc w:val="both"/>
      </w:pPr>
      <w:r w:rsidRPr="00E033A9">
        <w:t>новое предложение подается на те же лоты, в которых участник принимал участие;</w:t>
      </w:r>
    </w:p>
    <w:p w:rsidR="006C219F" w:rsidRPr="00E033A9" w:rsidRDefault="006C219F">
      <w:pPr>
        <w:ind w:firstLine="708"/>
        <w:jc w:val="both"/>
      </w:pPr>
      <w:r w:rsidRPr="00E033A9">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6C219F" w:rsidRPr="00E033A9" w:rsidRDefault="006C219F">
      <w:pPr>
        <w:tabs>
          <w:tab w:val="left" w:pos="5459"/>
        </w:tabs>
      </w:pPr>
    </w:p>
    <w:p w:rsidR="006C219F" w:rsidRPr="00E033A9" w:rsidRDefault="006C219F">
      <w:pPr>
        <w:tabs>
          <w:tab w:val="left" w:pos="5459"/>
        </w:tabs>
      </w:pPr>
      <w:r w:rsidRPr="00E033A9">
        <w:t>Приложение 1</w:t>
      </w:r>
      <w:r w:rsidR="003E14F3" w:rsidRPr="00E033A9">
        <w:t>4</w:t>
      </w:r>
      <w:r w:rsidRPr="00E033A9">
        <w:t xml:space="preserve"> – счет-фактуры ( прикреплены отдельными документами).</w:t>
      </w:r>
    </w:p>
    <w:p w:rsidR="00F04405" w:rsidRPr="00E033A9" w:rsidRDefault="006C219F" w:rsidP="00284D57">
      <w:pPr>
        <w:pStyle w:val="1"/>
        <w:tabs>
          <w:tab w:val="left" w:pos="5812"/>
        </w:tabs>
        <w:ind w:left="6840"/>
        <w:jc w:val="both"/>
      </w:pPr>
      <w:r w:rsidRPr="00E033A9">
        <w:t xml:space="preserve">                                                                                                                       </w:t>
      </w:r>
    </w:p>
    <w:p w:rsidR="00847A47" w:rsidRPr="00E033A9" w:rsidRDefault="00847A47" w:rsidP="00985980">
      <w:pPr>
        <w:ind w:firstLine="708"/>
        <w:jc w:val="both"/>
      </w:pPr>
    </w:p>
    <w:p w:rsidR="00F04405" w:rsidRPr="00E033A9" w:rsidRDefault="00F04405" w:rsidP="00985980">
      <w:pPr>
        <w:ind w:firstLine="708"/>
        <w:jc w:val="both"/>
      </w:pPr>
    </w:p>
    <w:p w:rsidR="00F04405" w:rsidRPr="00E033A9" w:rsidRDefault="00F04405" w:rsidP="00F04405">
      <w:pPr>
        <w:tabs>
          <w:tab w:val="left" w:pos="3278"/>
        </w:tabs>
        <w:jc w:val="right"/>
        <w:rPr>
          <w:b/>
        </w:rPr>
      </w:pPr>
      <w:r w:rsidRPr="00E033A9">
        <w:rPr>
          <w:b/>
        </w:rPr>
        <w:t>Приложение  1</w:t>
      </w:r>
      <w:r w:rsidR="00284D57">
        <w:rPr>
          <w:b/>
        </w:rPr>
        <w:t>5</w:t>
      </w:r>
    </w:p>
    <w:p w:rsidR="00F04405" w:rsidRPr="00E033A9" w:rsidRDefault="00F04405" w:rsidP="00F04405">
      <w:pPr>
        <w:ind w:left="7020" w:hanging="360"/>
      </w:pPr>
      <w:r w:rsidRPr="00E033A9">
        <w:t>к аукционным документам</w:t>
      </w:r>
    </w:p>
    <w:p w:rsidR="00F04405" w:rsidRPr="00E033A9" w:rsidRDefault="00F04405" w:rsidP="00F04405">
      <w:pPr>
        <w:jc w:val="center"/>
        <w:rPr>
          <w:b/>
          <w:color w:val="000000"/>
        </w:rPr>
      </w:pPr>
      <w:r w:rsidRPr="00E033A9">
        <w:rPr>
          <w:b/>
          <w:color w:val="000000"/>
        </w:rPr>
        <w:t>ЗАЯВЛЕНИЕ</w:t>
      </w:r>
      <w:r w:rsidR="00F14D94">
        <w:rPr>
          <w:b/>
          <w:color w:val="000000"/>
        </w:rPr>
        <w:t xml:space="preserve">  (для нерезидентов)</w:t>
      </w:r>
    </w:p>
    <w:p w:rsidR="00F04405" w:rsidRPr="00E033A9" w:rsidRDefault="00F04405" w:rsidP="00F04405">
      <w:pPr>
        <w:jc w:val="both"/>
        <w:rPr>
          <w:color w:val="000000"/>
        </w:rPr>
      </w:pPr>
      <w:r w:rsidRPr="00E033A9">
        <w:t xml:space="preserve">Участник </w:t>
      </w:r>
      <w:r w:rsidRPr="00E033A9">
        <w:rPr>
          <w:color w:val="000000"/>
        </w:rPr>
        <w:t xml:space="preserve">____________________________________________________________________ </w:t>
      </w:r>
    </w:p>
    <w:p w:rsidR="00F04405" w:rsidRPr="00E033A9" w:rsidRDefault="00F04405" w:rsidP="00F04405">
      <w:pPr>
        <w:widowControl w:val="0"/>
        <w:ind w:firstLine="567"/>
        <w:jc w:val="center"/>
        <w:rPr>
          <w:i/>
          <w:color w:val="000000"/>
        </w:rPr>
      </w:pPr>
      <w:r w:rsidRPr="00E033A9">
        <w:rPr>
          <w:color w:val="000000"/>
        </w:rPr>
        <w:t>(</w:t>
      </w:r>
      <w:r w:rsidRPr="00E033A9">
        <w:rPr>
          <w:i/>
          <w:color w:val="000000"/>
        </w:rPr>
        <w:t>наименование организации, (ФИО – для физического лица, в том числе индивидуального предпринимателя))</w:t>
      </w:r>
    </w:p>
    <w:p w:rsidR="00F04405" w:rsidRPr="00E033A9" w:rsidRDefault="00F04405" w:rsidP="00F04405">
      <w:pPr>
        <w:ind w:firstLine="708"/>
        <w:jc w:val="both"/>
      </w:pPr>
      <w:r w:rsidRPr="00E033A9">
        <w:t xml:space="preserve"> заявляет о том, что последней отчетной датой, предшествующей дню подачи предложения является _____________________.</w:t>
      </w:r>
    </w:p>
    <w:p w:rsidR="00F04405" w:rsidRPr="00F04405" w:rsidRDefault="00F04405" w:rsidP="00F04405">
      <w:pPr>
        <w:ind w:firstLine="708"/>
        <w:rPr>
          <w:i/>
        </w:rPr>
      </w:pPr>
      <w:r w:rsidRPr="00E033A9">
        <w:rPr>
          <w:i/>
        </w:rPr>
        <w:t>(указать дату)</w:t>
      </w:r>
    </w:p>
    <w:p w:rsidR="00F04405" w:rsidRDefault="00F04405" w:rsidP="00985980">
      <w:pPr>
        <w:ind w:firstLine="708"/>
        <w:jc w:val="both"/>
      </w:pPr>
    </w:p>
    <w:p w:rsidR="006C219F" w:rsidRDefault="006C219F"/>
    <w:p w:rsidR="006C219F" w:rsidRDefault="006C219F"/>
    <w:p w:rsidR="006C219F" w:rsidRDefault="006C219F">
      <w:pPr>
        <w:sectPr w:rsidR="006C219F">
          <w:pgSz w:w="11906" w:h="16838"/>
          <w:pgMar w:top="539" w:right="992" w:bottom="357" w:left="1276" w:header="709" w:footer="709" w:gutter="0"/>
          <w:pgNumType w:chapStyle="1"/>
          <w:cols w:space="720"/>
          <w:rtlGutter/>
        </w:sectPr>
      </w:pPr>
    </w:p>
    <w:p w:rsidR="006C219F" w:rsidRDefault="006C219F">
      <w:pPr>
        <w:jc w:val="both"/>
      </w:pPr>
    </w:p>
    <w:sectPr w:rsidR="006C219F" w:rsidSect="00514730">
      <w:headerReference w:type="default" r:id="rId29"/>
      <w:footerReference w:type="first" r:id="rId30"/>
      <w:pgSz w:w="16838" w:h="11906" w:orient="landscape"/>
      <w:pgMar w:top="567" w:right="425" w:bottom="539" w:left="851" w:header="709" w:footer="91"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1B62" w:rsidRDefault="00921B62">
      <w:r>
        <w:separator/>
      </w:r>
    </w:p>
  </w:endnote>
  <w:endnote w:type="continuationSeparator" w:id="0">
    <w:p w:rsidR="00921B62" w:rsidRDefault="00921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5CFE" w:rsidRDefault="00065CFE">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1B62" w:rsidRDefault="00921B62">
      <w:r>
        <w:separator/>
      </w:r>
    </w:p>
  </w:footnote>
  <w:footnote w:type="continuationSeparator" w:id="0">
    <w:p w:rsidR="00921B62" w:rsidRDefault="00921B6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5CFE" w:rsidRDefault="00065CFE">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065CFE" w:rsidRDefault="00065CFE">
    <w:pPr>
      <w:pStyle w:val="ad"/>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5CFE" w:rsidRDefault="00065CFE">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73483B">
      <w:rPr>
        <w:rStyle w:val="af4"/>
        <w:noProof/>
      </w:rPr>
      <w:t>2</w:t>
    </w:r>
    <w:r>
      <w:rPr>
        <w:rStyle w:val="af4"/>
      </w:rPr>
      <w:fldChar w:fldCharType="end"/>
    </w:r>
  </w:p>
  <w:p w:rsidR="00065CFE" w:rsidRDefault="00065CFE">
    <w:pPr>
      <w:pStyle w:val="ad"/>
      <w:framePr w:wrap="auto" w:vAnchor="text" w:hAnchor="margin" w:xAlign="right" w:y="1"/>
      <w:ind w:right="360"/>
      <w:rPr>
        <w:rStyle w:val="af4"/>
      </w:rPr>
    </w:pPr>
  </w:p>
  <w:p w:rsidR="00065CFE" w:rsidRDefault="00065CFE">
    <w:pPr>
      <w:pStyle w:val="ad"/>
      <w:ind w:right="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5CFE" w:rsidRDefault="00065CFE">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D762200"/>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D9306E"/>
    <w:multiLevelType w:val="multilevel"/>
    <w:tmpl w:val="4120F6C0"/>
    <w:lvl w:ilvl="0">
      <w:start w:val="1"/>
      <w:numFmt w:val="upperRoman"/>
      <w:lvlText w:val="%1."/>
      <w:lvlJc w:val="left"/>
      <w:pPr>
        <w:ind w:left="1429" w:hanging="720"/>
      </w:pPr>
      <w:rPr>
        <w:rFonts w:cs="Times New Roman"/>
        <w:vertAlign w:val="baseline"/>
      </w:rPr>
    </w:lvl>
    <w:lvl w:ilvl="1">
      <w:start w:val="1"/>
      <w:numFmt w:val="lowerLetter"/>
      <w:lvlText w:val="%2."/>
      <w:lvlJc w:val="left"/>
      <w:pPr>
        <w:ind w:left="1789" w:hanging="360"/>
      </w:pPr>
      <w:rPr>
        <w:rFonts w:cs="Times New Roman"/>
        <w:vertAlign w:val="baseline"/>
      </w:rPr>
    </w:lvl>
    <w:lvl w:ilvl="2">
      <w:start w:val="1"/>
      <w:numFmt w:val="lowerRoman"/>
      <w:lvlText w:val="%3."/>
      <w:lvlJc w:val="right"/>
      <w:pPr>
        <w:ind w:left="2509" w:hanging="180"/>
      </w:pPr>
      <w:rPr>
        <w:rFonts w:cs="Times New Roman"/>
        <w:vertAlign w:val="baseline"/>
      </w:rPr>
    </w:lvl>
    <w:lvl w:ilvl="3">
      <w:start w:val="1"/>
      <w:numFmt w:val="decimal"/>
      <w:lvlText w:val="%4."/>
      <w:lvlJc w:val="left"/>
      <w:pPr>
        <w:ind w:left="3229" w:hanging="360"/>
      </w:pPr>
      <w:rPr>
        <w:rFonts w:cs="Times New Roman"/>
        <w:vertAlign w:val="baseline"/>
      </w:rPr>
    </w:lvl>
    <w:lvl w:ilvl="4">
      <w:start w:val="1"/>
      <w:numFmt w:val="lowerLetter"/>
      <w:lvlText w:val="%5."/>
      <w:lvlJc w:val="left"/>
      <w:pPr>
        <w:ind w:left="3949" w:hanging="360"/>
      </w:pPr>
      <w:rPr>
        <w:rFonts w:cs="Times New Roman"/>
        <w:vertAlign w:val="baseline"/>
      </w:rPr>
    </w:lvl>
    <w:lvl w:ilvl="5">
      <w:start w:val="1"/>
      <w:numFmt w:val="lowerRoman"/>
      <w:lvlText w:val="%6."/>
      <w:lvlJc w:val="right"/>
      <w:pPr>
        <w:ind w:left="4669" w:hanging="180"/>
      </w:pPr>
      <w:rPr>
        <w:rFonts w:cs="Times New Roman"/>
        <w:vertAlign w:val="baseline"/>
      </w:rPr>
    </w:lvl>
    <w:lvl w:ilvl="6">
      <w:start w:val="1"/>
      <w:numFmt w:val="decimal"/>
      <w:lvlText w:val="%7."/>
      <w:lvlJc w:val="left"/>
      <w:pPr>
        <w:ind w:left="5389" w:hanging="360"/>
      </w:pPr>
      <w:rPr>
        <w:rFonts w:cs="Times New Roman"/>
        <w:vertAlign w:val="baseline"/>
      </w:rPr>
    </w:lvl>
    <w:lvl w:ilvl="7">
      <w:start w:val="1"/>
      <w:numFmt w:val="lowerLetter"/>
      <w:lvlText w:val="%8."/>
      <w:lvlJc w:val="left"/>
      <w:pPr>
        <w:ind w:left="6109" w:hanging="360"/>
      </w:pPr>
      <w:rPr>
        <w:rFonts w:cs="Times New Roman"/>
        <w:vertAlign w:val="baseline"/>
      </w:rPr>
    </w:lvl>
    <w:lvl w:ilvl="8">
      <w:start w:val="1"/>
      <w:numFmt w:val="lowerRoman"/>
      <w:lvlText w:val="%9."/>
      <w:lvlJc w:val="right"/>
      <w:pPr>
        <w:ind w:left="6829" w:hanging="180"/>
      </w:pPr>
      <w:rPr>
        <w:rFonts w:cs="Times New Roman"/>
        <w:vertAlign w:val="baseline"/>
      </w:rPr>
    </w:lvl>
  </w:abstractNum>
  <w:abstractNum w:abstractNumId="2" w15:restartNumberingAfterBreak="0">
    <w:nsid w:val="0B167671"/>
    <w:multiLevelType w:val="multilevel"/>
    <w:tmpl w:val="52A87F96"/>
    <w:lvl w:ilvl="0">
      <w:start w:val="13"/>
      <w:numFmt w:val="decimal"/>
      <w:lvlText w:val="%1."/>
      <w:lvlJc w:val="left"/>
      <w:pPr>
        <w:tabs>
          <w:tab w:val="num" w:pos="555"/>
        </w:tabs>
        <w:ind w:left="555" w:hanging="555"/>
      </w:pPr>
      <w:rPr>
        <w:rFonts w:cs="Times New Roman" w:hint="default"/>
      </w:rPr>
    </w:lvl>
    <w:lvl w:ilvl="1">
      <w:start w:val="6"/>
      <w:numFmt w:val="decimal"/>
      <w:lvlText w:val="%1.%2."/>
      <w:lvlJc w:val="left"/>
      <w:pPr>
        <w:tabs>
          <w:tab w:val="num" w:pos="909"/>
        </w:tabs>
        <w:ind w:left="909" w:hanging="555"/>
      </w:pPr>
      <w:rPr>
        <w:rFonts w:cs="Times New Roman" w:hint="default"/>
      </w:rPr>
    </w:lvl>
    <w:lvl w:ilvl="2">
      <w:start w:val="2"/>
      <w:numFmt w:val="decimal"/>
      <w:lvlText w:val="%1.%2.%3."/>
      <w:lvlJc w:val="left"/>
      <w:pPr>
        <w:tabs>
          <w:tab w:val="num" w:pos="1430"/>
        </w:tabs>
        <w:ind w:left="1430" w:hanging="720"/>
      </w:pPr>
      <w:rPr>
        <w:rFonts w:cs="Times New Roman" w:hint="default"/>
      </w:rPr>
    </w:lvl>
    <w:lvl w:ilvl="3">
      <w:start w:val="1"/>
      <w:numFmt w:val="decimal"/>
      <w:lvlText w:val="%1.%2.%3.%4."/>
      <w:lvlJc w:val="left"/>
      <w:pPr>
        <w:tabs>
          <w:tab w:val="num" w:pos="1782"/>
        </w:tabs>
        <w:ind w:left="1782" w:hanging="720"/>
      </w:pPr>
      <w:rPr>
        <w:rFonts w:cs="Times New Roman" w:hint="default"/>
      </w:rPr>
    </w:lvl>
    <w:lvl w:ilvl="4">
      <w:start w:val="1"/>
      <w:numFmt w:val="decimal"/>
      <w:lvlText w:val="%1.%2.%3.%4.%5."/>
      <w:lvlJc w:val="left"/>
      <w:pPr>
        <w:tabs>
          <w:tab w:val="num" w:pos="2496"/>
        </w:tabs>
        <w:ind w:left="2496" w:hanging="1080"/>
      </w:pPr>
      <w:rPr>
        <w:rFonts w:cs="Times New Roman" w:hint="default"/>
      </w:rPr>
    </w:lvl>
    <w:lvl w:ilvl="5">
      <w:start w:val="1"/>
      <w:numFmt w:val="decimal"/>
      <w:lvlText w:val="%1.%2.%3.%4.%5.%6."/>
      <w:lvlJc w:val="left"/>
      <w:pPr>
        <w:tabs>
          <w:tab w:val="num" w:pos="2850"/>
        </w:tabs>
        <w:ind w:left="2850" w:hanging="1080"/>
      </w:pPr>
      <w:rPr>
        <w:rFonts w:cs="Times New Roman" w:hint="default"/>
      </w:rPr>
    </w:lvl>
    <w:lvl w:ilvl="6">
      <w:start w:val="1"/>
      <w:numFmt w:val="decimal"/>
      <w:lvlText w:val="%1.%2.%3.%4.%5.%6.%7."/>
      <w:lvlJc w:val="left"/>
      <w:pPr>
        <w:tabs>
          <w:tab w:val="num" w:pos="3204"/>
        </w:tabs>
        <w:ind w:left="3204" w:hanging="1080"/>
      </w:pPr>
      <w:rPr>
        <w:rFonts w:cs="Times New Roman" w:hint="default"/>
      </w:rPr>
    </w:lvl>
    <w:lvl w:ilvl="7">
      <w:start w:val="1"/>
      <w:numFmt w:val="decimal"/>
      <w:lvlText w:val="%1.%2.%3.%4.%5.%6.%7.%8."/>
      <w:lvlJc w:val="left"/>
      <w:pPr>
        <w:tabs>
          <w:tab w:val="num" w:pos="3918"/>
        </w:tabs>
        <w:ind w:left="3918" w:hanging="1440"/>
      </w:pPr>
      <w:rPr>
        <w:rFonts w:cs="Times New Roman" w:hint="default"/>
      </w:rPr>
    </w:lvl>
    <w:lvl w:ilvl="8">
      <w:start w:val="1"/>
      <w:numFmt w:val="decimal"/>
      <w:lvlText w:val="%1.%2.%3.%4.%5.%6.%7.%8.%9."/>
      <w:lvlJc w:val="left"/>
      <w:pPr>
        <w:tabs>
          <w:tab w:val="num" w:pos="4272"/>
        </w:tabs>
        <w:ind w:left="4272" w:hanging="1440"/>
      </w:pPr>
      <w:rPr>
        <w:rFonts w:cs="Times New Roman" w:hint="default"/>
      </w:rPr>
    </w:lvl>
  </w:abstractNum>
  <w:abstractNum w:abstractNumId="3" w15:restartNumberingAfterBreak="0">
    <w:nsid w:val="0E1D30D1"/>
    <w:multiLevelType w:val="hybridMultilevel"/>
    <w:tmpl w:val="E0D84852"/>
    <w:lvl w:ilvl="0" w:tplc="174653BC">
      <w:start w:val="2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2BD847D6"/>
    <w:multiLevelType w:val="hybridMultilevel"/>
    <w:tmpl w:val="C5B8C8AE"/>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314077E"/>
    <w:multiLevelType w:val="multilevel"/>
    <w:tmpl w:val="418E422C"/>
    <w:lvl w:ilvl="0">
      <w:start w:val="14"/>
      <w:numFmt w:val="decimal"/>
      <w:lvlText w:val="%1."/>
      <w:lvlJc w:val="left"/>
      <w:pPr>
        <w:ind w:left="405" w:hanging="405"/>
      </w:pPr>
      <w:rPr>
        <w:rFonts w:hint="default"/>
        <w:color w:val="auto"/>
      </w:rPr>
    </w:lvl>
    <w:lvl w:ilvl="1">
      <w:start w:val="5"/>
      <w:numFmt w:val="decimal"/>
      <w:lvlText w:val="%1.%2."/>
      <w:lvlJc w:val="left"/>
      <w:pPr>
        <w:ind w:left="1115" w:hanging="405"/>
      </w:pPr>
      <w:rPr>
        <w:rFonts w:hint="default"/>
        <w:color w:val="auto"/>
      </w:rPr>
    </w:lvl>
    <w:lvl w:ilvl="2">
      <w:start w:val="1"/>
      <w:numFmt w:val="decimal"/>
      <w:lvlText w:val="%1.%2.%3."/>
      <w:lvlJc w:val="left"/>
      <w:pPr>
        <w:ind w:left="2140" w:hanging="720"/>
      </w:pPr>
      <w:rPr>
        <w:rFonts w:hint="default"/>
        <w:color w:val="auto"/>
      </w:rPr>
    </w:lvl>
    <w:lvl w:ilvl="3">
      <w:start w:val="1"/>
      <w:numFmt w:val="decimal"/>
      <w:lvlText w:val="%1.%2.%3.%4."/>
      <w:lvlJc w:val="left"/>
      <w:pPr>
        <w:ind w:left="2850" w:hanging="720"/>
      </w:pPr>
      <w:rPr>
        <w:rFonts w:hint="default"/>
        <w:color w:val="auto"/>
      </w:rPr>
    </w:lvl>
    <w:lvl w:ilvl="4">
      <w:start w:val="1"/>
      <w:numFmt w:val="decimal"/>
      <w:lvlText w:val="%1.%2.%3.%4.%5."/>
      <w:lvlJc w:val="left"/>
      <w:pPr>
        <w:ind w:left="3920" w:hanging="1080"/>
      </w:pPr>
      <w:rPr>
        <w:rFonts w:hint="default"/>
        <w:color w:val="auto"/>
      </w:rPr>
    </w:lvl>
    <w:lvl w:ilvl="5">
      <w:start w:val="1"/>
      <w:numFmt w:val="decimal"/>
      <w:lvlText w:val="%1.%2.%3.%4.%5.%6."/>
      <w:lvlJc w:val="left"/>
      <w:pPr>
        <w:ind w:left="4630" w:hanging="1080"/>
      </w:pPr>
      <w:rPr>
        <w:rFonts w:hint="default"/>
        <w:color w:val="auto"/>
      </w:rPr>
    </w:lvl>
    <w:lvl w:ilvl="6">
      <w:start w:val="1"/>
      <w:numFmt w:val="decimal"/>
      <w:lvlText w:val="%1.%2.%3.%4.%5.%6.%7."/>
      <w:lvlJc w:val="left"/>
      <w:pPr>
        <w:ind w:left="5340" w:hanging="1080"/>
      </w:pPr>
      <w:rPr>
        <w:rFonts w:hint="default"/>
        <w:color w:val="auto"/>
      </w:rPr>
    </w:lvl>
    <w:lvl w:ilvl="7">
      <w:start w:val="1"/>
      <w:numFmt w:val="decimal"/>
      <w:lvlText w:val="%1.%2.%3.%4.%5.%6.%7.%8."/>
      <w:lvlJc w:val="left"/>
      <w:pPr>
        <w:ind w:left="6410" w:hanging="1440"/>
      </w:pPr>
      <w:rPr>
        <w:rFonts w:hint="default"/>
        <w:color w:val="auto"/>
      </w:rPr>
    </w:lvl>
    <w:lvl w:ilvl="8">
      <w:start w:val="1"/>
      <w:numFmt w:val="decimal"/>
      <w:lvlText w:val="%1.%2.%3.%4.%5.%6.%7.%8.%9."/>
      <w:lvlJc w:val="left"/>
      <w:pPr>
        <w:ind w:left="7120" w:hanging="1440"/>
      </w:pPr>
      <w:rPr>
        <w:rFonts w:hint="default"/>
        <w:color w:val="auto"/>
      </w:rPr>
    </w:lvl>
  </w:abstractNum>
  <w:abstractNum w:abstractNumId="8" w15:restartNumberingAfterBreak="0">
    <w:nsid w:val="596421FE"/>
    <w:multiLevelType w:val="multilevel"/>
    <w:tmpl w:val="73E6A738"/>
    <w:lvl w:ilvl="0">
      <w:start w:val="15"/>
      <w:numFmt w:val="decimal"/>
      <w:lvlText w:val="%1."/>
      <w:lvlJc w:val="left"/>
      <w:pPr>
        <w:ind w:left="480" w:hanging="480"/>
      </w:pPr>
      <w:rPr>
        <w:rFonts w:cs="Times New Roman" w:hint="default"/>
        <w:color w:val="auto"/>
      </w:rPr>
    </w:lvl>
    <w:lvl w:ilvl="1">
      <w:start w:val="6"/>
      <w:numFmt w:val="decimal"/>
      <w:lvlText w:val="%1.%2."/>
      <w:lvlJc w:val="left"/>
      <w:pPr>
        <w:ind w:left="1190" w:hanging="480"/>
      </w:pPr>
      <w:rPr>
        <w:rFonts w:cs="Times New Roman" w:hint="default"/>
        <w:color w:val="auto"/>
      </w:rPr>
    </w:lvl>
    <w:lvl w:ilvl="2">
      <w:start w:val="1"/>
      <w:numFmt w:val="decimal"/>
      <w:lvlText w:val="%1.%2.%3."/>
      <w:lvlJc w:val="left"/>
      <w:pPr>
        <w:ind w:left="2140" w:hanging="720"/>
      </w:pPr>
      <w:rPr>
        <w:rFonts w:cs="Times New Roman" w:hint="default"/>
        <w:color w:val="auto"/>
      </w:rPr>
    </w:lvl>
    <w:lvl w:ilvl="3">
      <w:start w:val="1"/>
      <w:numFmt w:val="decimal"/>
      <w:lvlText w:val="%1.%2.%3.%4."/>
      <w:lvlJc w:val="left"/>
      <w:pPr>
        <w:ind w:left="2850" w:hanging="720"/>
      </w:pPr>
      <w:rPr>
        <w:rFonts w:cs="Times New Roman" w:hint="default"/>
        <w:color w:val="auto"/>
      </w:rPr>
    </w:lvl>
    <w:lvl w:ilvl="4">
      <w:start w:val="1"/>
      <w:numFmt w:val="decimal"/>
      <w:lvlText w:val="%1.%2.%3.%4.%5."/>
      <w:lvlJc w:val="left"/>
      <w:pPr>
        <w:ind w:left="3920" w:hanging="1080"/>
      </w:pPr>
      <w:rPr>
        <w:rFonts w:cs="Times New Roman" w:hint="default"/>
        <w:color w:val="auto"/>
      </w:rPr>
    </w:lvl>
    <w:lvl w:ilvl="5">
      <w:start w:val="1"/>
      <w:numFmt w:val="decimal"/>
      <w:lvlText w:val="%1.%2.%3.%4.%5.%6."/>
      <w:lvlJc w:val="left"/>
      <w:pPr>
        <w:ind w:left="4630" w:hanging="1080"/>
      </w:pPr>
      <w:rPr>
        <w:rFonts w:cs="Times New Roman" w:hint="default"/>
        <w:color w:val="auto"/>
      </w:rPr>
    </w:lvl>
    <w:lvl w:ilvl="6">
      <w:start w:val="1"/>
      <w:numFmt w:val="decimal"/>
      <w:lvlText w:val="%1.%2.%3.%4.%5.%6.%7."/>
      <w:lvlJc w:val="left"/>
      <w:pPr>
        <w:ind w:left="5700" w:hanging="1440"/>
      </w:pPr>
      <w:rPr>
        <w:rFonts w:cs="Times New Roman" w:hint="default"/>
        <w:color w:val="auto"/>
      </w:rPr>
    </w:lvl>
    <w:lvl w:ilvl="7">
      <w:start w:val="1"/>
      <w:numFmt w:val="decimal"/>
      <w:lvlText w:val="%1.%2.%3.%4.%5.%6.%7.%8."/>
      <w:lvlJc w:val="left"/>
      <w:pPr>
        <w:ind w:left="6410" w:hanging="1440"/>
      </w:pPr>
      <w:rPr>
        <w:rFonts w:cs="Times New Roman" w:hint="default"/>
        <w:color w:val="auto"/>
      </w:rPr>
    </w:lvl>
    <w:lvl w:ilvl="8">
      <w:start w:val="1"/>
      <w:numFmt w:val="decimal"/>
      <w:lvlText w:val="%1.%2.%3.%4.%5.%6.%7.%8.%9."/>
      <w:lvlJc w:val="left"/>
      <w:pPr>
        <w:ind w:left="7480" w:hanging="1800"/>
      </w:pPr>
      <w:rPr>
        <w:rFonts w:cs="Times New Roman" w:hint="default"/>
        <w:color w:val="auto"/>
      </w:rPr>
    </w:lvl>
  </w:abstractNum>
  <w:abstractNum w:abstractNumId="9"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B8A63E0"/>
    <w:multiLevelType w:val="hybridMultilevel"/>
    <w:tmpl w:val="C8527F08"/>
    <w:lvl w:ilvl="0" w:tplc="57C0B694">
      <w:start w:val="30"/>
      <w:numFmt w:val="decimal"/>
      <w:lvlText w:val="%1."/>
      <w:lvlJc w:val="left"/>
      <w:pPr>
        <w:ind w:left="4330" w:hanging="360"/>
      </w:pPr>
      <w:rPr>
        <w:rFonts w:cs="Times New Roman" w:hint="default"/>
      </w:rPr>
    </w:lvl>
    <w:lvl w:ilvl="1" w:tplc="04190019" w:tentative="1">
      <w:start w:val="1"/>
      <w:numFmt w:val="lowerLetter"/>
      <w:lvlText w:val="%2."/>
      <w:lvlJc w:val="left"/>
      <w:pPr>
        <w:ind w:left="5050" w:hanging="360"/>
      </w:pPr>
      <w:rPr>
        <w:rFonts w:cs="Times New Roman"/>
      </w:rPr>
    </w:lvl>
    <w:lvl w:ilvl="2" w:tplc="0419001B" w:tentative="1">
      <w:start w:val="1"/>
      <w:numFmt w:val="lowerRoman"/>
      <w:lvlText w:val="%3."/>
      <w:lvlJc w:val="right"/>
      <w:pPr>
        <w:ind w:left="5770" w:hanging="180"/>
      </w:pPr>
      <w:rPr>
        <w:rFonts w:cs="Times New Roman"/>
      </w:rPr>
    </w:lvl>
    <w:lvl w:ilvl="3" w:tplc="0419000F" w:tentative="1">
      <w:start w:val="1"/>
      <w:numFmt w:val="decimal"/>
      <w:lvlText w:val="%4."/>
      <w:lvlJc w:val="left"/>
      <w:pPr>
        <w:ind w:left="6490" w:hanging="360"/>
      </w:pPr>
      <w:rPr>
        <w:rFonts w:cs="Times New Roman"/>
      </w:rPr>
    </w:lvl>
    <w:lvl w:ilvl="4" w:tplc="04190019" w:tentative="1">
      <w:start w:val="1"/>
      <w:numFmt w:val="lowerLetter"/>
      <w:lvlText w:val="%5."/>
      <w:lvlJc w:val="left"/>
      <w:pPr>
        <w:ind w:left="7210" w:hanging="360"/>
      </w:pPr>
      <w:rPr>
        <w:rFonts w:cs="Times New Roman"/>
      </w:rPr>
    </w:lvl>
    <w:lvl w:ilvl="5" w:tplc="0419001B" w:tentative="1">
      <w:start w:val="1"/>
      <w:numFmt w:val="lowerRoman"/>
      <w:lvlText w:val="%6."/>
      <w:lvlJc w:val="right"/>
      <w:pPr>
        <w:ind w:left="7930" w:hanging="180"/>
      </w:pPr>
      <w:rPr>
        <w:rFonts w:cs="Times New Roman"/>
      </w:rPr>
    </w:lvl>
    <w:lvl w:ilvl="6" w:tplc="0419000F" w:tentative="1">
      <w:start w:val="1"/>
      <w:numFmt w:val="decimal"/>
      <w:lvlText w:val="%7."/>
      <w:lvlJc w:val="left"/>
      <w:pPr>
        <w:ind w:left="8650" w:hanging="360"/>
      </w:pPr>
      <w:rPr>
        <w:rFonts w:cs="Times New Roman"/>
      </w:rPr>
    </w:lvl>
    <w:lvl w:ilvl="7" w:tplc="04190019" w:tentative="1">
      <w:start w:val="1"/>
      <w:numFmt w:val="lowerLetter"/>
      <w:lvlText w:val="%8."/>
      <w:lvlJc w:val="left"/>
      <w:pPr>
        <w:ind w:left="9370" w:hanging="360"/>
      </w:pPr>
      <w:rPr>
        <w:rFonts w:cs="Times New Roman"/>
      </w:rPr>
    </w:lvl>
    <w:lvl w:ilvl="8" w:tplc="0419001B" w:tentative="1">
      <w:start w:val="1"/>
      <w:numFmt w:val="lowerRoman"/>
      <w:lvlText w:val="%9."/>
      <w:lvlJc w:val="right"/>
      <w:pPr>
        <w:ind w:left="10090" w:hanging="180"/>
      </w:pPr>
      <w:rPr>
        <w:rFonts w:cs="Times New Roman"/>
      </w:rPr>
    </w:lvl>
  </w:abstractNum>
  <w:abstractNum w:abstractNumId="12"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30"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abstractNum w:abstractNumId="13" w15:restartNumberingAfterBreak="0">
    <w:nsid w:val="7FAD6D42"/>
    <w:multiLevelType w:val="multilevel"/>
    <w:tmpl w:val="78304436"/>
    <w:lvl w:ilvl="0">
      <w:start w:val="8"/>
      <w:numFmt w:val="decimal"/>
      <w:pStyle w:val="-11"/>
      <w:lvlText w:val="%1."/>
      <w:lvlJc w:val="left"/>
      <w:pPr>
        <w:ind w:left="433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5324" w:hanging="504"/>
      </w:pPr>
      <w:rPr>
        <w:rFonts w:cs="Times New Roman"/>
      </w:rPr>
    </w:lvl>
    <w:lvl w:ilvl="3">
      <w:start w:val="1"/>
      <w:numFmt w:val="decimal"/>
      <w:lvlText w:val="%1.%2.%3.%4."/>
      <w:lvlJc w:val="left"/>
      <w:pPr>
        <w:ind w:left="2448" w:hanging="648"/>
      </w:pPr>
      <w:rPr>
        <w:rFonts w:cs="Times New Roman"/>
      </w:rPr>
    </w:lvl>
    <w:lvl w:ilvl="4">
      <w:start w:val="1"/>
      <w:numFmt w:val="decimal"/>
      <w:lvlText w:val="%1.%2.%3.%4.%5."/>
      <w:lvlJc w:val="left"/>
      <w:pPr>
        <w:ind w:left="2952" w:hanging="792"/>
      </w:pPr>
      <w:rPr>
        <w:rFonts w:cs="Times New Roman"/>
      </w:rPr>
    </w:lvl>
    <w:lvl w:ilvl="5">
      <w:start w:val="1"/>
      <w:numFmt w:val="decimal"/>
      <w:lvlText w:val="%1.%2.%3.%4.%5.%6."/>
      <w:lvlJc w:val="left"/>
      <w:pPr>
        <w:ind w:left="3456" w:hanging="936"/>
      </w:pPr>
      <w:rPr>
        <w:rFonts w:cs="Times New Roman"/>
      </w:rPr>
    </w:lvl>
    <w:lvl w:ilvl="6">
      <w:start w:val="1"/>
      <w:numFmt w:val="decimal"/>
      <w:lvlText w:val="%1.%2.%3.%4.%5.%6.%7."/>
      <w:lvlJc w:val="left"/>
      <w:pPr>
        <w:ind w:left="3960" w:hanging="1080"/>
      </w:pPr>
      <w:rPr>
        <w:rFonts w:cs="Times New Roman"/>
      </w:rPr>
    </w:lvl>
    <w:lvl w:ilvl="7">
      <w:start w:val="1"/>
      <w:numFmt w:val="decimal"/>
      <w:lvlText w:val="%1.%2.%3.%4.%5.%6.%7.%8."/>
      <w:lvlJc w:val="left"/>
      <w:pPr>
        <w:ind w:left="4464" w:hanging="1224"/>
      </w:pPr>
      <w:rPr>
        <w:rFonts w:cs="Times New Roman"/>
      </w:rPr>
    </w:lvl>
    <w:lvl w:ilvl="8">
      <w:start w:val="1"/>
      <w:numFmt w:val="decimal"/>
      <w:lvlText w:val="%1.%2.%3.%4.%5.%6.%7.%8.%9."/>
      <w:lvlJc w:val="left"/>
      <w:pPr>
        <w:ind w:left="5040" w:hanging="1440"/>
      </w:pPr>
      <w:rPr>
        <w:rFonts w:cs="Times New Roman"/>
      </w:rPr>
    </w:lvl>
  </w:abstractNum>
  <w:num w:numId="1">
    <w:abstractNumId w:val="4"/>
  </w:num>
  <w:num w:numId="2">
    <w:abstractNumId w:val="10"/>
  </w:num>
  <w:num w:numId="3">
    <w:abstractNumId w:val="1"/>
  </w:num>
  <w:num w:numId="4">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6"/>
  </w:num>
  <w:num w:numId="7">
    <w:abstractNumId w:val="13"/>
  </w:num>
  <w:num w:numId="8">
    <w:abstractNumId w:val="11"/>
  </w:num>
  <w:num w:numId="9">
    <w:abstractNumId w:val="12"/>
  </w:num>
  <w:num w:numId="10">
    <w:abstractNumId w:val="5"/>
  </w:num>
  <w:num w:numId="11">
    <w:abstractNumId w:val="8"/>
  </w:num>
  <w:num w:numId="12">
    <w:abstractNumId w:val="2"/>
  </w:num>
  <w:num w:numId="13">
    <w:abstractNumId w:val="7"/>
  </w:num>
  <w:num w:numId="14">
    <w:abstractNumId w:val="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19F"/>
    <w:rsid w:val="00007017"/>
    <w:rsid w:val="00030D69"/>
    <w:rsid w:val="000340A1"/>
    <w:rsid w:val="0003444F"/>
    <w:rsid w:val="00040CF9"/>
    <w:rsid w:val="00042681"/>
    <w:rsid w:val="00050232"/>
    <w:rsid w:val="000509B8"/>
    <w:rsid w:val="00051062"/>
    <w:rsid w:val="00065CFE"/>
    <w:rsid w:val="00071C11"/>
    <w:rsid w:val="000720ED"/>
    <w:rsid w:val="00075559"/>
    <w:rsid w:val="00080107"/>
    <w:rsid w:val="00081FF9"/>
    <w:rsid w:val="00082F04"/>
    <w:rsid w:val="00092CF0"/>
    <w:rsid w:val="00095D43"/>
    <w:rsid w:val="00096A64"/>
    <w:rsid w:val="000B7B9C"/>
    <w:rsid w:val="000D31F5"/>
    <w:rsid w:val="000E1F4D"/>
    <w:rsid w:val="00100D41"/>
    <w:rsid w:val="00101C24"/>
    <w:rsid w:val="00102938"/>
    <w:rsid w:val="001277EA"/>
    <w:rsid w:val="00131CAB"/>
    <w:rsid w:val="00141B5E"/>
    <w:rsid w:val="0016108B"/>
    <w:rsid w:val="001630AA"/>
    <w:rsid w:val="00166B8A"/>
    <w:rsid w:val="0018406F"/>
    <w:rsid w:val="0018581D"/>
    <w:rsid w:val="00187326"/>
    <w:rsid w:val="001936E2"/>
    <w:rsid w:val="001959E3"/>
    <w:rsid w:val="001A158A"/>
    <w:rsid w:val="001A2196"/>
    <w:rsid w:val="001B5BDE"/>
    <w:rsid w:val="001C6097"/>
    <w:rsid w:val="001E3B64"/>
    <w:rsid w:val="001F415F"/>
    <w:rsid w:val="00204A5A"/>
    <w:rsid w:val="0020614B"/>
    <w:rsid w:val="00213BB0"/>
    <w:rsid w:val="00213DF6"/>
    <w:rsid w:val="0021449E"/>
    <w:rsid w:val="00216C49"/>
    <w:rsid w:val="00221DF7"/>
    <w:rsid w:val="00223BE1"/>
    <w:rsid w:val="00242D4A"/>
    <w:rsid w:val="0024371B"/>
    <w:rsid w:val="00254C7F"/>
    <w:rsid w:val="002635E9"/>
    <w:rsid w:val="00271252"/>
    <w:rsid w:val="00273061"/>
    <w:rsid w:val="00284D57"/>
    <w:rsid w:val="002A5BE4"/>
    <w:rsid w:val="002B3925"/>
    <w:rsid w:val="002B5165"/>
    <w:rsid w:val="002B710E"/>
    <w:rsid w:val="002B7B4D"/>
    <w:rsid w:val="002C58E2"/>
    <w:rsid w:val="002D014B"/>
    <w:rsid w:val="002D05F9"/>
    <w:rsid w:val="002D1201"/>
    <w:rsid w:val="002D1A67"/>
    <w:rsid w:val="002E0285"/>
    <w:rsid w:val="002E4D57"/>
    <w:rsid w:val="003039D3"/>
    <w:rsid w:val="00304A87"/>
    <w:rsid w:val="00320B43"/>
    <w:rsid w:val="00340ECA"/>
    <w:rsid w:val="00343C55"/>
    <w:rsid w:val="00365351"/>
    <w:rsid w:val="00371799"/>
    <w:rsid w:val="003825AB"/>
    <w:rsid w:val="00383C6D"/>
    <w:rsid w:val="00393654"/>
    <w:rsid w:val="003A4990"/>
    <w:rsid w:val="003B2D6B"/>
    <w:rsid w:val="003B3EA5"/>
    <w:rsid w:val="003C2D7E"/>
    <w:rsid w:val="003C3CE5"/>
    <w:rsid w:val="003E14F3"/>
    <w:rsid w:val="003F0303"/>
    <w:rsid w:val="003F0E98"/>
    <w:rsid w:val="003F2D66"/>
    <w:rsid w:val="003F586E"/>
    <w:rsid w:val="00401150"/>
    <w:rsid w:val="00401C96"/>
    <w:rsid w:val="00402008"/>
    <w:rsid w:val="00405E63"/>
    <w:rsid w:val="00407E08"/>
    <w:rsid w:val="00412463"/>
    <w:rsid w:val="00426ED2"/>
    <w:rsid w:val="0043017C"/>
    <w:rsid w:val="00430A42"/>
    <w:rsid w:val="00446734"/>
    <w:rsid w:val="004656AA"/>
    <w:rsid w:val="004709E7"/>
    <w:rsid w:val="00472C13"/>
    <w:rsid w:val="0047330A"/>
    <w:rsid w:val="00482C7A"/>
    <w:rsid w:val="0049196E"/>
    <w:rsid w:val="00493193"/>
    <w:rsid w:val="004A0A06"/>
    <w:rsid w:val="004A2544"/>
    <w:rsid w:val="004B078B"/>
    <w:rsid w:val="004C6932"/>
    <w:rsid w:val="004D037C"/>
    <w:rsid w:val="004D3AE8"/>
    <w:rsid w:val="004D66BB"/>
    <w:rsid w:val="004E3A72"/>
    <w:rsid w:val="004E4067"/>
    <w:rsid w:val="004E61D4"/>
    <w:rsid w:val="004F28CB"/>
    <w:rsid w:val="004F2DA8"/>
    <w:rsid w:val="00501331"/>
    <w:rsid w:val="00502BC6"/>
    <w:rsid w:val="00507CA4"/>
    <w:rsid w:val="00514730"/>
    <w:rsid w:val="005155C0"/>
    <w:rsid w:val="005321DB"/>
    <w:rsid w:val="00553259"/>
    <w:rsid w:val="0055537F"/>
    <w:rsid w:val="0056675E"/>
    <w:rsid w:val="00574BA6"/>
    <w:rsid w:val="00581810"/>
    <w:rsid w:val="00595720"/>
    <w:rsid w:val="005A0438"/>
    <w:rsid w:val="005A7197"/>
    <w:rsid w:val="005B1347"/>
    <w:rsid w:val="005C4421"/>
    <w:rsid w:val="005C45AD"/>
    <w:rsid w:val="005C7449"/>
    <w:rsid w:val="005D1F48"/>
    <w:rsid w:val="005D356E"/>
    <w:rsid w:val="005D7481"/>
    <w:rsid w:val="005D7993"/>
    <w:rsid w:val="005F6774"/>
    <w:rsid w:val="00600C30"/>
    <w:rsid w:val="006066BE"/>
    <w:rsid w:val="00606C0E"/>
    <w:rsid w:val="00607F70"/>
    <w:rsid w:val="006210E1"/>
    <w:rsid w:val="0063369B"/>
    <w:rsid w:val="00633855"/>
    <w:rsid w:val="00637C7B"/>
    <w:rsid w:val="006443D8"/>
    <w:rsid w:val="006459A9"/>
    <w:rsid w:val="006461B4"/>
    <w:rsid w:val="00647BDA"/>
    <w:rsid w:val="00650D57"/>
    <w:rsid w:val="00653A7A"/>
    <w:rsid w:val="006550BC"/>
    <w:rsid w:val="00660F26"/>
    <w:rsid w:val="00664D9F"/>
    <w:rsid w:val="006663B9"/>
    <w:rsid w:val="006710B0"/>
    <w:rsid w:val="00671503"/>
    <w:rsid w:val="006761C6"/>
    <w:rsid w:val="0068109B"/>
    <w:rsid w:val="0068155E"/>
    <w:rsid w:val="006860D9"/>
    <w:rsid w:val="00691226"/>
    <w:rsid w:val="0069472F"/>
    <w:rsid w:val="006948EC"/>
    <w:rsid w:val="00695832"/>
    <w:rsid w:val="006A1569"/>
    <w:rsid w:val="006A1642"/>
    <w:rsid w:val="006A1D7E"/>
    <w:rsid w:val="006C050E"/>
    <w:rsid w:val="006C219F"/>
    <w:rsid w:val="006C2219"/>
    <w:rsid w:val="006D1850"/>
    <w:rsid w:val="006D6E26"/>
    <w:rsid w:val="006F3530"/>
    <w:rsid w:val="006F50F2"/>
    <w:rsid w:val="006F72B0"/>
    <w:rsid w:val="006F7C35"/>
    <w:rsid w:val="00701598"/>
    <w:rsid w:val="00701CD7"/>
    <w:rsid w:val="00703127"/>
    <w:rsid w:val="0071276E"/>
    <w:rsid w:val="00712814"/>
    <w:rsid w:val="007217BB"/>
    <w:rsid w:val="0073271C"/>
    <w:rsid w:val="0073424B"/>
    <w:rsid w:val="00734502"/>
    <w:rsid w:val="0073483B"/>
    <w:rsid w:val="00763D9D"/>
    <w:rsid w:val="00764E8E"/>
    <w:rsid w:val="00766CC3"/>
    <w:rsid w:val="00770A08"/>
    <w:rsid w:val="007743F9"/>
    <w:rsid w:val="00784A9B"/>
    <w:rsid w:val="00797E33"/>
    <w:rsid w:val="007A4CA9"/>
    <w:rsid w:val="007B00C6"/>
    <w:rsid w:val="007D6EF3"/>
    <w:rsid w:val="007F6527"/>
    <w:rsid w:val="007F752C"/>
    <w:rsid w:val="008107FA"/>
    <w:rsid w:val="00812C48"/>
    <w:rsid w:val="00824538"/>
    <w:rsid w:val="0083366E"/>
    <w:rsid w:val="008337B6"/>
    <w:rsid w:val="00835C0D"/>
    <w:rsid w:val="00844EB5"/>
    <w:rsid w:val="00847A47"/>
    <w:rsid w:val="008642CA"/>
    <w:rsid w:val="0086443C"/>
    <w:rsid w:val="00865A13"/>
    <w:rsid w:val="00866D54"/>
    <w:rsid w:val="00880DA9"/>
    <w:rsid w:val="008818CA"/>
    <w:rsid w:val="008A6CD0"/>
    <w:rsid w:val="008B004F"/>
    <w:rsid w:val="008B5DF8"/>
    <w:rsid w:val="008C5E2F"/>
    <w:rsid w:val="008D2094"/>
    <w:rsid w:val="008D29B0"/>
    <w:rsid w:val="008E5048"/>
    <w:rsid w:val="008E5B37"/>
    <w:rsid w:val="008E7FE1"/>
    <w:rsid w:val="008F01BB"/>
    <w:rsid w:val="008F628F"/>
    <w:rsid w:val="00901B5F"/>
    <w:rsid w:val="00904D42"/>
    <w:rsid w:val="00905CB6"/>
    <w:rsid w:val="009107E3"/>
    <w:rsid w:val="009162CF"/>
    <w:rsid w:val="00921B62"/>
    <w:rsid w:val="009228D1"/>
    <w:rsid w:val="0092348E"/>
    <w:rsid w:val="00925CFA"/>
    <w:rsid w:val="00935BEC"/>
    <w:rsid w:val="00942414"/>
    <w:rsid w:val="00946294"/>
    <w:rsid w:val="00946FAC"/>
    <w:rsid w:val="0095364A"/>
    <w:rsid w:val="00953C95"/>
    <w:rsid w:val="009542BE"/>
    <w:rsid w:val="009560EF"/>
    <w:rsid w:val="00963918"/>
    <w:rsid w:val="00963DF1"/>
    <w:rsid w:val="00965253"/>
    <w:rsid w:val="009674FB"/>
    <w:rsid w:val="0097117A"/>
    <w:rsid w:val="00972F83"/>
    <w:rsid w:val="00973F30"/>
    <w:rsid w:val="00980726"/>
    <w:rsid w:val="00984DA9"/>
    <w:rsid w:val="00985980"/>
    <w:rsid w:val="00991992"/>
    <w:rsid w:val="009B0AAE"/>
    <w:rsid w:val="009C0497"/>
    <w:rsid w:val="009C58BB"/>
    <w:rsid w:val="009F438C"/>
    <w:rsid w:val="00A13501"/>
    <w:rsid w:val="00A22740"/>
    <w:rsid w:val="00A274D1"/>
    <w:rsid w:val="00A327C3"/>
    <w:rsid w:val="00A4108C"/>
    <w:rsid w:val="00A4198A"/>
    <w:rsid w:val="00A430BF"/>
    <w:rsid w:val="00A50D87"/>
    <w:rsid w:val="00A52573"/>
    <w:rsid w:val="00A5309F"/>
    <w:rsid w:val="00A57E93"/>
    <w:rsid w:val="00A709C6"/>
    <w:rsid w:val="00A728CE"/>
    <w:rsid w:val="00A82A79"/>
    <w:rsid w:val="00A945E6"/>
    <w:rsid w:val="00AA122C"/>
    <w:rsid w:val="00AA724D"/>
    <w:rsid w:val="00AB40F2"/>
    <w:rsid w:val="00AB65B1"/>
    <w:rsid w:val="00AC3359"/>
    <w:rsid w:val="00AC50F2"/>
    <w:rsid w:val="00AC6701"/>
    <w:rsid w:val="00AD30BD"/>
    <w:rsid w:val="00AD76D3"/>
    <w:rsid w:val="00AE2578"/>
    <w:rsid w:val="00AE68A0"/>
    <w:rsid w:val="00AF0E0A"/>
    <w:rsid w:val="00B10990"/>
    <w:rsid w:val="00B11DC2"/>
    <w:rsid w:val="00B150E4"/>
    <w:rsid w:val="00B25B00"/>
    <w:rsid w:val="00B344ED"/>
    <w:rsid w:val="00B37F60"/>
    <w:rsid w:val="00B44107"/>
    <w:rsid w:val="00B44CFC"/>
    <w:rsid w:val="00B456A5"/>
    <w:rsid w:val="00B50D08"/>
    <w:rsid w:val="00B5316A"/>
    <w:rsid w:val="00B76F3F"/>
    <w:rsid w:val="00B8022B"/>
    <w:rsid w:val="00B836B9"/>
    <w:rsid w:val="00B87C8E"/>
    <w:rsid w:val="00B92C48"/>
    <w:rsid w:val="00BB45EA"/>
    <w:rsid w:val="00BB5331"/>
    <w:rsid w:val="00BC586D"/>
    <w:rsid w:val="00BD0D6A"/>
    <w:rsid w:val="00BD70CB"/>
    <w:rsid w:val="00BD79F8"/>
    <w:rsid w:val="00C1175C"/>
    <w:rsid w:val="00C123C3"/>
    <w:rsid w:val="00C139C6"/>
    <w:rsid w:val="00C17CB1"/>
    <w:rsid w:val="00C316F9"/>
    <w:rsid w:val="00C3310B"/>
    <w:rsid w:val="00C41762"/>
    <w:rsid w:val="00C6008B"/>
    <w:rsid w:val="00C70F75"/>
    <w:rsid w:val="00C764F7"/>
    <w:rsid w:val="00C76AAB"/>
    <w:rsid w:val="00C76EAA"/>
    <w:rsid w:val="00C84133"/>
    <w:rsid w:val="00C935CC"/>
    <w:rsid w:val="00CB4A32"/>
    <w:rsid w:val="00CB6884"/>
    <w:rsid w:val="00CC7528"/>
    <w:rsid w:val="00CD78D9"/>
    <w:rsid w:val="00CE12B5"/>
    <w:rsid w:val="00CE2F3E"/>
    <w:rsid w:val="00CE339B"/>
    <w:rsid w:val="00CF2647"/>
    <w:rsid w:val="00CF6FBE"/>
    <w:rsid w:val="00CF7D7C"/>
    <w:rsid w:val="00D027DE"/>
    <w:rsid w:val="00D21039"/>
    <w:rsid w:val="00D30171"/>
    <w:rsid w:val="00D33370"/>
    <w:rsid w:val="00D34A5F"/>
    <w:rsid w:val="00D41DF4"/>
    <w:rsid w:val="00D4446B"/>
    <w:rsid w:val="00D458A1"/>
    <w:rsid w:val="00D45A4C"/>
    <w:rsid w:val="00D502FB"/>
    <w:rsid w:val="00D563A7"/>
    <w:rsid w:val="00D5684D"/>
    <w:rsid w:val="00D63AD3"/>
    <w:rsid w:val="00D82D93"/>
    <w:rsid w:val="00D96048"/>
    <w:rsid w:val="00DA0113"/>
    <w:rsid w:val="00DB2D12"/>
    <w:rsid w:val="00DB4924"/>
    <w:rsid w:val="00DC3649"/>
    <w:rsid w:val="00DD333A"/>
    <w:rsid w:val="00DD77A2"/>
    <w:rsid w:val="00DE3AE1"/>
    <w:rsid w:val="00DF0F18"/>
    <w:rsid w:val="00DF21FF"/>
    <w:rsid w:val="00DF66D8"/>
    <w:rsid w:val="00E033A9"/>
    <w:rsid w:val="00E054F2"/>
    <w:rsid w:val="00E107AC"/>
    <w:rsid w:val="00E11267"/>
    <w:rsid w:val="00E13511"/>
    <w:rsid w:val="00E429C9"/>
    <w:rsid w:val="00E50942"/>
    <w:rsid w:val="00E5504C"/>
    <w:rsid w:val="00E55C91"/>
    <w:rsid w:val="00E6096E"/>
    <w:rsid w:val="00E62264"/>
    <w:rsid w:val="00E64F18"/>
    <w:rsid w:val="00E7394B"/>
    <w:rsid w:val="00E839DA"/>
    <w:rsid w:val="00E911B5"/>
    <w:rsid w:val="00E93431"/>
    <w:rsid w:val="00E94B30"/>
    <w:rsid w:val="00E96B96"/>
    <w:rsid w:val="00EA4779"/>
    <w:rsid w:val="00EA7031"/>
    <w:rsid w:val="00EA79CC"/>
    <w:rsid w:val="00EB3102"/>
    <w:rsid w:val="00EB364A"/>
    <w:rsid w:val="00EB767F"/>
    <w:rsid w:val="00EC316E"/>
    <w:rsid w:val="00EC4547"/>
    <w:rsid w:val="00ED1362"/>
    <w:rsid w:val="00EE2D46"/>
    <w:rsid w:val="00EE4B82"/>
    <w:rsid w:val="00EF2269"/>
    <w:rsid w:val="00F00EF7"/>
    <w:rsid w:val="00F03F3E"/>
    <w:rsid w:val="00F04405"/>
    <w:rsid w:val="00F06D30"/>
    <w:rsid w:val="00F071D1"/>
    <w:rsid w:val="00F122C3"/>
    <w:rsid w:val="00F14D94"/>
    <w:rsid w:val="00F1783C"/>
    <w:rsid w:val="00F17BF4"/>
    <w:rsid w:val="00F2270D"/>
    <w:rsid w:val="00F35C14"/>
    <w:rsid w:val="00F42C11"/>
    <w:rsid w:val="00F50933"/>
    <w:rsid w:val="00F57B95"/>
    <w:rsid w:val="00F619AC"/>
    <w:rsid w:val="00F66ADF"/>
    <w:rsid w:val="00F77CE6"/>
    <w:rsid w:val="00F84A6B"/>
    <w:rsid w:val="00F84BC2"/>
    <w:rsid w:val="00F85A0B"/>
    <w:rsid w:val="00F9333C"/>
    <w:rsid w:val="00F96345"/>
    <w:rsid w:val="00FA5ACD"/>
    <w:rsid w:val="00FA5B85"/>
    <w:rsid w:val="00FB0793"/>
    <w:rsid w:val="00FD64B2"/>
    <w:rsid w:val="00FE38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2C6A8E"/>
  <w15:docId w15:val="{B73C2D62-018E-408F-BB23-D86AD58F4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b/>
      <w:bCs/>
      <w:sz w:val="24"/>
      <w:szCs w:val="24"/>
    </w:rPr>
  </w:style>
  <w:style w:type="paragraph" w:styleId="2">
    <w:name w:val="heading 2"/>
    <w:basedOn w:val="a"/>
    <w:next w:val="a"/>
    <w:link w:val="20"/>
    <w:uiPriority w:val="99"/>
    <w:qFormat/>
    <w:pPr>
      <w:ind w:firstLine="709"/>
      <w:jc w:val="both"/>
      <w:outlineLvl w:val="1"/>
    </w:pPr>
    <w:rPr>
      <w:b/>
      <w:bCs/>
      <w:color w:val="000000"/>
      <w:sz w:val="24"/>
      <w:szCs w:val="24"/>
    </w:rPr>
  </w:style>
  <w:style w:type="paragraph" w:styleId="3">
    <w:name w:val="heading 3"/>
    <w:basedOn w:val="a"/>
    <w:next w:val="a"/>
    <w:link w:val="30"/>
    <w:uiPriority w:val="99"/>
    <w:qFormat/>
    <w:pPr>
      <w:keepNext/>
      <w:keepLines/>
      <w:spacing w:before="280" w:after="80"/>
      <w:outlineLvl w:val="2"/>
    </w:pPr>
    <w:rPr>
      <w:b/>
      <w:bCs/>
      <w:sz w:val="28"/>
      <w:szCs w:val="28"/>
    </w:rPr>
  </w:style>
  <w:style w:type="paragraph" w:styleId="4">
    <w:name w:val="heading 4"/>
    <w:basedOn w:val="a"/>
    <w:next w:val="a"/>
    <w:link w:val="40"/>
    <w:uiPriority w:val="99"/>
    <w:qFormat/>
    <w:pPr>
      <w:keepNext/>
      <w:keepLines/>
      <w:spacing w:before="240" w:after="40"/>
      <w:outlineLvl w:val="3"/>
    </w:pPr>
    <w:rPr>
      <w:b/>
      <w:bCs/>
      <w:sz w:val="24"/>
      <w:szCs w:val="24"/>
    </w:rPr>
  </w:style>
  <w:style w:type="paragraph" w:styleId="5">
    <w:name w:val="heading 5"/>
    <w:basedOn w:val="a"/>
    <w:next w:val="a"/>
    <w:link w:val="50"/>
    <w:uiPriority w:val="99"/>
    <w:qFormat/>
    <w:pPr>
      <w:keepNext/>
      <w:keepLines/>
      <w:spacing w:before="220" w:after="40"/>
      <w:outlineLvl w:val="4"/>
    </w:pPr>
    <w:rPr>
      <w:b/>
      <w:bCs/>
      <w:sz w:val="22"/>
      <w:szCs w:val="22"/>
    </w:rPr>
  </w:style>
  <w:style w:type="paragraph" w:styleId="6">
    <w:name w:val="heading 6"/>
    <w:basedOn w:val="a"/>
    <w:next w:val="a"/>
    <w:link w:val="60"/>
    <w:uiPriority w:val="99"/>
    <w:qFormat/>
    <w:pPr>
      <w:keepNext/>
      <w:keepLines/>
      <w:spacing w:before="200" w:after="40"/>
      <w:outlineLvl w:val="5"/>
    </w:pPr>
    <w:rPr>
      <w:b/>
      <w:bCs/>
    </w:rPr>
  </w:style>
  <w:style w:type="paragraph" w:styleId="9">
    <w:name w:val="heading 9"/>
    <w:basedOn w:val="a"/>
    <w:next w:val="a"/>
    <w:link w:val="90"/>
    <w:uiPriority w:val="99"/>
    <w:qFormat/>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cs="Times New Roman"/>
      <w:b/>
      <w:bCs/>
      <w:sz w:val="24"/>
      <w:szCs w:val="24"/>
      <w:lang w:eastAsia="ru-RU"/>
    </w:rPr>
  </w:style>
  <w:style w:type="character" w:customStyle="1" w:styleId="20">
    <w:name w:val="Заголовок 2 Знак"/>
    <w:basedOn w:val="a0"/>
    <w:link w:val="2"/>
    <w:uiPriority w:val="99"/>
    <w:locked/>
    <w:rPr>
      <w:rFonts w:ascii="Times New Roman" w:hAnsi="Times New Roman" w:cs="Times New Roman"/>
      <w:b/>
      <w:bCs/>
      <w:color w:val="000000"/>
      <w:sz w:val="24"/>
      <w:szCs w:val="24"/>
      <w:lang w:eastAsia="ru-RU"/>
    </w:rPr>
  </w:style>
  <w:style w:type="character" w:customStyle="1" w:styleId="30">
    <w:name w:val="Заголовок 3 Знак"/>
    <w:basedOn w:val="a0"/>
    <w:link w:val="3"/>
    <w:uiPriority w:val="99"/>
    <w:locked/>
    <w:rPr>
      <w:rFonts w:ascii="Times New Roman" w:hAnsi="Times New Roman" w:cs="Times New Roman"/>
      <w:b/>
      <w:bCs/>
      <w:sz w:val="28"/>
      <w:szCs w:val="28"/>
      <w:lang w:eastAsia="ru-RU"/>
    </w:rPr>
  </w:style>
  <w:style w:type="character" w:customStyle="1" w:styleId="40">
    <w:name w:val="Заголовок 4 Знак"/>
    <w:basedOn w:val="a0"/>
    <w:link w:val="4"/>
    <w:uiPriority w:val="99"/>
    <w:locked/>
    <w:rPr>
      <w:rFonts w:ascii="Times New Roman" w:hAnsi="Times New Roman" w:cs="Times New Roman"/>
      <w:b/>
      <w:bCs/>
      <w:sz w:val="24"/>
      <w:szCs w:val="24"/>
      <w:lang w:eastAsia="ru-RU"/>
    </w:rPr>
  </w:style>
  <w:style w:type="character" w:customStyle="1" w:styleId="50">
    <w:name w:val="Заголовок 5 Знак"/>
    <w:basedOn w:val="a0"/>
    <w:link w:val="5"/>
    <w:uiPriority w:val="99"/>
    <w:locked/>
    <w:rPr>
      <w:rFonts w:ascii="Times New Roman" w:hAnsi="Times New Roman" w:cs="Times New Roman"/>
      <w:b/>
      <w:bCs/>
      <w:lang w:eastAsia="ru-RU"/>
    </w:rPr>
  </w:style>
  <w:style w:type="character" w:customStyle="1" w:styleId="60">
    <w:name w:val="Заголовок 6 Знак"/>
    <w:basedOn w:val="a0"/>
    <w:link w:val="6"/>
    <w:uiPriority w:val="99"/>
    <w:locked/>
    <w:rPr>
      <w:rFonts w:ascii="Times New Roman" w:hAnsi="Times New Roman" w:cs="Times New Roman"/>
      <w:b/>
      <w:bCs/>
      <w:sz w:val="20"/>
      <w:szCs w:val="20"/>
      <w:lang w:eastAsia="ru-RU"/>
    </w:rPr>
  </w:style>
  <w:style w:type="character" w:customStyle="1" w:styleId="90">
    <w:name w:val="Заголовок 9 Знак"/>
    <w:basedOn w:val="a0"/>
    <w:link w:val="9"/>
    <w:uiPriority w:val="99"/>
    <w:locked/>
    <w:rPr>
      <w:rFonts w:ascii="Arial" w:hAnsi="Arial" w:cs="Arial"/>
      <w:lang w:eastAsia="ru-RU"/>
    </w:rPr>
  </w:style>
  <w:style w:type="table" w:customStyle="1" w:styleId="TableNormal1">
    <w:name w:val="Table Normal1"/>
    <w:uiPriority w:val="99"/>
    <w:rPr>
      <w:rFonts w:ascii="Times New Roman" w:eastAsia="Times New Roman" w:hAnsi="Times New Roman"/>
      <w:sz w:val="20"/>
      <w:szCs w:val="20"/>
    </w:rPr>
    <w:tblPr>
      <w:tblCellMar>
        <w:top w:w="0" w:type="dxa"/>
        <w:left w:w="0" w:type="dxa"/>
        <w:bottom w:w="0" w:type="dxa"/>
        <w:right w:w="0" w:type="dxa"/>
      </w:tblCellMar>
    </w:tblPr>
  </w:style>
  <w:style w:type="paragraph" w:styleId="a3">
    <w:name w:val="Title"/>
    <w:basedOn w:val="a"/>
    <w:next w:val="a"/>
    <w:link w:val="a4"/>
    <w:uiPriority w:val="99"/>
    <w:qFormat/>
    <w:pPr>
      <w:keepNext/>
      <w:keepLines/>
      <w:spacing w:before="480" w:after="120"/>
    </w:pPr>
    <w:rPr>
      <w:b/>
      <w:bCs/>
      <w:sz w:val="72"/>
      <w:szCs w:val="72"/>
    </w:rPr>
  </w:style>
  <w:style w:type="character" w:customStyle="1" w:styleId="a4">
    <w:name w:val="Заголовок Знак"/>
    <w:basedOn w:val="a0"/>
    <w:link w:val="a3"/>
    <w:uiPriority w:val="99"/>
    <w:locked/>
    <w:rPr>
      <w:rFonts w:ascii="Times New Roman" w:hAnsi="Times New Roman" w:cs="Times New Roman"/>
      <w:b/>
      <w:bCs/>
      <w:sz w:val="72"/>
      <w:szCs w:val="72"/>
      <w:lang w:eastAsia="ru-RU"/>
    </w:rPr>
  </w:style>
  <w:style w:type="paragraph" w:styleId="a5">
    <w:name w:val="Subtitle"/>
    <w:basedOn w:val="a"/>
    <w:next w:val="a"/>
    <w:link w:val="a6"/>
    <w:uiPriority w:val="99"/>
    <w:qFormat/>
    <w:pPr>
      <w:keepNext/>
      <w:keepLines/>
      <w:spacing w:before="360" w:after="80"/>
    </w:pPr>
    <w:rPr>
      <w:rFonts w:ascii="Georgia" w:hAnsi="Georgia" w:cs="Georgia"/>
      <w:i/>
      <w:iCs/>
      <w:color w:val="666666"/>
      <w:sz w:val="48"/>
      <w:szCs w:val="48"/>
    </w:rPr>
  </w:style>
  <w:style w:type="character" w:customStyle="1" w:styleId="a6">
    <w:name w:val="Подзаголовок Знак"/>
    <w:basedOn w:val="a0"/>
    <w:link w:val="a5"/>
    <w:uiPriority w:val="99"/>
    <w:locked/>
    <w:rPr>
      <w:rFonts w:ascii="Georgia" w:hAnsi="Georgia" w:cs="Georgia"/>
      <w:i/>
      <w:iCs/>
      <w:color w:val="666666"/>
      <w:sz w:val="48"/>
      <w:szCs w:val="48"/>
      <w:lang w:eastAsia="ru-RU"/>
    </w:rPr>
  </w:style>
  <w:style w:type="table" w:customStyle="1" w:styleId="a7">
    <w:name w:val="Стиль"/>
    <w:basedOn w:val="TableNormal1"/>
    <w:uiPriority w:val="99"/>
    <w:tblPr>
      <w:tblStyleRowBandSize w:val="1"/>
      <w:tblStyleColBandSize w:val="1"/>
      <w:tblCellMar>
        <w:top w:w="100" w:type="dxa"/>
        <w:left w:w="100" w:type="dxa"/>
        <w:bottom w:w="100" w:type="dxa"/>
        <w:right w:w="100" w:type="dxa"/>
      </w:tblCellMar>
    </w:tblPr>
  </w:style>
  <w:style w:type="table" w:customStyle="1" w:styleId="21">
    <w:name w:val="Стиль2"/>
    <w:basedOn w:val="TableNormal1"/>
    <w:uiPriority w:val="99"/>
    <w:tblPr>
      <w:tblStyleRowBandSize w:val="1"/>
      <w:tblStyleColBandSize w:val="1"/>
      <w:tblCellMar>
        <w:left w:w="108" w:type="dxa"/>
        <w:right w:w="108" w:type="dxa"/>
      </w:tblCellMar>
    </w:tblPr>
  </w:style>
  <w:style w:type="table" w:customStyle="1" w:styleId="11">
    <w:name w:val="Стиль1"/>
    <w:basedOn w:val="TableNormal1"/>
    <w:uiPriority w:val="99"/>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style>
  <w:style w:type="character" w:customStyle="1" w:styleId="a9">
    <w:name w:val="Текст примечания Знак"/>
    <w:basedOn w:val="a0"/>
    <w:link w:val="a8"/>
    <w:uiPriority w:val="99"/>
    <w:semiHidden/>
    <w:locked/>
    <w:rPr>
      <w:rFonts w:ascii="Times New Roman" w:hAnsi="Times New Roman" w:cs="Times New Roman"/>
      <w:sz w:val="20"/>
      <w:szCs w:val="20"/>
      <w:lang w:eastAsia="ru-RU"/>
    </w:rPr>
  </w:style>
  <w:style w:type="character" w:styleId="aa">
    <w:name w:val="annotation reference"/>
    <w:basedOn w:val="a0"/>
    <w:uiPriority w:val="99"/>
    <w:semiHidden/>
    <w:rPr>
      <w:rFonts w:cs="Times New Roman"/>
      <w:sz w:val="16"/>
    </w:rPr>
  </w:style>
  <w:style w:type="paragraph" w:styleId="ab">
    <w:name w:val="Balloon Text"/>
    <w:basedOn w:val="a"/>
    <w:link w:val="ac"/>
    <w:uiPriority w:val="99"/>
    <w:semiHidden/>
    <w:rPr>
      <w:rFonts w:ascii="Segoe UI" w:hAnsi="Segoe UI" w:cs="Segoe UI"/>
      <w:sz w:val="18"/>
      <w:szCs w:val="18"/>
    </w:rPr>
  </w:style>
  <w:style w:type="character" w:customStyle="1" w:styleId="ac">
    <w:name w:val="Текст выноски Знак"/>
    <w:basedOn w:val="a0"/>
    <w:link w:val="ab"/>
    <w:uiPriority w:val="99"/>
    <w:semiHidden/>
    <w:locked/>
    <w:rPr>
      <w:rFonts w:ascii="Segoe UI" w:hAnsi="Segoe UI" w:cs="Segoe UI"/>
      <w:sz w:val="18"/>
      <w:szCs w:val="18"/>
      <w:lang w:eastAsia="ru-RU"/>
    </w:rPr>
  </w:style>
  <w:style w:type="paragraph" w:customStyle="1" w:styleId="12">
    <w:name w:val="Абзац списка1"/>
    <w:basedOn w:val="a"/>
    <w:uiPriority w:val="99"/>
    <w:pPr>
      <w:ind w:left="720"/>
    </w:pPr>
  </w:style>
  <w:style w:type="paragraph" w:customStyle="1" w:styleId="13">
    <w:name w:val="Рецензия1"/>
    <w:hidden/>
    <w:uiPriority w:val="99"/>
    <w:semiHidden/>
    <w:rPr>
      <w:rFonts w:ascii="Times New Roman" w:eastAsia="Times New Roman" w:hAnsi="Times New Roman"/>
      <w:sz w:val="20"/>
      <w:szCs w:val="20"/>
    </w:rPr>
  </w:style>
  <w:style w:type="paragraph" w:styleId="ad">
    <w:name w:val="header"/>
    <w:basedOn w:val="a"/>
    <w:link w:val="ae"/>
    <w:uiPriority w:val="99"/>
    <w:pPr>
      <w:tabs>
        <w:tab w:val="center" w:pos="4677"/>
        <w:tab w:val="right" w:pos="9355"/>
      </w:tabs>
    </w:pPr>
  </w:style>
  <w:style w:type="character" w:customStyle="1" w:styleId="ae">
    <w:name w:val="Верхний колонтитул Знак"/>
    <w:basedOn w:val="a0"/>
    <w:link w:val="ad"/>
    <w:uiPriority w:val="99"/>
    <w:locked/>
    <w:rPr>
      <w:rFonts w:ascii="Times New Roman" w:hAnsi="Times New Roman" w:cs="Times New Roman"/>
      <w:sz w:val="20"/>
      <w:szCs w:val="20"/>
      <w:lang w:eastAsia="ru-RU"/>
    </w:rPr>
  </w:style>
  <w:style w:type="paragraph" w:styleId="af">
    <w:name w:val="footer"/>
    <w:basedOn w:val="a"/>
    <w:link w:val="af0"/>
    <w:uiPriority w:val="99"/>
    <w:pPr>
      <w:tabs>
        <w:tab w:val="center" w:pos="4677"/>
        <w:tab w:val="right" w:pos="9355"/>
      </w:tabs>
    </w:pPr>
  </w:style>
  <w:style w:type="character" w:customStyle="1" w:styleId="af0">
    <w:name w:val="Нижний колонтитул Знак"/>
    <w:basedOn w:val="a0"/>
    <w:link w:val="af"/>
    <w:uiPriority w:val="99"/>
    <w:locked/>
    <w:rPr>
      <w:rFonts w:ascii="Times New Roman" w:hAnsi="Times New Roman" w:cs="Times New Roman"/>
      <w:sz w:val="20"/>
      <w:szCs w:val="20"/>
      <w:lang w:eastAsia="ru-RU"/>
    </w:rPr>
  </w:style>
  <w:style w:type="character" w:styleId="af1">
    <w:name w:val="Hyperlink"/>
    <w:basedOn w:val="a0"/>
    <w:uiPriority w:val="99"/>
    <w:rPr>
      <w:rFonts w:ascii="Times New Roman" w:hAnsi="Times New Roman" w:cs="Times New Roman"/>
      <w:color w:val="0000FF"/>
      <w:u w:val="single"/>
    </w:rPr>
  </w:style>
  <w:style w:type="paragraph" w:styleId="af2">
    <w:name w:val="Body Text"/>
    <w:basedOn w:val="a"/>
    <w:link w:val="af3"/>
    <w:uiPriority w:val="99"/>
    <w:pPr>
      <w:spacing w:after="120"/>
    </w:pPr>
    <w:rPr>
      <w:sz w:val="24"/>
      <w:szCs w:val="24"/>
    </w:rPr>
  </w:style>
  <w:style w:type="character" w:customStyle="1" w:styleId="af3">
    <w:name w:val="Основной текст Знак"/>
    <w:basedOn w:val="a0"/>
    <w:link w:val="af2"/>
    <w:uiPriority w:val="99"/>
    <w:locked/>
    <w:rPr>
      <w:rFonts w:ascii="Times New Roman" w:hAnsi="Times New Roman" w:cs="Times New Roman"/>
      <w:sz w:val="24"/>
      <w:szCs w:val="24"/>
      <w:lang w:eastAsia="ru-RU"/>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f4">
    <w:name w:val="page number"/>
    <w:basedOn w:val="a0"/>
    <w:uiPriority w:val="99"/>
    <w:rPr>
      <w:rFonts w:cs="Times New Roman"/>
    </w:rPr>
  </w:style>
  <w:style w:type="character" w:styleId="af5">
    <w:name w:val="Emphasis"/>
    <w:basedOn w:val="a0"/>
    <w:uiPriority w:val="99"/>
    <w:qFormat/>
    <w:rPr>
      <w:rFonts w:ascii="Times New Roman" w:hAnsi="Times New Roman" w:cs="Times New Roman"/>
      <w:i/>
    </w:rPr>
  </w:style>
  <w:style w:type="paragraph" w:customStyle="1" w:styleId="ConsPlusCell">
    <w:name w:val="ConsPlusCell"/>
    <w:uiPriority w:val="99"/>
    <w:pPr>
      <w:autoSpaceDE w:val="0"/>
      <w:autoSpaceDN w:val="0"/>
      <w:adjustRightInd w:val="0"/>
    </w:pPr>
    <w:rPr>
      <w:rFonts w:ascii="Arial" w:eastAsia="Times New Roman" w:hAnsi="Arial" w:cs="Arial"/>
      <w:sz w:val="20"/>
      <w:szCs w:val="20"/>
      <w:lang w:eastAsia="en-US"/>
    </w:rPr>
  </w:style>
  <w:style w:type="character" w:customStyle="1" w:styleId="BodyTextIndent3Char1">
    <w:name w:val="Body Text Indent 3 Char1"/>
    <w:uiPriority w:val="99"/>
    <w:locked/>
    <w:rPr>
      <w:sz w:val="16"/>
      <w:lang w:val="ru-RU" w:eastAsia="ru-RU"/>
    </w:rPr>
  </w:style>
  <w:style w:type="paragraph" w:styleId="31">
    <w:name w:val="Body Text Indent 3"/>
    <w:basedOn w:val="a"/>
    <w:link w:val="32"/>
    <w:uiPriority w:val="99"/>
    <w:pPr>
      <w:spacing w:after="120"/>
      <w:ind w:left="283"/>
    </w:pPr>
    <w:rPr>
      <w:sz w:val="16"/>
      <w:szCs w:val="16"/>
    </w:rPr>
  </w:style>
  <w:style w:type="character" w:customStyle="1" w:styleId="32">
    <w:name w:val="Основной текст с отступом 3 Знак"/>
    <w:basedOn w:val="a0"/>
    <w:link w:val="31"/>
    <w:uiPriority w:val="99"/>
    <w:locked/>
    <w:rPr>
      <w:rFonts w:ascii="Times New Roman" w:hAnsi="Times New Roman" w:cs="Times New Roman"/>
      <w:sz w:val="16"/>
      <w:szCs w:val="16"/>
      <w:lang w:eastAsia="ru-RU"/>
    </w:rPr>
  </w:style>
  <w:style w:type="character" w:customStyle="1" w:styleId="14">
    <w:name w:val="Знак Знак1"/>
    <w:uiPriority w:val="99"/>
    <w:locked/>
    <w:rPr>
      <w:sz w:val="16"/>
      <w:lang w:val="ru-RU" w:eastAsia="ru-RU"/>
    </w:rPr>
  </w:style>
  <w:style w:type="character" w:customStyle="1" w:styleId="15">
    <w:name w:val="Неразрешенное упоминание1"/>
    <w:uiPriority w:val="99"/>
    <w:rPr>
      <w:color w:val="605E5C"/>
      <w:shd w:val="clear" w:color="auto" w:fill="E1DFDD"/>
    </w:rPr>
  </w:style>
  <w:style w:type="paragraph" w:customStyle="1" w:styleId="newncpi">
    <w:name w:val="newncpi"/>
    <w:basedOn w:val="a"/>
    <w:pPr>
      <w:ind w:firstLine="567"/>
      <w:jc w:val="both"/>
    </w:pPr>
    <w:rPr>
      <w:sz w:val="24"/>
      <w:szCs w:val="24"/>
    </w:rPr>
  </w:style>
  <w:style w:type="paragraph" w:customStyle="1" w:styleId="-11">
    <w:name w:val="Цветной список - Акцент 11"/>
    <w:basedOn w:val="a"/>
    <w:uiPriority w:val="99"/>
    <w:pPr>
      <w:numPr>
        <w:numId w:val="4"/>
      </w:numPr>
      <w:tabs>
        <w:tab w:val="left" w:pos="1134"/>
      </w:tabs>
      <w:ind w:left="2487"/>
      <w:contextualSpacing/>
      <w:jc w:val="both"/>
    </w:pPr>
    <w:rPr>
      <w:sz w:val="24"/>
      <w:szCs w:val="24"/>
    </w:rPr>
  </w:style>
  <w:style w:type="character" w:customStyle="1" w:styleId="af6">
    <w:name w:val="Другое_"/>
    <w:link w:val="af7"/>
    <w:uiPriority w:val="99"/>
    <w:locked/>
    <w:rPr>
      <w:sz w:val="28"/>
      <w:shd w:val="clear" w:color="auto" w:fill="FFFFFF"/>
    </w:rPr>
  </w:style>
  <w:style w:type="paragraph" w:customStyle="1" w:styleId="af7">
    <w:name w:val="Другое"/>
    <w:basedOn w:val="a"/>
    <w:link w:val="af6"/>
    <w:uiPriority w:val="99"/>
    <w:pPr>
      <w:widowControl w:val="0"/>
      <w:shd w:val="clear" w:color="auto" w:fill="FFFFFF"/>
    </w:pPr>
    <w:rPr>
      <w:rFonts w:ascii="Calibri" w:eastAsia="Calibri" w:hAnsi="Calibri"/>
      <w:sz w:val="28"/>
    </w:rPr>
  </w:style>
  <w:style w:type="paragraph" w:styleId="af8">
    <w:name w:val="List Paragraph"/>
    <w:basedOn w:val="a"/>
    <w:uiPriority w:val="34"/>
    <w:qFormat/>
    <w:pPr>
      <w:tabs>
        <w:tab w:val="left" w:pos="1134"/>
      </w:tabs>
      <w:ind w:firstLine="709"/>
      <w:contextualSpacing/>
      <w:jc w:val="both"/>
    </w:pPr>
    <w:rPr>
      <w:sz w:val="24"/>
      <w:szCs w:val="24"/>
    </w:rPr>
  </w:style>
  <w:style w:type="character" w:customStyle="1" w:styleId="markedcontent">
    <w:name w:val="markedcontent"/>
    <w:uiPriority w:val="99"/>
  </w:style>
  <w:style w:type="character" w:customStyle="1" w:styleId="22">
    <w:name w:val="Неразрешенное упоминание2"/>
    <w:basedOn w:val="a0"/>
    <w:uiPriority w:val="99"/>
    <w:semiHidden/>
    <w:rPr>
      <w:rFonts w:cs="Times New Roman"/>
      <w:color w:val="605E5C"/>
      <w:shd w:val="clear" w:color="auto" w:fill="E1DFDD"/>
    </w:rPr>
  </w:style>
  <w:style w:type="character" w:customStyle="1" w:styleId="33">
    <w:name w:val="Неразрешенное упоминание3"/>
    <w:basedOn w:val="a0"/>
    <w:uiPriority w:val="99"/>
    <w:semiHidden/>
    <w:rPr>
      <w:rFonts w:cs="Times New Roman"/>
      <w:color w:val="605E5C"/>
      <w:shd w:val="clear" w:color="auto" w:fill="E1DFDD"/>
    </w:rPr>
  </w:style>
  <w:style w:type="character" w:customStyle="1" w:styleId="41">
    <w:name w:val="Неразрешенное упоминание4"/>
    <w:basedOn w:val="a0"/>
    <w:uiPriority w:val="99"/>
    <w:semiHidden/>
    <w:rPr>
      <w:rFonts w:cs="Times New Roman"/>
      <w:color w:val="605E5C"/>
      <w:shd w:val="clear" w:color="auto" w:fill="E1DFDD"/>
    </w:rPr>
  </w:style>
  <w:style w:type="character" w:customStyle="1" w:styleId="51">
    <w:name w:val="Неразрешенное упоминание5"/>
    <w:basedOn w:val="a0"/>
    <w:uiPriority w:val="99"/>
    <w:semiHidden/>
    <w:unhideWhenUsed/>
    <w:rsid w:val="006663B9"/>
    <w:rPr>
      <w:color w:val="605E5C"/>
      <w:shd w:val="clear" w:color="auto" w:fill="E1DFDD"/>
    </w:rPr>
  </w:style>
  <w:style w:type="character" w:customStyle="1" w:styleId="61">
    <w:name w:val="Неразрешенное упоминание6"/>
    <w:basedOn w:val="a0"/>
    <w:uiPriority w:val="99"/>
    <w:semiHidden/>
    <w:unhideWhenUsed/>
    <w:rsid w:val="00E5504C"/>
    <w:rPr>
      <w:color w:val="605E5C"/>
      <w:shd w:val="clear" w:color="auto" w:fill="E1DFDD"/>
    </w:rPr>
  </w:style>
  <w:style w:type="paragraph" w:customStyle="1" w:styleId="point">
    <w:name w:val="point"/>
    <w:basedOn w:val="a"/>
    <w:rsid w:val="00EA4779"/>
    <w:pPr>
      <w:spacing w:before="160" w:after="160"/>
      <w:ind w:firstLine="567"/>
      <w:jc w:val="both"/>
    </w:pPr>
    <w:rPr>
      <w:rFonts w:eastAsiaTheme="minorEastAsia"/>
      <w:sz w:val="24"/>
      <w:szCs w:val="24"/>
    </w:rPr>
  </w:style>
  <w:style w:type="paragraph" w:customStyle="1" w:styleId="p-normal">
    <w:name w:val="p-normal"/>
    <w:basedOn w:val="a"/>
    <w:rsid w:val="002B5165"/>
    <w:pPr>
      <w:spacing w:before="100" w:beforeAutospacing="1" w:after="100" w:afterAutospacing="1"/>
    </w:pPr>
    <w:rPr>
      <w:sz w:val="24"/>
      <w:szCs w:val="24"/>
    </w:rPr>
  </w:style>
  <w:style w:type="character" w:customStyle="1" w:styleId="word-wrapper">
    <w:name w:val="word-wrapper"/>
    <w:basedOn w:val="a0"/>
    <w:rsid w:val="002B5165"/>
  </w:style>
  <w:style w:type="paragraph" w:customStyle="1" w:styleId="newncpi0">
    <w:name w:val="newncpi0"/>
    <w:basedOn w:val="a"/>
    <w:rsid w:val="00C3310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202378">
      <w:bodyDiv w:val="1"/>
      <w:marLeft w:val="0"/>
      <w:marRight w:val="0"/>
      <w:marTop w:val="0"/>
      <w:marBottom w:val="0"/>
      <w:divBdr>
        <w:top w:val="none" w:sz="0" w:space="0" w:color="auto"/>
        <w:left w:val="none" w:sz="0" w:space="0" w:color="auto"/>
        <w:bottom w:val="none" w:sz="0" w:space="0" w:color="auto"/>
        <w:right w:val="none" w:sz="0" w:space="0" w:color="auto"/>
      </w:divBdr>
    </w:div>
    <w:div w:id="1220508111">
      <w:bodyDiv w:val="1"/>
      <w:marLeft w:val="0"/>
      <w:marRight w:val="0"/>
      <w:marTop w:val="0"/>
      <w:marBottom w:val="0"/>
      <w:divBdr>
        <w:top w:val="none" w:sz="0" w:space="0" w:color="auto"/>
        <w:left w:val="none" w:sz="0" w:space="0" w:color="auto"/>
        <w:bottom w:val="none" w:sz="0" w:space="0" w:color="auto"/>
        <w:right w:val="none" w:sz="0" w:space="0" w:color="auto"/>
      </w:divBdr>
    </w:div>
    <w:div w:id="1272468518">
      <w:bodyDiv w:val="1"/>
      <w:marLeft w:val="0"/>
      <w:marRight w:val="0"/>
      <w:marTop w:val="0"/>
      <w:marBottom w:val="0"/>
      <w:divBdr>
        <w:top w:val="none" w:sz="0" w:space="0" w:color="auto"/>
        <w:left w:val="none" w:sz="0" w:space="0" w:color="auto"/>
        <w:bottom w:val="none" w:sz="0" w:space="0" w:color="auto"/>
        <w:right w:val="none" w:sz="0" w:space="0" w:color="auto"/>
      </w:divBdr>
    </w:div>
    <w:div w:id="1603879507">
      <w:bodyDiv w:val="1"/>
      <w:marLeft w:val="0"/>
      <w:marRight w:val="0"/>
      <w:marTop w:val="0"/>
      <w:marBottom w:val="0"/>
      <w:divBdr>
        <w:top w:val="none" w:sz="0" w:space="0" w:color="auto"/>
        <w:left w:val="none" w:sz="0" w:space="0" w:color="auto"/>
        <w:bottom w:val="none" w:sz="0" w:space="0" w:color="auto"/>
        <w:right w:val="none" w:sz="0" w:space="0" w:color="auto"/>
      </w:divBdr>
    </w:div>
    <w:div w:id="205117673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file:///C:\Users\HpCorp\Downloads\tx.dll?d=197633&amp;a=11" TargetMode="External"/><Relationship Id="rId18" Type="http://schemas.openxmlformats.org/officeDocument/2006/relationships/hyperlink" Target="file:///C:\Users\HpCorp\Downloads\Postanovlenie_17.03.2016_206(1).docx" TargetMode="External"/><Relationship Id="rId26" Type="http://schemas.openxmlformats.org/officeDocument/2006/relationships/hyperlink" Target="about:blank" TargetMode="External"/><Relationship Id="rId3" Type="http://schemas.openxmlformats.org/officeDocument/2006/relationships/styles" Target="styles.xml"/><Relationship Id="rId21" Type="http://schemas.openxmlformats.org/officeDocument/2006/relationships/hyperlink" Target="file:///C:\Users\HpCorp\Downloads\Postanovlenie_17.03.2016_206(1).docx" TargetMode="External"/><Relationship Id="rId7" Type="http://schemas.openxmlformats.org/officeDocument/2006/relationships/endnotes" Target="endnotes.xml"/><Relationship Id="rId12" Type="http://schemas.openxmlformats.org/officeDocument/2006/relationships/hyperlink" Target="file:///C:\Users\HpCorp\Downloads\Postanovlenie_17.03.2016_206(1).docx" TargetMode="External"/><Relationship Id="rId17" Type="http://schemas.openxmlformats.org/officeDocument/2006/relationships/hyperlink" Target="file:///C:\Users\HpCorp\Downloads\tx.dll?d=445446&amp;a=33" TargetMode="External"/><Relationship Id="rId25" Type="http://schemas.openxmlformats.org/officeDocument/2006/relationships/hyperlink" Target="about:blank" TargetMode="External"/><Relationship Id="rId2" Type="http://schemas.openxmlformats.org/officeDocument/2006/relationships/numbering" Target="numbering.xml"/><Relationship Id="rId16" Type="http://schemas.openxmlformats.org/officeDocument/2006/relationships/hyperlink" Target="file:///C:\Users\HpCorp\Downloads\tx.dll?d=197573&amp;a=13" TargetMode="External"/><Relationship Id="rId20" Type="http://schemas.openxmlformats.org/officeDocument/2006/relationships/hyperlink" Target="file:///C:\Users\HpCorp\Downloads\tx.dll?d=197633&amp;a=11"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oz@vitmt.by" TargetMode="External"/><Relationship Id="rId24" Type="http://schemas.openxmlformats.org/officeDocument/2006/relationships/hyperlink" Target="about:blank"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C:\Users\HpCorp\Downloads\tx.dll?d=626260&amp;a=2" TargetMode="External"/><Relationship Id="rId23" Type="http://schemas.openxmlformats.org/officeDocument/2006/relationships/hyperlink" Target="https://bii.by/tx.dll?d=55714&amp;a=2566" TargetMode="External"/><Relationship Id="rId28" Type="http://schemas.openxmlformats.org/officeDocument/2006/relationships/header" Target="header2.xml"/><Relationship Id="rId10" Type="http://schemas.openxmlformats.org/officeDocument/2006/relationships/hyperlink" Target="mailto:info@vitmt.by" TargetMode="External"/><Relationship Id="rId19" Type="http://schemas.openxmlformats.org/officeDocument/2006/relationships/hyperlink" Target="file:///C:\Users\HpCorp\Downloads\Postanovlenie_17.03.2016_206(1).docx"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vospk@vitebsk.by" TargetMode="External"/><Relationship Id="rId14" Type="http://schemas.openxmlformats.org/officeDocument/2006/relationships/hyperlink" Target="file:///C:\Users\HpCorp\Downloads\tx.dll?d=197633&amp;a=16" TargetMode="External"/><Relationship Id="rId22" Type="http://schemas.openxmlformats.org/officeDocument/2006/relationships/hyperlink" Target="file:///C:\Users\HpCorp\Downloads\tx.dll?d=445446&amp;a=33" TargetMode="External"/><Relationship Id="rId27" Type="http://schemas.openxmlformats.org/officeDocument/2006/relationships/header" Target="header1.xm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2182F2-B304-4251-B772-716638FB4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1129</TotalTime>
  <Pages>25</Pages>
  <Words>13058</Words>
  <Characters>74436</Characters>
  <Application>Microsoft Office Word</Application>
  <DocSecurity>0</DocSecurity>
  <Lines>620</Lines>
  <Paragraphs>174</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Company>
  <LinksUpToDate>false</LinksUpToDate>
  <CharactersWithSpaces>87320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Пользователь</dc:creator>
  <cp:lastModifiedBy>UserPC3097</cp:lastModifiedBy>
  <cp:revision>224</cp:revision>
  <cp:lastPrinted>2026-05-15T12:31:00Z</cp:lastPrinted>
  <dcterms:created xsi:type="dcterms:W3CDTF">2024-08-11T11:21:00Z</dcterms:created>
  <dcterms:modified xsi:type="dcterms:W3CDTF">2026-06-16T12:12:00Z</dcterms:modified>
</cp:coreProperties>
</file>