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A481" w14:textId="13A134ED" w:rsidR="00DF3DF0" w:rsidRPr="0019033F" w:rsidRDefault="00DF3DF0" w:rsidP="0019033F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9033F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Pr="001903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6258" w:rsidRPr="0019033F">
        <w:rPr>
          <w:rFonts w:ascii="Times New Roman" w:hAnsi="Times New Roman" w:cs="Times New Roman"/>
          <w:b/>
          <w:sz w:val="24"/>
          <w:szCs w:val="24"/>
        </w:rPr>
        <w:t>4</w:t>
      </w:r>
      <w:r w:rsidR="0019033F" w:rsidRPr="0019033F">
        <w:rPr>
          <w:rFonts w:ascii="Times New Roman" w:hAnsi="Times New Roman" w:cs="Times New Roman"/>
          <w:b/>
          <w:sz w:val="24"/>
          <w:szCs w:val="24"/>
        </w:rPr>
        <w:t>50</w:t>
      </w:r>
      <w:r w:rsidRPr="0019033F">
        <w:rPr>
          <w:rFonts w:ascii="Times New Roman" w:hAnsi="Times New Roman" w:cs="Times New Roman"/>
          <w:b/>
          <w:sz w:val="24"/>
          <w:szCs w:val="24"/>
        </w:rPr>
        <w:t>/26-ЭА                                                                                             Приложение 1</w:t>
      </w:r>
    </w:p>
    <w:p w14:paraId="16D4E2B3" w14:textId="77777777" w:rsidR="00DF3DF0" w:rsidRPr="0019033F" w:rsidRDefault="00DF3DF0" w:rsidP="0019033F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9ADD8" w14:textId="77777777" w:rsidR="00DF3DF0" w:rsidRPr="0019033F" w:rsidRDefault="00DF3DF0" w:rsidP="0019033F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033F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5314EB4C" w14:textId="77777777" w:rsidR="00771219" w:rsidRPr="0019033F" w:rsidRDefault="00771219" w:rsidP="0019033F">
      <w:pPr>
        <w:spacing w:after="0" w:line="240" w:lineRule="auto"/>
        <w:contextualSpacing/>
        <w:mirrorIndents/>
        <w:rPr>
          <w:rFonts w:ascii="Times New Roman" w:hAnsi="Times New Roman" w:cs="Times New Roman"/>
          <w:bCs/>
          <w:sz w:val="24"/>
          <w:szCs w:val="24"/>
        </w:rPr>
      </w:pPr>
      <w:bookmarkStart w:id="0" w:name="_Hlk200956857"/>
    </w:p>
    <w:p w14:paraId="25928299" w14:textId="77777777" w:rsidR="0019033F" w:rsidRPr="0019033F" w:rsidRDefault="00771219" w:rsidP="0019033F">
      <w:pPr>
        <w:pStyle w:val="a4"/>
        <w:widowControl w:val="0"/>
        <w:suppressAutoHyphens/>
        <w:spacing w:after="0" w:line="240" w:lineRule="auto"/>
        <w:ind w:left="0"/>
        <w:mirrorIndents/>
        <w:jc w:val="center"/>
        <w:rPr>
          <w:rFonts w:ascii="Times New Roman" w:eastAsia="Batang" w:hAnsi="Times New Roman"/>
          <w:b/>
          <w:sz w:val="24"/>
          <w:szCs w:val="24"/>
        </w:rPr>
      </w:pPr>
      <w:r w:rsidRPr="0019033F">
        <w:rPr>
          <w:rFonts w:ascii="Times New Roman" w:hAnsi="Times New Roman"/>
          <w:b/>
          <w:sz w:val="24"/>
          <w:szCs w:val="24"/>
        </w:rPr>
        <w:t xml:space="preserve">Лот </w:t>
      </w:r>
      <w:r w:rsidR="003A0AA0" w:rsidRPr="0019033F">
        <w:rPr>
          <w:rFonts w:ascii="Times New Roman" w:hAnsi="Times New Roman"/>
          <w:b/>
          <w:sz w:val="24"/>
          <w:szCs w:val="24"/>
        </w:rPr>
        <w:t>1</w:t>
      </w:r>
      <w:r w:rsidRPr="0019033F">
        <w:rPr>
          <w:rFonts w:ascii="Times New Roman" w:hAnsi="Times New Roman"/>
          <w:b/>
          <w:sz w:val="24"/>
          <w:szCs w:val="24"/>
        </w:rPr>
        <w:t xml:space="preserve"> </w:t>
      </w:r>
      <w:r w:rsidR="0019033F" w:rsidRPr="0019033F">
        <w:rPr>
          <w:rFonts w:ascii="Times New Roman" w:hAnsi="Times New Roman"/>
          <w:b/>
          <w:sz w:val="24"/>
          <w:szCs w:val="24"/>
        </w:rPr>
        <w:t>Автоматический инъектор рентгеноконтрастного вещества</w:t>
      </w:r>
    </w:p>
    <w:p w14:paraId="00A8DE5C" w14:textId="77777777" w:rsidR="0019033F" w:rsidRPr="0019033F" w:rsidRDefault="0019033F" w:rsidP="0019033F">
      <w:pPr>
        <w:pStyle w:val="a4"/>
        <w:widowControl w:val="0"/>
        <w:suppressAutoHyphens/>
        <w:spacing w:after="0" w:line="240" w:lineRule="auto"/>
        <w:ind w:left="0"/>
        <w:mirrorIndents/>
        <w:jc w:val="center"/>
        <w:rPr>
          <w:rFonts w:ascii="Times New Roman" w:hAnsi="Times New Roman"/>
          <w:sz w:val="24"/>
          <w:szCs w:val="24"/>
        </w:rPr>
      </w:pPr>
    </w:p>
    <w:tbl>
      <w:tblPr>
        <w:tblW w:w="98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905"/>
        <w:gridCol w:w="7016"/>
        <w:gridCol w:w="1914"/>
      </w:tblGrid>
      <w:tr w:rsidR="0019033F" w:rsidRPr="0019033F" w14:paraId="110EFF65" w14:textId="77777777" w:rsidTr="007701A2">
        <w:trPr>
          <w:trHeight w:val="301"/>
          <w:jc w:val="center"/>
        </w:trPr>
        <w:tc>
          <w:tcPr>
            <w:tcW w:w="905" w:type="dxa"/>
          </w:tcPr>
          <w:p w14:paraId="69671A6E" w14:textId="77777777" w:rsidR="0019033F" w:rsidRPr="0019033F" w:rsidRDefault="0019033F" w:rsidP="0019033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pacing w:val="3"/>
                <w:sz w:val="24"/>
                <w:szCs w:val="24"/>
              </w:rPr>
            </w:pPr>
            <w:r w:rsidRPr="0019033F">
              <w:rPr>
                <w:rFonts w:ascii="Times New Roman" w:hAnsi="Times New Roman" w:cs="Times New Roman"/>
                <w:b/>
                <w:bCs/>
                <w:spacing w:val="3"/>
                <w:sz w:val="24"/>
                <w:szCs w:val="24"/>
              </w:rPr>
              <w:t>№ п</w:t>
            </w:r>
            <w:r w:rsidRPr="0019033F">
              <w:rPr>
                <w:rFonts w:ascii="Times New Roman" w:hAnsi="Times New Roman" w:cs="Times New Roman"/>
                <w:b/>
                <w:bCs/>
                <w:spacing w:val="3"/>
                <w:sz w:val="24"/>
                <w:szCs w:val="24"/>
                <w:lang w:val="en-US"/>
              </w:rPr>
              <w:t>/</w:t>
            </w:r>
            <w:r w:rsidRPr="0019033F">
              <w:rPr>
                <w:rFonts w:ascii="Times New Roman" w:hAnsi="Times New Roman" w:cs="Times New Roman"/>
                <w:b/>
                <w:bCs/>
                <w:spacing w:val="3"/>
                <w:sz w:val="24"/>
                <w:szCs w:val="24"/>
              </w:rPr>
              <w:t>п</w:t>
            </w:r>
          </w:p>
        </w:tc>
        <w:tc>
          <w:tcPr>
            <w:tcW w:w="7016" w:type="dxa"/>
          </w:tcPr>
          <w:p w14:paraId="336DD1D8" w14:textId="77777777" w:rsidR="0019033F" w:rsidRPr="0019033F" w:rsidRDefault="0019033F" w:rsidP="0019033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pacing w:val="3"/>
                <w:sz w:val="24"/>
                <w:szCs w:val="24"/>
              </w:rPr>
            </w:pPr>
            <w:r w:rsidRPr="0019033F">
              <w:rPr>
                <w:rFonts w:ascii="Times New Roman" w:hAnsi="Times New Roman" w:cs="Times New Roman"/>
                <w:b/>
                <w:bCs/>
                <w:spacing w:val="3"/>
                <w:sz w:val="24"/>
                <w:szCs w:val="24"/>
              </w:rPr>
              <w:t>Наименование</w:t>
            </w:r>
          </w:p>
        </w:tc>
        <w:tc>
          <w:tcPr>
            <w:tcW w:w="1914" w:type="dxa"/>
          </w:tcPr>
          <w:p w14:paraId="17180F48" w14:textId="77777777" w:rsidR="0019033F" w:rsidRPr="0019033F" w:rsidRDefault="0019033F" w:rsidP="0019033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pacing w:val="3"/>
                <w:sz w:val="24"/>
                <w:szCs w:val="24"/>
              </w:rPr>
            </w:pPr>
            <w:r w:rsidRPr="0019033F">
              <w:rPr>
                <w:rFonts w:ascii="Times New Roman" w:hAnsi="Times New Roman" w:cs="Times New Roman"/>
                <w:b/>
                <w:bCs/>
                <w:spacing w:val="3"/>
                <w:sz w:val="24"/>
                <w:szCs w:val="24"/>
              </w:rPr>
              <w:t>Количество</w:t>
            </w:r>
          </w:p>
        </w:tc>
      </w:tr>
      <w:tr w:rsidR="0019033F" w:rsidRPr="0019033F" w14:paraId="3F5DACA6" w14:textId="77777777" w:rsidTr="007701A2">
        <w:trPr>
          <w:trHeight w:val="315"/>
          <w:jc w:val="center"/>
        </w:trPr>
        <w:tc>
          <w:tcPr>
            <w:tcW w:w="905" w:type="dxa"/>
          </w:tcPr>
          <w:p w14:paraId="07688F0D" w14:textId="77777777" w:rsidR="0019033F" w:rsidRPr="0019033F" w:rsidRDefault="0019033F" w:rsidP="0019033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pacing w:val="3"/>
                <w:sz w:val="24"/>
                <w:szCs w:val="24"/>
              </w:rPr>
            </w:pPr>
            <w:r w:rsidRPr="0019033F">
              <w:rPr>
                <w:rFonts w:ascii="Times New Roman" w:hAnsi="Times New Roman" w:cs="Times New Roman"/>
                <w:b/>
                <w:spacing w:val="3"/>
                <w:sz w:val="24"/>
                <w:szCs w:val="24"/>
              </w:rPr>
              <w:t>1.</w:t>
            </w:r>
          </w:p>
        </w:tc>
        <w:tc>
          <w:tcPr>
            <w:tcW w:w="7016" w:type="dxa"/>
          </w:tcPr>
          <w:p w14:paraId="51449287" w14:textId="77777777" w:rsidR="0019033F" w:rsidRPr="0019033F" w:rsidRDefault="0019033F" w:rsidP="0019033F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3F">
              <w:rPr>
                <w:rFonts w:ascii="Times New Roman" w:hAnsi="Times New Roman" w:cs="Times New Roman"/>
                <w:sz w:val="24"/>
                <w:szCs w:val="24"/>
              </w:rPr>
              <w:t>Автоматический инъектор рентгеноконтрастного вещества</w:t>
            </w:r>
          </w:p>
        </w:tc>
        <w:tc>
          <w:tcPr>
            <w:tcW w:w="1914" w:type="dxa"/>
          </w:tcPr>
          <w:p w14:paraId="4EB636B5" w14:textId="77777777" w:rsidR="0019033F" w:rsidRPr="0019033F" w:rsidRDefault="0019033F" w:rsidP="0019033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19033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 комплект</w:t>
            </w:r>
          </w:p>
        </w:tc>
      </w:tr>
    </w:tbl>
    <w:p w14:paraId="07B52F8E" w14:textId="77777777" w:rsidR="0019033F" w:rsidRPr="0019033F" w:rsidRDefault="0019033F" w:rsidP="0019033F">
      <w:pPr>
        <w:tabs>
          <w:tab w:val="left" w:pos="5495"/>
          <w:tab w:val="left" w:pos="8613"/>
          <w:tab w:val="left" w:pos="9464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4CEE067E" w14:textId="77777777" w:rsidR="0019033F" w:rsidRPr="0019033F" w:rsidRDefault="0019033F" w:rsidP="0019033F">
      <w:pPr>
        <w:tabs>
          <w:tab w:val="left" w:pos="5495"/>
          <w:tab w:val="left" w:pos="8613"/>
          <w:tab w:val="left" w:pos="9464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19033F">
        <w:rPr>
          <w:rFonts w:ascii="Times New Roman" w:hAnsi="Times New Roman" w:cs="Times New Roman"/>
          <w:b/>
          <w:sz w:val="24"/>
          <w:szCs w:val="24"/>
        </w:rPr>
        <w:t>1. Состав (комплектация) 1 комплекта оборудования</w:t>
      </w:r>
    </w:p>
    <w:tbl>
      <w:tblPr>
        <w:tblpPr w:leftFromText="180" w:rightFromText="180" w:vertAnchor="text" w:tblpX="-181" w:tblpY="1"/>
        <w:tblOverlap w:val="never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6780"/>
        <w:gridCol w:w="2155"/>
      </w:tblGrid>
      <w:tr w:rsidR="0019033F" w:rsidRPr="0019033F" w14:paraId="62E1417D" w14:textId="77777777" w:rsidTr="007701A2">
        <w:trPr>
          <w:trHeight w:val="27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7BFA8B" w14:textId="77777777" w:rsidR="0019033F" w:rsidRPr="0019033F" w:rsidRDefault="0019033F" w:rsidP="0019033F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033F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47A07B" w14:textId="77777777" w:rsidR="0019033F" w:rsidRPr="0019033F" w:rsidRDefault="0019033F" w:rsidP="0019033F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033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E45D6F" w14:textId="77777777" w:rsidR="0019033F" w:rsidRPr="0019033F" w:rsidRDefault="0019033F" w:rsidP="0019033F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033F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</w:tr>
      <w:tr w:rsidR="0019033F" w:rsidRPr="0019033F" w14:paraId="628872E8" w14:textId="77777777" w:rsidTr="007701A2">
        <w:trPr>
          <w:trHeight w:val="321"/>
        </w:trPr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</w:tcPr>
          <w:p w14:paraId="769A5443" w14:textId="77777777" w:rsidR="0019033F" w:rsidRPr="0019033F" w:rsidRDefault="0019033F" w:rsidP="0019033F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3F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6780" w:type="dxa"/>
            <w:tcBorders>
              <w:left w:val="single" w:sz="4" w:space="0" w:color="auto"/>
              <w:right w:val="single" w:sz="4" w:space="0" w:color="auto"/>
            </w:tcBorders>
          </w:tcPr>
          <w:p w14:paraId="199F9836" w14:textId="77777777" w:rsidR="0019033F" w:rsidRPr="0019033F" w:rsidRDefault="0019033F" w:rsidP="0019033F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19033F">
              <w:rPr>
                <w:rFonts w:ascii="Times New Roman" w:hAnsi="Times New Roman" w:cs="Times New Roman"/>
                <w:sz w:val="24"/>
                <w:szCs w:val="24"/>
              </w:rPr>
              <w:t>Автоматический инъектор рентгеноконтрастного вещества.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F0B7D" w14:textId="77777777" w:rsidR="0019033F" w:rsidRPr="0019033F" w:rsidRDefault="0019033F" w:rsidP="0019033F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033F" w:rsidRPr="0019033F" w14:paraId="27E4B7BF" w14:textId="77777777" w:rsidTr="007701A2">
        <w:trPr>
          <w:trHeight w:val="321"/>
        </w:trPr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</w:tcPr>
          <w:p w14:paraId="27AD0679" w14:textId="77777777" w:rsidR="0019033F" w:rsidRPr="0019033F" w:rsidRDefault="0019033F" w:rsidP="0019033F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3F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6780" w:type="dxa"/>
            <w:tcBorders>
              <w:left w:val="single" w:sz="4" w:space="0" w:color="auto"/>
              <w:right w:val="single" w:sz="4" w:space="0" w:color="auto"/>
            </w:tcBorders>
          </w:tcPr>
          <w:p w14:paraId="33DE21C8" w14:textId="77777777" w:rsidR="0019033F" w:rsidRPr="0019033F" w:rsidRDefault="0019033F" w:rsidP="0019033F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19033F">
              <w:rPr>
                <w:rFonts w:ascii="Times New Roman" w:hAnsi="Times New Roman" w:cs="Times New Roman"/>
                <w:sz w:val="24"/>
                <w:szCs w:val="24"/>
              </w:rPr>
              <w:t xml:space="preserve">Интерфейс для синхронизации работы инъектора с </w:t>
            </w:r>
            <w:proofErr w:type="spellStart"/>
            <w:r w:rsidRPr="0019033F">
              <w:rPr>
                <w:rFonts w:ascii="Times New Roman" w:hAnsi="Times New Roman" w:cs="Times New Roman"/>
                <w:sz w:val="24"/>
                <w:szCs w:val="24"/>
              </w:rPr>
              <w:t>рентгенокомпьютерным</w:t>
            </w:r>
            <w:proofErr w:type="spellEnd"/>
            <w:r w:rsidRPr="0019033F">
              <w:rPr>
                <w:rFonts w:ascii="Times New Roman" w:hAnsi="Times New Roman" w:cs="Times New Roman"/>
                <w:sz w:val="24"/>
                <w:szCs w:val="24"/>
              </w:rPr>
              <w:t xml:space="preserve"> томографом.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2B69E" w14:textId="77777777" w:rsidR="0019033F" w:rsidRPr="0019033F" w:rsidRDefault="0019033F" w:rsidP="0019033F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033F" w:rsidRPr="0019033F" w14:paraId="1A632D0C" w14:textId="77777777" w:rsidTr="007701A2">
        <w:trPr>
          <w:trHeight w:val="321"/>
        </w:trPr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</w:tcPr>
          <w:p w14:paraId="0C69E70B" w14:textId="77777777" w:rsidR="0019033F" w:rsidRPr="0019033F" w:rsidRDefault="0019033F" w:rsidP="0019033F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3F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6780" w:type="dxa"/>
            <w:tcBorders>
              <w:left w:val="single" w:sz="4" w:space="0" w:color="auto"/>
              <w:right w:val="single" w:sz="4" w:space="0" w:color="auto"/>
            </w:tcBorders>
          </w:tcPr>
          <w:p w14:paraId="55D13D81" w14:textId="77777777" w:rsidR="0019033F" w:rsidRPr="0019033F" w:rsidRDefault="0019033F" w:rsidP="0019033F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19033F">
              <w:rPr>
                <w:rFonts w:ascii="Times New Roman" w:hAnsi="Times New Roman" w:cs="Times New Roman"/>
                <w:sz w:val="24"/>
                <w:szCs w:val="24"/>
              </w:rPr>
              <w:t>Панель дистанционного управления инъектором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153A8" w14:textId="77777777" w:rsidR="0019033F" w:rsidRPr="0019033F" w:rsidRDefault="0019033F" w:rsidP="0019033F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033F" w:rsidRPr="0019033F" w14:paraId="5D3839B2" w14:textId="77777777" w:rsidTr="007701A2">
        <w:trPr>
          <w:trHeight w:val="321"/>
        </w:trPr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</w:tcPr>
          <w:p w14:paraId="69C3F71B" w14:textId="77777777" w:rsidR="0019033F" w:rsidRPr="0019033F" w:rsidRDefault="0019033F" w:rsidP="0019033F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3F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6780" w:type="dxa"/>
            <w:tcBorders>
              <w:left w:val="single" w:sz="4" w:space="0" w:color="auto"/>
              <w:right w:val="single" w:sz="4" w:space="0" w:color="auto"/>
            </w:tcBorders>
          </w:tcPr>
          <w:p w14:paraId="1DEBA72B" w14:textId="77777777" w:rsidR="0019033F" w:rsidRPr="0019033F" w:rsidRDefault="0019033F" w:rsidP="0019033F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19033F">
              <w:rPr>
                <w:rFonts w:ascii="Times New Roman" w:hAnsi="Times New Roman" w:cs="Times New Roman"/>
                <w:sz w:val="24"/>
                <w:szCs w:val="24"/>
              </w:rPr>
              <w:t>Набор расходных материалов для выполнения не менее 200 исследований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8E6B9" w14:textId="77777777" w:rsidR="0019033F" w:rsidRPr="0019033F" w:rsidRDefault="0019033F" w:rsidP="0019033F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3F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</w:tbl>
    <w:p w14:paraId="510A507B" w14:textId="77777777" w:rsidR="0019033F" w:rsidRPr="0019033F" w:rsidRDefault="0019033F" w:rsidP="0019033F">
      <w:pPr>
        <w:tabs>
          <w:tab w:val="left" w:pos="5495"/>
          <w:tab w:val="left" w:pos="8613"/>
          <w:tab w:val="left" w:pos="9464"/>
        </w:tabs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14:paraId="13BE7154" w14:textId="77777777" w:rsidR="0019033F" w:rsidRPr="0019033F" w:rsidRDefault="0019033F" w:rsidP="0019033F">
      <w:pPr>
        <w:tabs>
          <w:tab w:val="left" w:pos="5495"/>
          <w:tab w:val="left" w:pos="8613"/>
          <w:tab w:val="left" w:pos="9464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19033F">
        <w:rPr>
          <w:rFonts w:ascii="Times New Roman" w:hAnsi="Times New Roman" w:cs="Times New Roman"/>
          <w:b/>
          <w:sz w:val="24"/>
          <w:szCs w:val="24"/>
        </w:rPr>
        <w:t>2. Технические требования.</w:t>
      </w:r>
    </w:p>
    <w:tbl>
      <w:tblPr>
        <w:tblpPr w:leftFromText="180" w:rightFromText="180" w:vertAnchor="text" w:tblpX="-181" w:tblpY="1"/>
        <w:tblOverlap w:val="never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6780"/>
        <w:gridCol w:w="2155"/>
      </w:tblGrid>
      <w:tr w:rsidR="0019033F" w:rsidRPr="0019033F" w14:paraId="3AE2D33E" w14:textId="77777777" w:rsidTr="007701A2">
        <w:trPr>
          <w:trHeight w:val="27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0E538C" w14:textId="77777777" w:rsidR="0019033F" w:rsidRPr="0019033F" w:rsidRDefault="0019033F" w:rsidP="0019033F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033F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A7E5E6" w14:textId="77777777" w:rsidR="0019033F" w:rsidRPr="0019033F" w:rsidRDefault="0019033F" w:rsidP="0019033F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033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2B5955" w14:textId="77777777" w:rsidR="0019033F" w:rsidRPr="0019033F" w:rsidRDefault="0019033F" w:rsidP="0019033F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03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Базовые</w:t>
            </w:r>
          </w:p>
          <w:p w14:paraId="4A0EF53C" w14:textId="77777777" w:rsidR="0019033F" w:rsidRPr="0019033F" w:rsidRDefault="0019033F" w:rsidP="0019033F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03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параметры</w:t>
            </w:r>
          </w:p>
        </w:tc>
      </w:tr>
      <w:tr w:rsidR="0019033F" w:rsidRPr="0019033F" w14:paraId="49542E34" w14:textId="77777777" w:rsidTr="007701A2">
        <w:trPr>
          <w:trHeight w:val="321"/>
        </w:trPr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</w:tcPr>
          <w:p w14:paraId="2ACEC033" w14:textId="77777777" w:rsidR="0019033F" w:rsidRPr="0019033F" w:rsidRDefault="0019033F" w:rsidP="0019033F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19033F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6780" w:type="dxa"/>
            <w:tcBorders>
              <w:left w:val="single" w:sz="4" w:space="0" w:color="auto"/>
              <w:right w:val="single" w:sz="4" w:space="0" w:color="auto"/>
            </w:tcBorders>
          </w:tcPr>
          <w:p w14:paraId="58B033BA" w14:textId="77777777" w:rsidR="0019033F" w:rsidRPr="0019033F" w:rsidRDefault="0019033F" w:rsidP="0019033F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190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Возможность одновременной установки не менее 1 флакона рентгеноконтрастного препарата и 1 флакона с физиологическим раствором в заводской упаковке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D402E" w14:textId="77777777" w:rsidR="0019033F" w:rsidRPr="0019033F" w:rsidRDefault="0019033F" w:rsidP="0019033F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19033F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19033F" w:rsidRPr="0019033F" w14:paraId="145539B3" w14:textId="77777777" w:rsidTr="007701A2"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</w:tcPr>
          <w:p w14:paraId="3D7D66B8" w14:textId="77777777" w:rsidR="0019033F" w:rsidRPr="0019033F" w:rsidRDefault="0019033F" w:rsidP="0019033F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19033F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6780" w:type="dxa"/>
            <w:tcBorders>
              <w:left w:val="single" w:sz="4" w:space="0" w:color="auto"/>
              <w:right w:val="single" w:sz="4" w:space="0" w:color="auto"/>
            </w:tcBorders>
          </w:tcPr>
          <w:p w14:paraId="0EDA74EB" w14:textId="77777777" w:rsidR="0019033F" w:rsidRPr="0019033F" w:rsidRDefault="0019033F" w:rsidP="0019033F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19033F">
              <w:rPr>
                <w:rFonts w:ascii="Times New Roman" w:hAnsi="Times New Roman" w:cs="Times New Roman"/>
                <w:sz w:val="24"/>
                <w:szCs w:val="24"/>
              </w:rPr>
              <w:t>Система подогрева раствора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40734" w14:textId="77777777" w:rsidR="0019033F" w:rsidRPr="0019033F" w:rsidRDefault="0019033F" w:rsidP="0019033F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19033F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19033F" w:rsidRPr="0019033F" w14:paraId="48813BAF" w14:textId="77777777" w:rsidTr="007701A2"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</w:tcPr>
          <w:p w14:paraId="24933968" w14:textId="77777777" w:rsidR="0019033F" w:rsidRPr="0019033F" w:rsidRDefault="0019033F" w:rsidP="0019033F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19033F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6780" w:type="dxa"/>
            <w:tcBorders>
              <w:left w:val="single" w:sz="4" w:space="0" w:color="auto"/>
              <w:right w:val="single" w:sz="4" w:space="0" w:color="auto"/>
            </w:tcBorders>
          </w:tcPr>
          <w:p w14:paraId="3F0E1928" w14:textId="77777777" w:rsidR="0019033F" w:rsidRPr="0019033F" w:rsidRDefault="0019033F" w:rsidP="0019033F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0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Скорость введения контраста 0,1-10 мл/сек с шагом 0,1 мл/сек</w:t>
            </w:r>
          </w:p>
          <w:p w14:paraId="1AE7ED39" w14:textId="77777777" w:rsidR="0019033F" w:rsidRPr="0019033F" w:rsidRDefault="0019033F" w:rsidP="0019033F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46771" w14:textId="77777777" w:rsidR="0019033F" w:rsidRPr="0019033F" w:rsidRDefault="0019033F" w:rsidP="0019033F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19033F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19033F" w:rsidRPr="0019033F" w14:paraId="4D87E637" w14:textId="77777777" w:rsidTr="007701A2"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</w:tcPr>
          <w:p w14:paraId="20DB760D" w14:textId="77777777" w:rsidR="0019033F" w:rsidRPr="0019033F" w:rsidRDefault="0019033F" w:rsidP="0019033F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19033F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6780" w:type="dxa"/>
            <w:tcBorders>
              <w:left w:val="single" w:sz="4" w:space="0" w:color="auto"/>
              <w:right w:val="single" w:sz="4" w:space="0" w:color="auto"/>
            </w:tcBorders>
          </w:tcPr>
          <w:p w14:paraId="1E4CA385" w14:textId="77777777" w:rsidR="0019033F" w:rsidRPr="0019033F" w:rsidRDefault="0019033F" w:rsidP="0019033F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0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Возможность при составлении протокола контрастирования задания </w:t>
            </w:r>
            <w:proofErr w:type="spellStart"/>
            <w:r w:rsidRPr="00190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предконтрастного</w:t>
            </w:r>
            <w:proofErr w:type="spellEnd"/>
            <w:r w:rsidRPr="00190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введения физиологического раствора (</w:t>
            </w:r>
            <w:proofErr w:type="spellStart"/>
            <w:r w:rsidRPr="00190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NaCl</w:t>
            </w:r>
            <w:proofErr w:type="spellEnd"/>
            <w:r w:rsidRPr="00190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для избежания </w:t>
            </w:r>
            <w:proofErr w:type="spellStart"/>
            <w:r w:rsidRPr="00190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экстравазации</w:t>
            </w:r>
            <w:proofErr w:type="spellEnd"/>
            <w:r w:rsidRPr="00190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перерасхода контрастного вещества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9F423" w14:textId="77777777" w:rsidR="0019033F" w:rsidRPr="0019033F" w:rsidRDefault="0019033F" w:rsidP="0019033F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19033F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19033F" w:rsidRPr="0019033F" w14:paraId="1A6831BC" w14:textId="77777777" w:rsidTr="007701A2"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</w:tcPr>
          <w:p w14:paraId="71979D6D" w14:textId="77777777" w:rsidR="0019033F" w:rsidRPr="0019033F" w:rsidRDefault="0019033F" w:rsidP="0019033F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19033F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6780" w:type="dxa"/>
            <w:tcBorders>
              <w:left w:val="single" w:sz="4" w:space="0" w:color="auto"/>
              <w:right w:val="single" w:sz="4" w:space="0" w:color="auto"/>
            </w:tcBorders>
          </w:tcPr>
          <w:p w14:paraId="607F4972" w14:textId="77777777" w:rsidR="0019033F" w:rsidRPr="0019033F" w:rsidRDefault="0019033F" w:rsidP="0019033F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19033F">
              <w:rPr>
                <w:rFonts w:ascii="Times New Roman" w:hAnsi="Times New Roman" w:cs="Times New Roman"/>
                <w:sz w:val="24"/>
                <w:szCs w:val="24"/>
              </w:rPr>
              <w:t>Возможность использования расходных материалов в течение 24 часов без ограничения количества процедур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17528" w14:textId="77777777" w:rsidR="0019033F" w:rsidRPr="0019033F" w:rsidRDefault="0019033F" w:rsidP="0019033F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19033F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</w:tbl>
    <w:p w14:paraId="2480F5BA" w14:textId="2A48C799" w:rsidR="00771219" w:rsidRPr="0019033F" w:rsidRDefault="00771219" w:rsidP="0019033F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Cs/>
          <w:sz w:val="24"/>
          <w:szCs w:val="24"/>
        </w:rPr>
      </w:pPr>
    </w:p>
    <w:bookmarkEnd w:id="0"/>
    <w:p w14:paraId="2B611359" w14:textId="77777777" w:rsidR="00D66258" w:rsidRPr="0019033F" w:rsidRDefault="00D66258" w:rsidP="0019033F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sectPr w:rsidR="00D66258" w:rsidRPr="0019033F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9163A8F"/>
    <w:multiLevelType w:val="multilevel"/>
    <w:tmpl w:val="09163A8F"/>
    <w:lvl w:ilvl="0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491" w:hanging="360"/>
      </w:pPr>
    </w:lvl>
    <w:lvl w:ilvl="2">
      <w:start w:val="1"/>
      <w:numFmt w:val="lowerRoman"/>
      <w:lvlText w:val="%3."/>
      <w:lvlJc w:val="right"/>
      <w:pPr>
        <w:ind w:left="4211" w:hanging="180"/>
      </w:pPr>
    </w:lvl>
    <w:lvl w:ilvl="3">
      <w:start w:val="1"/>
      <w:numFmt w:val="decimal"/>
      <w:lvlText w:val="%4."/>
      <w:lvlJc w:val="left"/>
      <w:pPr>
        <w:ind w:left="4931" w:hanging="360"/>
      </w:pPr>
    </w:lvl>
    <w:lvl w:ilvl="4">
      <w:start w:val="1"/>
      <w:numFmt w:val="lowerLetter"/>
      <w:lvlText w:val="%5."/>
      <w:lvlJc w:val="left"/>
      <w:pPr>
        <w:ind w:left="5651" w:hanging="360"/>
      </w:pPr>
    </w:lvl>
    <w:lvl w:ilvl="5">
      <w:start w:val="1"/>
      <w:numFmt w:val="lowerRoman"/>
      <w:lvlText w:val="%6."/>
      <w:lvlJc w:val="right"/>
      <w:pPr>
        <w:ind w:left="6371" w:hanging="180"/>
      </w:pPr>
    </w:lvl>
    <w:lvl w:ilvl="6">
      <w:start w:val="1"/>
      <w:numFmt w:val="decimal"/>
      <w:lvlText w:val="%7."/>
      <w:lvlJc w:val="left"/>
      <w:pPr>
        <w:ind w:left="7091" w:hanging="360"/>
      </w:pPr>
    </w:lvl>
    <w:lvl w:ilvl="7">
      <w:start w:val="1"/>
      <w:numFmt w:val="lowerLetter"/>
      <w:lvlText w:val="%8."/>
      <w:lvlJc w:val="left"/>
      <w:pPr>
        <w:ind w:left="7811" w:hanging="360"/>
      </w:pPr>
    </w:lvl>
    <w:lvl w:ilvl="8">
      <w:start w:val="1"/>
      <w:numFmt w:val="lowerRoman"/>
      <w:lvlText w:val="%9."/>
      <w:lvlJc w:val="right"/>
      <w:pPr>
        <w:ind w:left="8531" w:hanging="180"/>
      </w:pPr>
    </w:lvl>
  </w:abstractNum>
  <w:abstractNum w:abstractNumId="2" w15:restartNumberingAfterBreak="0">
    <w:nsid w:val="0A533EA2"/>
    <w:multiLevelType w:val="multilevel"/>
    <w:tmpl w:val="3018697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7973AE2"/>
    <w:multiLevelType w:val="multilevel"/>
    <w:tmpl w:val="4FBC3466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90D4E24"/>
    <w:multiLevelType w:val="hybridMultilevel"/>
    <w:tmpl w:val="FC166650"/>
    <w:lvl w:ilvl="0" w:tplc="9140C6E2">
      <w:start w:val="1"/>
      <w:numFmt w:val="decimal"/>
      <w:lvlText w:val="%1."/>
      <w:lvlJc w:val="left"/>
      <w:pPr>
        <w:ind w:left="643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FC4E11"/>
    <w:multiLevelType w:val="hybridMultilevel"/>
    <w:tmpl w:val="3B348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2F260E"/>
    <w:multiLevelType w:val="singleLevel"/>
    <w:tmpl w:val="532F260E"/>
    <w:lvl w:ilvl="0">
      <w:start w:val="3"/>
      <w:numFmt w:val="decimal"/>
      <w:suff w:val="space"/>
      <w:lvlText w:val="%1."/>
      <w:lvlJc w:val="left"/>
    </w:lvl>
  </w:abstractNum>
  <w:abstractNum w:abstractNumId="7" w15:restartNumberingAfterBreak="0">
    <w:nsid w:val="59770257"/>
    <w:multiLevelType w:val="hybridMultilevel"/>
    <w:tmpl w:val="B7D032A4"/>
    <w:lvl w:ilvl="0" w:tplc="0B2A940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7B3E37"/>
    <w:multiLevelType w:val="hybridMultilevel"/>
    <w:tmpl w:val="28628902"/>
    <w:lvl w:ilvl="0" w:tplc="2F0EA398">
      <w:start w:val="1"/>
      <w:numFmt w:val="decimal"/>
      <w:lvlText w:val="1.%1"/>
      <w:lvlJc w:val="left"/>
      <w:pPr>
        <w:ind w:left="928" w:hanging="360"/>
      </w:p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0C79D3"/>
    <w:multiLevelType w:val="hybridMultilevel"/>
    <w:tmpl w:val="EFFC35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4418101">
    <w:abstractNumId w:val="2"/>
  </w:num>
  <w:num w:numId="2" w16cid:durableId="991981544">
    <w:abstractNumId w:val="3"/>
  </w:num>
  <w:num w:numId="3" w16cid:durableId="1223715226">
    <w:abstractNumId w:val="0"/>
  </w:num>
  <w:num w:numId="4" w16cid:durableId="292907242">
    <w:abstractNumId w:val="5"/>
  </w:num>
  <w:num w:numId="5" w16cid:durableId="1562904165">
    <w:abstractNumId w:val="1"/>
  </w:num>
  <w:num w:numId="6" w16cid:durableId="1180773315">
    <w:abstractNumId w:val="6"/>
  </w:num>
  <w:num w:numId="7" w16cid:durableId="1639263817">
    <w:abstractNumId w:val="4"/>
  </w:num>
  <w:num w:numId="8" w16cid:durableId="680275285">
    <w:abstractNumId w:val="9"/>
  </w:num>
  <w:num w:numId="9" w16cid:durableId="2027828452">
    <w:abstractNumId w:val="7"/>
  </w:num>
  <w:num w:numId="10" w16cid:durableId="103160803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9F"/>
    <w:rsid w:val="0000317B"/>
    <w:rsid w:val="00003A2B"/>
    <w:rsid w:val="000061FA"/>
    <w:rsid w:val="0000628E"/>
    <w:rsid w:val="00011856"/>
    <w:rsid w:val="000178E6"/>
    <w:rsid w:val="000342A0"/>
    <w:rsid w:val="00040FC7"/>
    <w:rsid w:val="00044C77"/>
    <w:rsid w:val="00053C99"/>
    <w:rsid w:val="000545CB"/>
    <w:rsid w:val="000623BD"/>
    <w:rsid w:val="000655FE"/>
    <w:rsid w:val="000809C3"/>
    <w:rsid w:val="000842D3"/>
    <w:rsid w:val="0008570D"/>
    <w:rsid w:val="000915D4"/>
    <w:rsid w:val="000920CF"/>
    <w:rsid w:val="000A198F"/>
    <w:rsid w:val="000D5C11"/>
    <w:rsid w:val="000E7691"/>
    <w:rsid w:val="00101503"/>
    <w:rsid w:val="00107C0B"/>
    <w:rsid w:val="001208BB"/>
    <w:rsid w:val="00120DC7"/>
    <w:rsid w:val="00140A0A"/>
    <w:rsid w:val="00143953"/>
    <w:rsid w:val="00143DFB"/>
    <w:rsid w:val="001505A1"/>
    <w:rsid w:val="00154C7B"/>
    <w:rsid w:val="00165B87"/>
    <w:rsid w:val="001664A8"/>
    <w:rsid w:val="00167A3A"/>
    <w:rsid w:val="0017012C"/>
    <w:rsid w:val="00171B4D"/>
    <w:rsid w:val="001857C7"/>
    <w:rsid w:val="0019033F"/>
    <w:rsid w:val="0019313E"/>
    <w:rsid w:val="001944E9"/>
    <w:rsid w:val="001956F0"/>
    <w:rsid w:val="001B57E1"/>
    <w:rsid w:val="001B720A"/>
    <w:rsid w:val="001C1281"/>
    <w:rsid w:val="001D5D57"/>
    <w:rsid w:val="001D5D67"/>
    <w:rsid w:val="001E332F"/>
    <w:rsid w:val="001E3A0A"/>
    <w:rsid w:val="001F2AF7"/>
    <w:rsid w:val="001F53E6"/>
    <w:rsid w:val="001F6086"/>
    <w:rsid w:val="00207AFD"/>
    <w:rsid w:val="00214E5B"/>
    <w:rsid w:val="00221079"/>
    <w:rsid w:val="002405C6"/>
    <w:rsid w:val="00241E06"/>
    <w:rsid w:val="002445D4"/>
    <w:rsid w:val="00253E5E"/>
    <w:rsid w:val="002773A3"/>
    <w:rsid w:val="00283416"/>
    <w:rsid w:val="0028360D"/>
    <w:rsid w:val="00284ADB"/>
    <w:rsid w:val="0028624B"/>
    <w:rsid w:val="00287698"/>
    <w:rsid w:val="002906BC"/>
    <w:rsid w:val="002A485E"/>
    <w:rsid w:val="002B0632"/>
    <w:rsid w:val="002C0D1F"/>
    <w:rsid w:val="002C706A"/>
    <w:rsid w:val="002E11E4"/>
    <w:rsid w:val="002E72CC"/>
    <w:rsid w:val="002F31AD"/>
    <w:rsid w:val="002F7239"/>
    <w:rsid w:val="003062D8"/>
    <w:rsid w:val="003221F6"/>
    <w:rsid w:val="003260AA"/>
    <w:rsid w:val="00336F3E"/>
    <w:rsid w:val="00340326"/>
    <w:rsid w:val="0034387F"/>
    <w:rsid w:val="003538D8"/>
    <w:rsid w:val="00353D16"/>
    <w:rsid w:val="00360BDF"/>
    <w:rsid w:val="00382E1A"/>
    <w:rsid w:val="003A0AA0"/>
    <w:rsid w:val="003B2317"/>
    <w:rsid w:val="003B79BA"/>
    <w:rsid w:val="003D44AE"/>
    <w:rsid w:val="003D59F9"/>
    <w:rsid w:val="003D7577"/>
    <w:rsid w:val="003E3901"/>
    <w:rsid w:val="00406405"/>
    <w:rsid w:val="00420A62"/>
    <w:rsid w:val="00447C1B"/>
    <w:rsid w:val="004625D6"/>
    <w:rsid w:val="0046760A"/>
    <w:rsid w:val="00467F9D"/>
    <w:rsid w:val="0047663C"/>
    <w:rsid w:val="00494ACC"/>
    <w:rsid w:val="004968AE"/>
    <w:rsid w:val="004C522F"/>
    <w:rsid w:val="004D05E5"/>
    <w:rsid w:val="004D4BA7"/>
    <w:rsid w:val="004E21BC"/>
    <w:rsid w:val="004F371F"/>
    <w:rsid w:val="004F652F"/>
    <w:rsid w:val="00507A92"/>
    <w:rsid w:val="005100C6"/>
    <w:rsid w:val="00526DBC"/>
    <w:rsid w:val="00532855"/>
    <w:rsid w:val="00574DD6"/>
    <w:rsid w:val="0058336B"/>
    <w:rsid w:val="0059676B"/>
    <w:rsid w:val="005A7457"/>
    <w:rsid w:val="005C00E9"/>
    <w:rsid w:val="005C7DBC"/>
    <w:rsid w:val="005D4CC4"/>
    <w:rsid w:val="005D65ED"/>
    <w:rsid w:val="005D782C"/>
    <w:rsid w:val="005E190F"/>
    <w:rsid w:val="005E23A4"/>
    <w:rsid w:val="005E2452"/>
    <w:rsid w:val="005F0A2E"/>
    <w:rsid w:val="005F41EB"/>
    <w:rsid w:val="005F711F"/>
    <w:rsid w:val="00603B2B"/>
    <w:rsid w:val="00606251"/>
    <w:rsid w:val="00607956"/>
    <w:rsid w:val="0061351B"/>
    <w:rsid w:val="006204B5"/>
    <w:rsid w:val="006233AF"/>
    <w:rsid w:val="00624CBD"/>
    <w:rsid w:val="00633638"/>
    <w:rsid w:val="006360FE"/>
    <w:rsid w:val="00667D29"/>
    <w:rsid w:val="00670599"/>
    <w:rsid w:val="00687FF7"/>
    <w:rsid w:val="006916A9"/>
    <w:rsid w:val="006949BF"/>
    <w:rsid w:val="006A07EC"/>
    <w:rsid w:val="006B492B"/>
    <w:rsid w:val="006B4FA3"/>
    <w:rsid w:val="006B5302"/>
    <w:rsid w:val="006C4B5E"/>
    <w:rsid w:val="006C5EFC"/>
    <w:rsid w:val="006D263C"/>
    <w:rsid w:val="006D2767"/>
    <w:rsid w:val="006D5800"/>
    <w:rsid w:val="006D6BB5"/>
    <w:rsid w:val="006E1C5C"/>
    <w:rsid w:val="006E217E"/>
    <w:rsid w:val="0071045A"/>
    <w:rsid w:val="00712F69"/>
    <w:rsid w:val="00720883"/>
    <w:rsid w:val="00724902"/>
    <w:rsid w:val="00734CFB"/>
    <w:rsid w:val="00767806"/>
    <w:rsid w:val="00771219"/>
    <w:rsid w:val="00787F14"/>
    <w:rsid w:val="007A76C1"/>
    <w:rsid w:val="007A7941"/>
    <w:rsid w:val="007B31EC"/>
    <w:rsid w:val="007C54FD"/>
    <w:rsid w:val="007E05B1"/>
    <w:rsid w:val="007F2220"/>
    <w:rsid w:val="007F5191"/>
    <w:rsid w:val="00813E71"/>
    <w:rsid w:val="00817BFB"/>
    <w:rsid w:val="0083047B"/>
    <w:rsid w:val="00830C30"/>
    <w:rsid w:val="00831990"/>
    <w:rsid w:val="00832CD2"/>
    <w:rsid w:val="00836656"/>
    <w:rsid w:val="00844E9E"/>
    <w:rsid w:val="00853088"/>
    <w:rsid w:val="00856E8B"/>
    <w:rsid w:val="00861C7A"/>
    <w:rsid w:val="008704DC"/>
    <w:rsid w:val="00872C52"/>
    <w:rsid w:val="008735D3"/>
    <w:rsid w:val="008735E6"/>
    <w:rsid w:val="008735EA"/>
    <w:rsid w:val="008775F5"/>
    <w:rsid w:val="00892C67"/>
    <w:rsid w:val="008941D0"/>
    <w:rsid w:val="008A765B"/>
    <w:rsid w:val="008B24EB"/>
    <w:rsid w:val="008B2AA7"/>
    <w:rsid w:val="008D33C0"/>
    <w:rsid w:val="008D416B"/>
    <w:rsid w:val="008D7C49"/>
    <w:rsid w:val="008E0B18"/>
    <w:rsid w:val="008E309B"/>
    <w:rsid w:val="0090467E"/>
    <w:rsid w:val="009069E0"/>
    <w:rsid w:val="00923542"/>
    <w:rsid w:val="0093055F"/>
    <w:rsid w:val="00930A20"/>
    <w:rsid w:val="00941605"/>
    <w:rsid w:val="00943D77"/>
    <w:rsid w:val="0096289F"/>
    <w:rsid w:val="0097090C"/>
    <w:rsid w:val="00975919"/>
    <w:rsid w:val="0098384F"/>
    <w:rsid w:val="00984585"/>
    <w:rsid w:val="00986412"/>
    <w:rsid w:val="00987E16"/>
    <w:rsid w:val="00997223"/>
    <w:rsid w:val="009B3871"/>
    <w:rsid w:val="009C1FB9"/>
    <w:rsid w:val="009D035B"/>
    <w:rsid w:val="009D5F9F"/>
    <w:rsid w:val="009E7249"/>
    <w:rsid w:val="00A01BA7"/>
    <w:rsid w:val="00A04D2D"/>
    <w:rsid w:val="00A0720A"/>
    <w:rsid w:val="00A101E1"/>
    <w:rsid w:val="00A21796"/>
    <w:rsid w:val="00A235FC"/>
    <w:rsid w:val="00A2554F"/>
    <w:rsid w:val="00A25B81"/>
    <w:rsid w:val="00A42753"/>
    <w:rsid w:val="00A50345"/>
    <w:rsid w:val="00A51794"/>
    <w:rsid w:val="00A60B72"/>
    <w:rsid w:val="00A63F54"/>
    <w:rsid w:val="00A767CA"/>
    <w:rsid w:val="00A85948"/>
    <w:rsid w:val="00AA0AD8"/>
    <w:rsid w:val="00AA7DAE"/>
    <w:rsid w:val="00AB1448"/>
    <w:rsid w:val="00AB3776"/>
    <w:rsid w:val="00AC1D4C"/>
    <w:rsid w:val="00AE63C4"/>
    <w:rsid w:val="00AF0BF1"/>
    <w:rsid w:val="00AF53F2"/>
    <w:rsid w:val="00B20BB6"/>
    <w:rsid w:val="00B218E5"/>
    <w:rsid w:val="00B267FB"/>
    <w:rsid w:val="00B46B40"/>
    <w:rsid w:val="00B524FD"/>
    <w:rsid w:val="00B5303E"/>
    <w:rsid w:val="00B67697"/>
    <w:rsid w:val="00B72265"/>
    <w:rsid w:val="00BA78A6"/>
    <w:rsid w:val="00BC1448"/>
    <w:rsid w:val="00BC18FD"/>
    <w:rsid w:val="00BD038B"/>
    <w:rsid w:val="00BD2A71"/>
    <w:rsid w:val="00BD5D02"/>
    <w:rsid w:val="00C13523"/>
    <w:rsid w:val="00C1400B"/>
    <w:rsid w:val="00C2431F"/>
    <w:rsid w:val="00C244E0"/>
    <w:rsid w:val="00C26569"/>
    <w:rsid w:val="00C26B1A"/>
    <w:rsid w:val="00C33E66"/>
    <w:rsid w:val="00C34C6B"/>
    <w:rsid w:val="00C400CB"/>
    <w:rsid w:val="00C412DA"/>
    <w:rsid w:val="00C448D1"/>
    <w:rsid w:val="00C54C31"/>
    <w:rsid w:val="00C65CF9"/>
    <w:rsid w:val="00C843D1"/>
    <w:rsid w:val="00C92449"/>
    <w:rsid w:val="00C95510"/>
    <w:rsid w:val="00C97E20"/>
    <w:rsid w:val="00CB64C5"/>
    <w:rsid w:val="00CC35AB"/>
    <w:rsid w:val="00CC4E83"/>
    <w:rsid w:val="00CF279C"/>
    <w:rsid w:val="00CF7261"/>
    <w:rsid w:val="00D27EEB"/>
    <w:rsid w:val="00D30C2C"/>
    <w:rsid w:val="00D51BB3"/>
    <w:rsid w:val="00D57C3D"/>
    <w:rsid w:val="00D62123"/>
    <w:rsid w:val="00D63CA1"/>
    <w:rsid w:val="00D66258"/>
    <w:rsid w:val="00D662A6"/>
    <w:rsid w:val="00D66A0A"/>
    <w:rsid w:val="00D66CD0"/>
    <w:rsid w:val="00D7684F"/>
    <w:rsid w:val="00D85BEB"/>
    <w:rsid w:val="00D86165"/>
    <w:rsid w:val="00D95F61"/>
    <w:rsid w:val="00DC792F"/>
    <w:rsid w:val="00DF3755"/>
    <w:rsid w:val="00DF3DF0"/>
    <w:rsid w:val="00E0028D"/>
    <w:rsid w:val="00E01A42"/>
    <w:rsid w:val="00E33FF3"/>
    <w:rsid w:val="00E3442B"/>
    <w:rsid w:val="00E3685A"/>
    <w:rsid w:val="00E52F00"/>
    <w:rsid w:val="00E9652B"/>
    <w:rsid w:val="00EA30BD"/>
    <w:rsid w:val="00EC023B"/>
    <w:rsid w:val="00EC16D8"/>
    <w:rsid w:val="00EC5FF4"/>
    <w:rsid w:val="00EC697A"/>
    <w:rsid w:val="00ED4958"/>
    <w:rsid w:val="00EE133F"/>
    <w:rsid w:val="00EF75CC"/>
    <w:rsid w:val="00F03957"/>
    <w:rsid w:val="00F3113A"/>
    <w:rsid w:val="00F32EA8"/>
    <w:rsid w:val="00F42222"/>
    <w:rsid w:val="00F45156"/>
    <w:rsid w:val="00F6768C"/>
    <w:rsid w:val="00F731C1"/>
    <w:rsid w:val="00F879F2"/>
    <w:rsid w:val="00FA0BF2"/>
    <w:rsid w:val="00FA4506"/>
    <w:rsid w:val="00FA5108"/>
    <w:rsid w:val="00FC064E"/>
    <w:rsid w:val="00FC1653"/>
    <w:rsid w:val="00FC1696"/>
    <w:rsid w:val="00FC31E7"/>
    <w:rsid w:val="00FC414E"/>
    <w:rsid w:val="00FE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uiPriority w:val="1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qFormat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ody Text"/>
    <w:basedOn w:val="a"/>
    <w:link w:val="a7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Основной текст Знак"/>
    <w:basedOn w:val="a0"/>
    <w:link w:val="a6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624CBD"/>
    <w:rPr>
      <w:b/>
      <w:bCs/>
    </w:rPr>
  </w:style>
  <w:style w:type="character" w:styleId="aa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b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"/>
    <w:basedOn w:val="ab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b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d">
    <w:basedOn w:val="a"/>
    <w:next w:val="a8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header"/>
    <w:basedOn w:val="a"/>
    <w:link w:val="af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Верхний колонтитул Знак"/>
    <w:basedOn w:val="a0"/>
    <w:link w:val="ae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uiPriority w:val="99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0">
    <w:name w:val="Hyperlink"/>
    <w:basedOn w:val="a0"/>
    <w:uiPriority w:val="99"/>
    <w:rsid w:val="003260AA"/>
    <w:rPr>
      <w:rFonts w:cs="Times New Roman"/>
      <w:color w:val="0000FF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12">
    <w:name w:val="Сетка таблицы12"/>
    <w:basedOn w:val="a1"/>
    <w:uiPriority w:val="39"/>
    <w:rsid w:val="0071045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uiPriority w:val="39"/>
    <w:qFormat/>
    <w:rsid w:val="003D59F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5"/>
    <w:uiPriority w:val="39"/>
    <w:rsid w:val="00D66258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46</cp:revision>
  <cp:lastPrinted>2026-03-13T12:57:00Z</cp:lastPrinted>
  <dcterms:created xsi:type="dcterms:W3CDTF">2026-03-12T08:38:00Z</dcterms:created>
  <dcterms:modified xsi:type="dcterms:W3CDTF">2026-06-16T09:24:00Z</dcterms:modified>
</cp:coreProperties>
</file>