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№405/26 Аппарат для механотерапии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№405/26 Аппарат для механотерапии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№405/26 Аппарат для механотерапии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№405/26 Аппарат для механотерапии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