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№525/26-ЭА «Мобильная навигационная система»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№525/26-ЭА «Мобильная навигационная система»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№525/26-ЭА «Мобильная навигационная система»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№525/26-ЭА «Мобильная навигационная система»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525/26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№525/26-ЭА «Мобильная навигационная система»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525/26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