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FC4622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Огнетушитель ОП-8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FC4622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24</w:t>
            </w:r>
            <w:r w:rsidR="00677CD3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A84571">
              <w:rPr>
                <w:rFonts w:eastAsia="Times New Roman"/>
                <w:i/>
                <w:sz w:val="22"/>
                <w:szCs w:val="22"/>
              </w:rPr>
              <w:t>1</w:t>
            </w:r>
            <w:r w:rsidR="00FC4622">
              <w:rPr>
                <w:rFonts w:eastAsia="Times New Roman"/>
                <w:i/>
                <w:sz w:val="22"/>
                <w:szCs w:val="22"/>
              </w:rPr>
              <w:t>3</w:t>
            </w:r>
            <w:r w:rsidR="00A8457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FC4622">
              <w:rPr>
                <w:rFonts w:eastAsia="Times New Roman"/>
                <w:i/>
                <w:sz w:val="22"/>
                <w:szCs w:val="22"/>
              </w:rPr>
              <w:t>июля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FC4622" w:rsidP="006A3B7C">
            <w:pPr>
              <w:pStyle w:val="table10"/>
              <w:rPr>
                <w:sz w:val="18"/>
                <w:szCs w:val="18"/>
              </w:rPr>
            </w:pPr>
            <w:r w:rsidRPr="00FC4622">
              <w:rPr>
                <w:i/>
                <w:sz w:val="22"/>
                <w:szCs w:val="22"/>
              </w:rPr>
              <w:t>Поставляемое оборудование должно соответствовать требуемым ГОСТам, а так же иметь сертификат качества.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06589" w:rsidRDefault="00C06589" w:rsidP="005F71DA">
      <w:pPr>
        <w:rPr>
          <w:b/>
          <w:i/>
          <w:sz w:val="28"/>
          <w:szCs w:val="28"/>
          <w:u w:val="single"/>
        </w:rPr>
      </w:pP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p w:rsidR="00937B47" w:rsidRDefault="00937B47" w:rsidP="005F71DA">
      <w:pPr>
        <w:rPr>
          <w:b/>
          <w:i/>
          <w:sz w:val="28"/>
          <w:szCs w:val="28"/>
          <w:u w:val="single"/>
        </w:rPr>
      </w:pPr>
    </w:p>
    <w:p w:rsidR="00937B47" w:rsidRDefault="00937B47" w:rsidP="005F71DA">
      <w:pPr>
        <w:rPr>
          <w:b/>
          <w:i/>
          <w:sz w:val="28"/>
          <w:szCs w:val="28"/>
          <w:u w:val="single"/>
        </w:rPr>
      </w:pPr>
    </w:p>
    <w:p w:rsidR="00174007" w:rsidRPr="005F71DA" w:rsidRDefault="00174007" w:rsidP="00174007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1</w:t>
      </w:r>
      <w:r w:rsidR="00FC4622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.0</w:t>
      </w:r>
      <w:r w:rsidR="00FC4622">
        <w:rPr>
          <w:b/>
          <w:i/>
          <w:sz w:val="28"/>
          <w:szCs w:val="28"/>
        </w:rPr>
        <w:t>6</w:t>
      </w:r>
      <w:bookmarkStart w:id="0" w:name="_GoBack"/>
      <w:bookmarkEnd w:id="0"/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p w:rsidR="00174007" w:rsidRDefault="00174007" w:rsidP="00174007">
      <w:pPr>
        <w:pStyle w:val="justify"/>
        <w:spacing w:line="240" w:lineRule="atLeast"/>
        <w:rPr>
          <w:i/>
          <w:sz w:val="26"/>
          <w:szCs w:val="26"/>
          <w:u w:val="single"/>
        </w:rPr>
      </w:pP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sectPr w:rsidR="00A84571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04" w:rsidRDefault="00CD4F04" w:rsidP="005C40FF">
      <w:r>
        <w:separator/>
      </w:r>
    </w:p>
  </w:endnote>
  <w:endnote w:type="continuationSeparator" w:id="0">
    <w:p w:rsidR="00CD4F04" w:rsidRDefault="00CD4F0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04" w:rsidRDefault="00CD4F04" w:rsidP="005C40FF">
      <w:r>
        <w:separator/>
      </w:r>
    </w:p>
  </w:footnote>
  <w:footnote w:type="continuationSeparator" w:id="0">
    <w:p w:rsidR="00CD4F04" w:rsidRDefault="00CD4F0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794FF-C467-4837-8D79-D9C71223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8</cp:revision>
  <cp:lastPrinted>2025-10-06T07:38:00Z</cp:lastPrinted>
  <dcterms:created xsi:type="dcterms:W3CDTF">2026-02-11T11:20:00Z</dcterms:created>
  <dcterms:modified xsi:type="dcterms:W3CDTF">2026-06-15T14:11:00Z</dcterms:modified>
</cp:coreProperties>
</file>