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298/26-ЭА Лот № 1 «Машина для мойки и дезинфекции подкладных суден»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298/26-ЭА Лот № 1 «Машина для мойки и дезинфекции подкладных суден»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298/26-ЭА Лот № 1 «Машина для мойки и дезинфекции подкладных суден»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298/26-ЭА Лот № 1 «Машина для мойки и дезинфекции подкладных суден»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298/26-ЭА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298/26-ЭА Лот № 1 «Машина для мойки и дезинфекции подкладных суден»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298/26-ЭА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