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№296/26-ЭА Лот № 1 «Инструменты и расходные материалы для лазерного аппарата Mediola compact»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№296/26-ЭА Лот № 1 «Инструменты и расходные материалы для лазерного аппарата Mediola compact»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№296/26-ЭА Лот № 1 «Инструменты и расходные материалы для лазерного аппарата Mediola compact»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№296/26-ЭА Лот № 1 «Инструменты и расходные материалы для лазерного аппарата Mediola compact»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№296/26-ЭА Лот № 1 «Инструменты и расходные материалы для лазерного аппарата Mediola compact»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