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EZ20260605379563 «Закупка офисной бумаги».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"БумБокс"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691749645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222166, Республика Беларусь, Минская область, Смолевичский район, Жодинский с/с, д.19, корп.Б (вблизи аг.Будагово),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6 152,23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6 311,00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"БумБокс",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222166, Республика Беларусь, Минская область, Смолевичский район, Жодинский с/с, д.19, корп.Б (вблизи аг.Будагово), пом.7,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691749645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6 152,23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соответствует. Согласно ТЗ в цену товара не входит НДС. Предложение участника цена с НДС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"БумБокс"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691749645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222166, Республика Беларусь, Минская область, Смолевичский район, Жодинский с/с, д.19, корп.Б (вблизи аг.Будагово),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соответствует. Согласно ТЗ в цену товара не входит НДС. Предложение участника цена с НДС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"БумБокс"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691749645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222166, Республика Беларусь, Минская область, Смолевичский район, Жодинский с/с, д.19, корп.Б (вблизи аг.Будагово),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"БУМАЖНАЯ КОМПАНИЯ",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ул.Ольшевского, д.24, ком.203,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190317738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1 681,00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"БУМАЖНАЯ КОМПАНИЯ",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ул.Ольшевского, д.24, ком.203,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190317738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