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5F5FE133" w:rsidR="00743AA0" w:rsidRPr="0069708B" w:rsidRDefault="00007258" w:rsidP="00743AA0">
      <w:pPr>
        <w:rPr>
          <w:rFonts w:eastAsia="Times New Roman"/>
          <w:sz w:val="20"/>
          <w:szCs w:val="20"/>
          <w:lang w:eastAsia="ru-RU"/>
        </w:rPr>
      </w:pPr>
      <w:r>
        <w:rPr>
          <w:rFonts w:eastAsia="Times New Roman"/>
          <w:sz w:val="20"/>
          <w:szCs w:val="20"/>
          <w:lang w:eastAsia="ru-RU"/>
        </w:rPr>
        <w:t>15.06.2026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030855EE" w14:textId="2EE4ED34" w:rsidR="00007258" w:rsidRPr="00007258" w:rsidRDefault="00743AA0" w:rsidP="00007258">
      <w:pPr>
        <w:pStyle w:val="23"/>
        <w:spacing w:line="288" w:lineRule="auto"/>
        <w:ind w:firstLine="580"/>
        <w:jc w:val="center"/>
        <w:rPr>
          <w:b/>
          <w:color w:val="000000"/>
          <w:sz w:val="22"/>
          <w:szCs w:val="22"/>
        </w:rPr>
      </w:pPr>
      <w:r w:rsidRPr="000E658D">
        <w:t>На закупку</w:t>
      </w:r>
      <w:r w:rsidRPr="0069708B">
        <w:t>: «</w:t>
      </w:r>
      <w:r w:rsidR="00007258" w:rsidRPr="00BB4617">
        <w:rPr>
          <w:b/>
          <w:color w:val="000000"/>
          <w:sz w:val="22"/>
          <w:szCs w:val="22"/>
        </w:rPr>
        <w:t xml:space="preserve">Услуги по </w:t>
      </w:r>
      <w:r w:rsidR="00007258">
        <w:rPr>
          <w:b/>
          <w:color w:val="000000"/>
          <w:sz w:val="22"/>
          <w:szCs w:val="22"/>
        </w:rPr>
        <w:t xml:space="preserve">ремонту </w:t>
      </w:r>
      <w:proofErr w:type="spellStart"/>
      <w:r w:rsidR="00007258">
        <w:rPr>
          <w:b/>
          <w:color w:val="000000"/>
          <w:sz w:val="22"/>
          <w:szCs w:val="22"/>
        </w:rPr>
        <w:t>репроцессора</w:t>
      </w:r>
      <w:proofErr w:type="spellEnd"/>
      <w:r w:rsidR="00007258">
        <w:rPr>
          <w:b/>
          <w:color w:val="000000"/>
          <w:sz w:val="22"/>
          <w:szCs w:val="22"/>
        </w:rPr>
        <w:t xml:space="preserve"> эндоскопов </w:t>
      </w:r>
      <w:r w:rsidR="00007258">
        <w:rPr>
          <w:b/>
          <w:color w:val="000000"/>
          <w:sz w:val="22"/>
          <w:szCs w:val="22"/>
          <w:lang w:val="en-US"/>
        </w:rPr>
        <w:t>OER</w:t>
      </w:r>
      <w:r w:rsidR="00007258" w:rsidRPr="00B6651B">
        <w:rPr>
          <w:b/>
          <w:color w:val="000000"/>
          <w:sz w:val="22"/>
          <w:szCs w:val="22"/>
        </w:rPr>
        <w:t>-</w:t>
      </w:r>
      <w:r w:rsidR="00007258">
        <w:rPr>
          <w:b/>
          <w:color w:val="000000"/>
          <w:sz w:val="22"/>
          <w:szCs w:val="22"/>
          <w:lang w:val="en-US"/>
        </w:rPr>
        <w:t>AW</w:t>
      </w:r>
      <w:r w:rsidR="00007258">
        <w:rPr>
          <w:b/>
          <w:color w:val="000000"/>
          <w:sz w:val="22"/>
          <w:szCs w:val="22"/>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40F84534" w14:textId="77777777" w:rsidTr="00007258">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007258">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743AA0" w:rsidRPr="0069708B" w14:paraId="16298CC2" w14:textId="77777777" w:rsidTr="0000725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00725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42DC7896" w14:textId="747A40A9" w:rsidR="00743AA0" w:rsidRPr="0069708B" w:rsidRDefault="00007258" w:rsidP="00A6553B">
            <w:pPr>
              <w:rPr>
                <w:sz w:val="20"/>
                <w:szCs w:val="20"/>
              </w:rPr>
            </w:pPr>
            <w:r>
              <w:rPr>
                <w:sz w:val="20"/>
                <w:szCs w:val="20"/>
              </w:rPr>
              <w:t>17.06.2026</w:t>
            </w:r>
          </w:p>
        </w:tc>
      </w:tr>
      <w:tr w:rsidR="00743AA0" w:rsidRPr="00E149AC" w14:paraId="37182912" w14:textId="77777777" w:rsidTr="00007258">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5A02C3A3" w14:textId="6ABBBC00" w:rsidR="00743AA0" w:rsidRPr="00E149AC" w:rsidRDefault="00007258" w:rsidP="00A6553B">
            <w:pPr>
              <w:jc w:val="both"/>
              <w:rPr>
                <w:sz w:val="20"/>
                <w:szCs w:val="20"/>
              </w:rPr>
            </w:pPr>
            <w:r>
              <w:rPr>
                <w:sz w:val="20"/>
                <w:szCs w:val="20"/>
              </w:rPr>
              <w:t>15.06.2026</w:t>
            </w:r>
          </w:p>
        </w:tc>
      </w:tr>
      <w:tr w:rsidR="00743AA0" w:rsidRPr="00E149AC" w14:paraId="06101836"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36382572" w14:textId="60B0253F" w:rsidR="00743AA0" w:rsidRPr="00E237D8" w:rsidRDefault="00007258" w:rsidP="00A6553B">
            <w:pPr>
              <w:jc w:val="both"/>
              <w:rPr>
                <w:color w:val="FF0000"/>
                <w:sz w:val="20"/>
                <w:szCs w:val="20"/>
              </w:rPr>
            </w:pPr>
            <w:r>
              <w:rPr>
                <w:sz w:val="20"/>
                <w:szCs w:val="20"/>
              </w:rPr>
              <w:t>16.06.2026</w:t>
            </w:r>
          </w:p>
          <w:p w14:paraId="23015B16" w14:textId="77777777" w:rsidR="00743AA0" w:rsidRPr="00E149AC" w:rsidRDefault="00743AA0" w:rsidP="00A6553B">
            <w:pPr>
              <w:jc w:val="both"/>
              <w:rPr>
                <w:sz w:val="20"/>
                <w:szCs w:val="20"/>
              </w:rPr>
            </w:pPr>
          </w:p>
        </w:tc>
      </w:tr>
      <w:tr w:rsidR="00743AA0" w:rsidRPr="0069708B" w14:paraId="3973FE4E" w14:textId="77777777" w:rsidTr="0000725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166846E2" w14:textId="466B698E" w:rsidR="00743AA0" w:rsidRPr="0069708B" w:rsidRDefault="00007258" w:rsidP="00A6553B">
            <w:pPr>
              <w:rPr>
                <w:sz w:val="20"/>
                <w:szCs w:val="20"/>
              </w:rPr>
            </w:pPr>
            <w:r>
              <w:rPr>
                <w:sz w:val="20"/>
                <w:szCs w:val="20"/>
              </w:rPr>
              <w:t>39200,00</w:t>
            </w:r>
            <w:r w:rsidR="00772005" w:rsidRPr="00DA2EB4">
              <w:rPr>
                <w:sz w:val="20"/>
                <w:szCs w:val="20"/>
              </w:rPr>
              <w:t xml:space="preserve"> бел.</w:t>
            </w:r>
            <w:r w:rsidR="00772005">
              <w:rPr>
                <w:sz w:val="20"/>
                <w:szCs w:val="20"/>
              </w:rPr>
              <w:t xml:space="preserve"> </w:t>
            </w:r>
            <w:r w:rsidR="00772005" w:rsidRPr="00DA2EB4">
              <w:rPr>
                <w:sz w:val="20"/>
                <w:szCs w:val="20"/>
              </w:rPr>
              <w:t>руб.</w:t>
            </w:r>
          </w:p>
        </w:tc>
      </w:tr>
      <w:tr w:rsidR="00743AA0" w:rsidRPr="00316907" w14:paraId="789B68FF" w14:textId="77777777" w:rsidTr="00007258">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722C60" w14:textId="6854910D" w:rsidR="00772005" w:rsidRPr="00FA4DAE" w:rsidRDefault="00772005" w:rsidP="00772005">
            <w:pPr>
              <w:jc w:val="both"/>
              <w:rPr>
                <w:rFonts w:eastAsia="Times New Roman"/>
                <w:sz w:val="20"/>
                <w:szCs w:val="20"/>
              </w:rPr>
            </w:pPr>
            <w:r>
              <w:rPr>
                <w:sz w:val="20"/>
                <w:szCs w:val="20"/>
              </w:rPr>
              <w:t xml:space="preserve">18.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D2EE774" w14:textId="77777777" w:rsidR="00772005" w:rsidRDefault="00772005" w:rsidP="00A6553B">
            <w:pPr>
              <w:jc w:val="both"/>
              <w:rPr>
                <w:rStyle w:val="word-wrapper"/>
                <w:color w:val="242424"/>
                <w:sz w:val="20"/>
                <w:szCs w:val="20"/>
                <w:bdr w:val="none" w:sz="0" w:space="0" w:color="auto" w:frame="1"/>
              </w:rPr>
            </w:pP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007258">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w:t>
            </w:r>
            <w:r>
              <w:rPr>
                <w:rFonts w:eastAsia="Times New Roman"/>
                <w:i/>
                <w:sz w:val="18"/>
                <w:szCs w:val="18"/>
                <w:lang w:eastAsia="ru-RU"/>
              </w:rPr>
              <w:lastRenderedPageBreak/>
              <w:t>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007258">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007258" w:rsidRPr="006E0FF8" w14:paraId="38CC0825" w14:textId="77777777" w:rsidTr="00007258">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FA20E1" w14:textId="77777777" w:rsidR="00007258" w:rsidRPr="006E0FF8" w:rsidRDefault="00007258" w:rsidP="00C816FF">
            <w:pPr>
              <w:jc w:val="center"/>
              <w:rPr>
                <w:sz w:val="20"/>
                <w:szCs w:val="20"/>
              </w:rPr>
            </w:pPr>
            <w:r w:rsidRPr="006E0FF8">
              <w:rPr>
                <w:sz w:val="20"/>
                <w:szCs w:val="20"/>
              </w:rPr>
              <w:t>Лот № 1</w:t>
            </w:r>
          </w:p>
        </w:tc>
      </w:tr>
      <w:tr w:rsidR="00007258" w:rsidRPr="006D196B" w14:paraId="2608935D"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66133F5" w14:textId="77777777" w:rsidR="00007258" w:rsidRPr="006E0FF8" w:rsidRDefault="00007258" w:rsidP="00C816FF">
            <w:pPr>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5A13008A" w14:textId="77777777" w:rsidR="00007258" w:rsidRPr="006D196B" w:rsidRDefault="00007258" w:rsidP="00C816FF">
            <w:pPr>
              <w:jc w:val="both"/>
              <w:rPr>
                <w:sz w:val="20"/>
                <w:szCs w:val="20"/>
              </w:rPr>
            </w:pPr>
            <w:r w:rsidRPr="00B6651B">
              <w:rPr>
                <w:sz w:val="20"/>
                <w:szCs w:val="20"/>
              </w:rPr>
              <w:t xml:space="preserve">Услуга по ремонту </w:t>
            </w:r>
            <w:proofErr w:type="spellStart"/>
            <w:r w:rsidRPr="00B6651B">
              <w:rPr>
                <w:sz w:val="20"/>
                <w:szCs w:val="20"/>
              </w:rPr>
              <w:t>репроцессора</w:t>
            </w:r>
            <w:proofErr w:type="spellEnd"/>
            <w:r w:rsidRPr="00B6651B">
              <w:rPr>
                <w:sz w:val="20"/>
                <w:szCs w:val="20"/>
              </w:rPr>
              <w:t xml:space="preserve"> эндоскопов OER-AW</w:t>
            </w:r>
          </w:p>
        </w:tc>
      </w:tr>
      <w:tr w:rsidR="00007258" w:rsidRPr="006D196B" w14:paraId="721D0A48"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0A1979" w14:textId="77777777" w:rsidR="00007258" w:rsidRPr="006E0FF8" w:rsidRDefault="00007258" w:rsidP="00C816FF">
            <w:pPr>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488003C2" w14:textId="77777777" w:rsidR="00007258" w:rsidRPr="006D196B" w:rsidRDefault="00007258" w:rsidP="00C816FF">
            <w:pPr>
              <w:jc w:val="both"/>
              <w:rPr>
                <w:sz w:val="20"/>
                <w:szCs w:val="20"/>
              </w:rPr>
            </w:pPr>
            <w:r>
              <w:rPr>
                <w:sz w:val="20"/>
                <w:szCs w:val="20"/>
              </w:rPr>
              <w:t>33.14.19.900</w:t>
            </w:r>
          </w:p>
        </w:tc>
      </w:tr>
      <w:tr w:rsidR="00007258" w:rsidRPr="006D196B" w14:paraId="75D496E8"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F206012" w14:textId="77777777" w:rsidR="00007258" w:rsidRPr="006E0FF8" w:rsidRDefault="00007258" w:rsidP="00C816FF">
            <w:pPr>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8126C60" w14:textId="77777777" w:rsidR="00007258" w:rsidRPr="006D196B" w:rsidRDefault="00007258" w:rsidP="00C816FF">
            <w:pPr>
              <w:jc w:val="both"/>
              <w:rPr>
                <w:sz w:val="20"/>
                <w:szCs w:val="20"/>
              </w:rPr>
            </w:pPr>
            <w:r w:rsidRPr="00B6651B">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007258" w:rsidRPr="006D196B" w14:paraId="4229849E"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77AE422E" w14:textId="77777777" w:rsidR="00007258" w:rsidRPr="00D44208" w:rsidRDefault="00007258" w:rsidP="00C816F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732DE14F" w14:textId="77777777" w:rsidR="00007258" w:rsidRPr="006D196B" w:rsidRDefault="00007258" w:rsidP="00C816FF">
            <w:pPr>
              <w:jc w:val="both"/>
              <w:rPr>
                <w:sz w:val="20"/>
                <w:szCs w:val="20"/>
              </w:rPr>
            </w:pPr>
            <w:r>
              <w:rPr>
                <w:sz w:val="20"/>
                <w:szCs w:val="20"/>
              </w:rPr>
              <w:t>2026-600265533-2087</w:t>
            </w:r>
          </w:p>
        </w:tc>
      </w:tr>
      <w:tr w:rsidR="00007258" w:rsidRPr="006D196B" w14:paraId="256517A4"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DD1710C" w14:textId="77777777" w:rsidR="00007258" w:rsidRPr="006E0FF8" w:rsidRDefault="00007258" w:rsidP="00C816FF">
            <w:pPr>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76EAB66B" w14:textId="77777777" w:rsidR="00007258" w:rsidRPr="006D196B" w:rsidRDefault="00007258" w:rsidP="00C816FF">
            <w:pPr>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007258" w:rsidRPr="006D196B" w14:paraId="7734B717"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248B04B" w14:textId="77777777" w:rsidR="00007258" w:rsidRPr="006E0FF8" w:rsidRDefault="00007258" w:rsidP="00C816FF">
            <w:pPr>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299FEC30" w14:textId="77777777" w:rsidR="00007258" w:rsidRPr="006D196B" w:rsidRDefault="00007258" w:rsidP="00C816FF">
            <w:pPr>
              <w:rPr>
                <w:sz w:val="20"/>
                <w:szCs w:val="20"/>
              </w:rPr>
            </w:pPr>
            <w:r>
              <w:rPr>
                <w:sz w:val="20"/>
                <w:szCs w:val="20"/>
              </w:rPr>
              <w:t xml:space="preserve">В течение 90 рабочих дней с момента подписания договора </w:t>
            </w:r>
          </w:p>
        </w:tc>
      </w:tr>
      <w:tr w:rsidR="00007258" w:rsidRPr="00EC60F5" w14:paraId="27CFACE5"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C60DC66" w14:textId="77777777" w:rsidR="00007258" w:rsidRPr="006E0FF8" w:rsidRDefault="00007258" w:rsidP="00C816FF">
            <w:pPr>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6AF41662" w14:textId="77777777" w:rsidR="00007258" w:rsidRPr="00EC60F5" w:rsidRDefault="00007258" w:rsidP="00C816F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10BABEF" w14:textId="77777777" w:rsidR="00007258" w:rsidRPr="00EC60F5" w:rsidRDefault="00007258" w:rsidP="00C816F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p>
        </w:tc>
      </w:tr>
      <w:tr w:rsidR="00007258" w:rsidRPr="006D196B" w14:paraId="2F6EAE0F"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5288217" w14:textId="77777777" w:rsidR="00007258" w:rsidRPr="006E0FF8" w:rsidRDefault="00007258" w:rsidP="00C816F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5E138F56" w14:textId="77777777" w:rsidR="00007258" w:rsidRPr="006D196B" w:rsidRDefault="00007258" w:rsidP="00C816FF">
            <w:pPr>
              <w:rPr>
                <w:sz w:val="20"/>
                <w:szCs w:val="20"/>
              </w:rPr>
            </w:pPr>
            <w:r>
              <w:rPr>
                <w:sz w:val="20"/>
                <w:szCs w:val="20"/>
              </w:rPr>
              <w:t xml:space="preserve">37980,00 бел. руб. </w:t>
            </w:r>
          </w:p>
        </w:tc>
      </w:tr>
      <w:tr w:rsidR="00007258" w:rsidRPr="006D196B" w14:paraId="01299E8A"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4184ACB" w14:textId="77777777" w:rsidR="00007258" w:rsidRPr="006E0FF8" w:rsidRDefault="00007258" w:rsidP="00C816FF">
            <w:pPr>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72FA2350" w14:textId="77777777" w:rsidR="00007258" w:rsidRPr="006D196B" w:rsidRDefault="00007258" w:rsidP="00C816FF">
            <w:pPr>
              <w:rPr>
                <w:sz w:val="20"/>
                <w:szCs w:val="20"/>
              </w:rPr>
            </w:pPr>
            <w:r w:rsidRPr="008D457C">
              <w:rPr>
                <w:sz w:val="20"/>
                <w:szCs w:val="20"/>
              </w:rPr>
              <w:t>Республиканский бюджет</w:t>
            </w:r>
          </w:p>
        </w:tc>
      </w:tr>
      <w:tr w:rsidR="00007258" w:rsidRPr="006D196B" w14:paraId="66B27B84"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4B3CBF5" w14:textId="77777777" w:rsidR="00007258" w:rsidRPr="005A16AE" w:rsidRDefault="00007258" w:rsidP="00C816FF">
            <w:pPr>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0A435D7" w14:textId="77777777" w:rsidR="00007258" w:rsidRPr="006D196B" w:rsidRDefault="00007258" w:rsidP="00C816F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007258" w:rsidRPr="001B2AB3" w14:paraId="3D412EF6" w14:textId="77777777" w:rsidTr="0000725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83969AB" w14:textId="77777777" w:rsidR="00007258" w:rsidRPr="00C71DDE" w:rsidRDefault="00007258" w:rsidP="00C816F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D97A27A" w14:textId="77777777" w:rsidR="00007258" w:rsidRPr="001B2AB3" w:rsidRDefault="00007258" w:rsidP="00C816FF">
            <w:pPr>
              <w:pStyle w:val="a3"/>
              <w:spacing w:after="0" w:line="240" w:lineRule="auto"/>
              <w:ind w:left="1080"/>
              <w:rPr>
                <w:rFonts w:ascii="Times New Roman" w:hAnsi="Times New Roman" w:cs="Times New Roman"/>
                <w:sz w:val="20"/>
                <w:szCs w:val="20"/>
              </w:rPr>
            </w:pPr>
          </w:p>
        </w:tc>
      </w:tr>
      <w:tr w:rsidR="00007258" w:rsidRPr="001B2AB3" w14:paraId="62B523E0" w14:textId="77777777" w:rsidTr="00007258">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B36AF6" w14:textId="77777777" w:rsidR="00007258" w:rsidRPr="001B2AB3" w:rsidRDefault="00007258" w:rsidP="00C816F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661B1FCE" w14:textId="77777777" w:rsidR="00007258" w:rsidRDefault="00007258" w:rsidP="00C816FF">
            <w:pPr>
              <w:jc w:val="both"/>
              <w:rPr>
                <w:sz w:val="20"/>
                <w:szCs w:val="20"/>
              </w:rPr>
            </w:pPr>
            <w:r w:rsidRPr="001B2AB3">
              <w:rPr>
                <w:sz w:val="20"/>
                <w:szCs w:val="20"/>
              </w:rPr>
              <w:t>Согласно приложению 1</w:t>
            </w:r>
            <w:r>
              <w:rPr>
                <w:sz w:val="20"/>
                <w:szCs w:val="20"/>
              </w:rPr>
              <w:t xml:space="preserve"> к лоту </w:t>
            </w:r>
          </w:p>
          <w:p w14:paraId="39A003C5" w14:textId="77777777" w:rsidR="00007258" w:rsidRPr="00DE3514" w:rsidRDefault="00007258" w:rsidP="00C816FF">
            <w:pPr>
              <w:jc w:val="both"/>
              <w:rPr>
                <w:sz w:val="20"/>
                <w:szCs w:val="20"/>
              </w:rPr>
            </w:pPr>
            <w:r w:rsidRPr="00DE3514">
              <w:rPr>
                <w:sz w:val="20"/>
                <w:szCs w:val="20"/>
              </w:rPr>
              <w:t>Предложение участника должно соответствовать описанию предмета закупки:</w:t>
            </w:r>
          </w:p>
          <w:p w14:paraId="4ABD5F8D" w14:textId="77777777" w:rsidR="00007258" w:rsidRPr="00DE3514" w:rsidRDefault="00007258" w:rsidP="00C816F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078CE5" w14:textId="77777777" w:rsidR="00007258" w:rsidRPr="001B2AB3" w:rsidRDefault="00007258" w:rsidP="00C816F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2B8ED1C1" w:rsidR="00772005" w:rsidRPr="006360D4" w:rsidRDefault="00772005" w:rsidP="00940C70">
            <w:pPr>
              <w:spacing w:line="256" w:lineRule="auto"/>
              <w:jc w:val="both"/>
              <w:rPr>
                <w:sz w:val="20"/>
                <w:szCs w:val="20"/>
              </w:rPr>
            </w:pPr>
            <w:r>
              <w:rPr>
                <w:sz w:val="20"/>
                <w:szCs w:val="20"/>
              </w:rPr>
              <w:t>5.</w:t>
            </w:r>
            <w:r>
              <w:rPr>
                <w:iCs/>
                <w:sz w:val="20"/>
                <w:szCs w:val="20"/>
              </w:rPr>
              <w:t xml:space="preserve"> </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53894113"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007258">
        <w:rPr>
          <w:sz w:val="20"/>
          <w:szCs w:val="20"/>
        </w:rPr>
        <w:t>17</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1140DC8" w14:textId="77777777" w:rsidR="00706966" w:rsidRDefault="00706966" w:rsidP="00706966">
      <w:pPr>
        <w:autoSpaceDE w:val="0"/>
        <w:autoSpaceDN w:val="0"/>
        <w:adjustRightInd w:val="0"/>
        <w:ind w:firstLine="708"/>
        <w:jc w:val="right"/>
        <w:rPr>
          <w:sz w:val="20"/>
          <w:szCs w:val="20"/>
        </w:rPr>
      </w:pPr>
    </w:p>
    <w:p w14:paraId="2674F222" w14:textId="77777777" w:rsidR="00007258" w:rsidRPr="00B6651B" w:rsidRDefault="00007258" w:rsidP="00007258">
      <w:pPr>
        <w:autoSpaceDE w:val="0"/>
        <w:autoSpaceDN w:val="0"/>
        <w:adjustRightInd w:val="0"/>
        <w:ind w:firstLine="708"/>
        <w:jc w:val="right"/>
        <w:rPr>
          <w:sz w:val="20"/>
          <w:szCs w:val="20"/>
        </w:rPr>
      </w:pPr>
    </w:p>
    <w:p w14:paraId="6F79BCCB" w14:textId="77777777" w:rsidR="00007258" w:rsidRPr="00B6651B" w:rsidRDefault="00007258" w:rsidP="00007258">
      <w:pPr>
        <w:jc w:val="right"/>
        <w:rPr>
          <w:sz w:val="20"/>
          <w:szCs w:val="20"/>
        </w:rPr>
      </w:pPr>
      <w:r w:rsidRPr="00B6651B">
        <w:rPr>
          <w:sz w:val="20"/>
          <w:szCs w:val="20"/>
        </w:rPr>
        <w:t xml:space="preserve">                                          Приложение 1</w:t>
      </w:r>
    </w:p>
    <w:p w14:paraId="2C4CABA9" w14:textId="77777777" w:rsidR="00007258" w:rsidRPr="00B6651B" w:rsidRDefault="00007258" w:rsidP="00007258">
      <w:pPr>
        <w:rPr>
          <w:sz w:val="20"/>
          <w:szCs w:val="20"/>
        </w:rPr>
      </w:pPr>
      <w:r w:rsidRPr="00B6651B">
        <w:rPr>
          <w:sz w:val="20"/>
          <w:szCs w:val="20"/>
        </w:rPr>
        <w:t>1. Состав (комплектация) оборудования или товара:</w:t>
      </w:r>
    </w:p>
    <w:tbl>
      <w:tblPr>
        <w:tblOverlap w:val="never"/>
        <w:tblW w:w="0" w:type="auto"/>
        <w:jc w:val="right"/>
        <w:tblLayout w:type="fixed"/>
        <w:tblCellMar>
          <w:left w:w="10" w:type="dxa"/>
          <w:right w:w="10" w:type="dxa"/>
        </w:tblCellMar>
        <w:tblLook w:val="04A0" w:firstRow="1" w:lastRow="0" w:firstColumn="1" w:lastColumn="0" w:noHBand="0" w:noVBand="1"/>
      </w:tblPr>
      <w:tblGrid>
        <w:gridCol w:w="595"/>
        <w:gridCol w:w="2981"/>
        <w:gridCol w:w="3350"/>
        <w:gridCol w:w="1133"/>
        <w:gridCol w:w="1411"/>
      </w:tblGrid>
      <w:tr w:rsidR="00007258" w:rsidRPr="00B6651B" w14:paraId="7920988C" w14:textId="77777777" w:rsidTr="00C816FF">
        <w:trPr>
          <w:trHeight w:hRule="exact" w:val="325"/>
          <w:jc w:val="right"/>
        </w:trPr>
        <w:tc>
          <w:tcPr>
            <w:tcW w:w="595" w:type="dxa"/>
            <w:tcBorders>
              <w:top w:val="single" w:sz="4" w:space="0" w:color="auto"/>
              <w:left w:val="single" w:sz="4" w:space="0" w:color="auto"/>
            </w:tcBorders>
            <w:shd w:val="clear" w:color="auto" w:fill="auto"/>
          </w:tcPr>
          <w:p w14:paraId="14624C3D" w14:textId="77777777" w:rsidR="00007258" w:rsidRPr="00B6651B" w:rsidRDefault="00007258" w:rsidP="00C816FF">
            <w:pPr>
              <w:rPr>
                <w:sz w:val="20"/>
                <w:szCs w:val="20"/>
              </w:rPr>
            </w:pPr>
            <w:r w:rsidRPr="00B6651B">
              <w:rPr>
                <w:sz w:val="20"/>
                <w:szCs w:val="20"/>
              </w:rPr>
              <w:t>№ п/п</w:t>
            </w:r>
          </w:p>
        </w:tc>
        <w:tc>
          <w:tcPr>
            <w:tcW w:w="2981" w:type="dxa"/>
            <w:tcBorders>
              <w:top w:val="single" w:sz="4" w:space="0" w:color="auto"/>
              <w:left w:val="single" w:sz="4" w:space="0" w:color="auto"/>
            </w:tcBorders>
            <w:shd w:val="clear" w:color="auto" w:fill="auto"/>
          </w:tcPr>
          <w:p w14:paraId="1A136B79" w14:textId="77777777" w:rsidR="00007258" w:rsidRPr="00B6651B" w:rsidRDefault="00007258" w:rsidP="00C816FF">
            <w:pPr>
              <w:rPr>
                <w:sz w:val="20"/>
                <w:szCs w:val="20"/>
              </w:rPr>
            </w:pPr>
            <w:r w:rsidRPr="00B6651B">
              <w:rPr>
                <w:sz w:val="20"/>
                <w:szCs w:val="20"/>
              </w:rPr>
              <w:t>Наименование, производитель</w:t>
            </w:r>
          </w:p>
        </w:tc>
        <w:tc>
          <w:tcPr>
            <w:tcW w:w="3350" w:type="dxa"/>
            <w:tcBorders>
              <w:top w:val="single" w:sz="4" w:space="0" w:color="auto"/>
              <w:left w:val="single" w:sz="4" w:space="0" w:color="auto"/>
            </w:tcBorders>
            <w:shd w:val="clear" w:color="auto" w:fill="auto"/>
          </w:tcPr>
          <w:p w14:paraId="760EB3FB" w14:textId="77777777" w:rsidR="00007258" w:rsidRPr="00B6651B" w:rsidRDefault="00007258" w:rsidP="00C816FF">
            <w:pPr>
              <w:rPr>
                <w:sz w:val="20"/>
                <w:szCs w:val="20"/>
              </w:rPr>
            </w:pPr>
            <w:r w:rsidRPr="00B6651B">
              <w:rPr>
                <w:sz w:val="20"/>
                <w:szCs w:val="20"/>
              </w:rPr>
              <w:t>Тип, марка</w:t>
            </w:r>
          </w:p>
        </w:tc>
        <w:tc>
          <w:tcPr>
            <w:tcW w:w="1133" w:type="dxa"/>
            <w:tcBorders>
              <w:top w:val="single" w:sz="4" w:space="0" w:color="auto"/>
              <w:left w:val="single" w:sz="4" w:space="0" w:color="auto"/>
            </w:tcBorders>
            <w:shd w:val="clear" w:color="auto" w:fill="auto"/>
          </w:tcPr>
          <w:p w14:paraId="2D1B98C6" w14:textId="77777777" w:rsidR="00007258" w:rsidRPr="00B6651B" w:rsidRDefault="00007258" w:rsidP="00C816FF">
            <w:pPr>
              <w:rPr>
                <w:sz w:val="20"/>
                <w:szCs w:val="20"/>
              </w:rPr>
            </w:pPr>
            <w:r w:rsidRPr="00B6651B">
              <w:rPr>
                <w:sz w:val="20"/>
                <w:szCs w:val="20"/>
              </w:rPr>
              <w:t>Зав. №</w:t>
            </w:r>
          </w:p>
        </w:tc>
        <w:tc>
          <w:tcPr>
            <w:tcW w:w="1411" w:type="dxa"/>
            <w:tcBorders>
              <w:top w:val="single" w:sz="4" w:space="0" w:color="auto"/>
              <w:left w:val="single" w:sz="4" w:space="0" w:color="auto"/>
              <w:right w:val="single" w:sz="4" w:space="0" w:color="auto"/>
            </w:tcBorders>
            <w:shd w:val="clear" w:color="auto" w:fill="auto"/>
          </w:tcPr>
          <w:p w14:paraId="16C0AFAF" w14:textId="77777777" w:rsidR="00007258" w:rsidRPr="00B6651B" w:rsidRDefault="00007258" w:rsidP="00C816FF">
            <w:pPr>
              <w:rPr>
                <w:sz w:val="20"/>
                <w:szCs w:val="20"/>
              </w:rPr>
            </w:pPr>
            <w:r w:rsidRPr="00B6651B">
              <w:rPr>
                <w:sz w:val="20"/>
                <w:szCs w:val="20"/>
              </w:rPr>
              <w:t>Инв. №</w:t>
            </w:r>
          </w:p>
        </w:tc>
      </w:tr>
      <w:tr w:rsidR="00007258" w:rsidRPr="00B6651B" w14:paraId="0C39B399" w14:textId="77777777" w:rsidTr="00C816FF">
        <w:trPr>
          <w:trHeight w:hRule="exact" w:val="326"/>
          <w:jc w:val="right"/>
        </w:trPr>
        <w:tc>
          <w:tcPr>
            <w:tcW w:w="595" w:type="dxa"/>
            <w:tcBorders>
              <w:top w:val="single" w:sz="4" w:space="0" w:color="auto"/>
              <w:left w:val="single" w:sz="4" w:space="0" w:color="auto"/>
              <w:bottom w:val="single" w:sz="4" w:space="0" w:color="auto"/>
            </w:tcBorders>
            <w:shd w:val="clear" w:color="auto" w:fill="auto"/>
          </w:tcPr>
          <w:p w14:paraId="72893A1A" w14:textId="77777777" w:rsidR="00007258" w:rsidRPr="00B6651B" w:rsidRDefault="00007258" w:rsidP="00C816FF">
            <w:pPr>
              <w:rPr>
                <w:sz w:val="20"/>
                <w:szCs w:val="20"/>
              </w:rPr>
            </w:pPr>
            <w:r w:rsidRPr="00B6651B">
              <w:rPr>
                <w:sz w:val="20"/>
                <w:szCs w:val="20"/>
              </w:rPr>
              <w:t>1.</w:t>
            </w:r>
          </w:p>
        </w:tc>
        <w:tc>
          <w:tcPr>
            <w:tcW w:w="2981" w:type="dxa"/>
            <w:tcBorders>
              <w:top w:val="single" w:sz="4" w:space="0" w:color="auto"/>
              <w:left w:val="single" w:sz="4" w:space="0" w:color="auto"/>
              <w:bottom w:val="single" w:sz="4" w:space="0" w:color="auto"/>
            </w:tcBorders>
            <w:shd w:val="clear" w:color="auto" w:fill="auto"/>
          </w:tcPr>
          <w:p w14:paraId="1586F268" w14:textId="77777777" w:rsidR="00007258" w:rsidRPr="00B6651B" w:rsidRDefault="00007258" w:rsidP="00C816FF">
            <w:pPr>
              <w:rPr>
                <w:sz w:val="20"/>
                <w:szCs w:val="20"/>
              </w:rPr>
            </w:pPr>
            <w:proofErr w:type="spellStart"/>
            <w:r w:rsidRPr="00B6651B">
              <w:rPr>
                <w:sz w:val="20"/>
                <w:szCs w:val="20"/>
              </w:rPr>
              <w:t>Репроцессор</w:t>
            </w:r>
            <w:proofErr w:type="spellEnd"/>
            <w:r w:rsidRPr="00B6651B">
              <w:rPr>
                <w:sz w:val="20"/>
                <w:szCs w:val="20"/>
              </w:rPr>
              <w:t xml:space="preserve"> эндоскопов</w:t>
            </w:r>
          </w:p>
        </w:tc>
        <w:tc>
          <w:tcPr>
            <w:tcW w:w="3350" w:type="dxa"/>
            <w:tcBorders>
              <w:top w:val="single" w:sz="4" w:space="0" w:color="auto"/>
              <w:left w:val="single" w:sz="4" w:space="0" w:color="auto"/>
              <w:bottom w:val="single" w:sz="4" w:space="0" w:color="auto"/>
            </w:tcBorders>
            <w:shd w:val="clear" w:color="auto" w:fill="auto"/>
          </w:tcPr>
          <w:p w14:paraId="750E361A" w14:textId="77777777" w:rsidR="00007258" w:rsidRPr="00B6651B" w:rsidRDefault="00007258" w:rsidP="00C816FF">
            <w:pPr>
              <w:rPr>
                <w:sz w:val="20"/>
                <w:szCs w:val="20"/>
              </w:rPr>
            </w:pPr>
            <w:r w:rsidRPr="00B6651B">
              <w:rPr>
                <w:sz w:val="20"/>
                <w:szCs w:val="20"/>
              </w:rPr>
              <w:t>OER-AW</w:t>
            </w:r>
          </w:p>
        </w:tc>
        <w:tc>
          <w:tcPr>
            <w:tcW w:w="1133" w:type="dxa"/>
            <w:tcBorders>
              <w:top w:val="single" w:sz="4" w:space="0" w:color="auto"/>
              <w:left w:val="single" w:sz="4" w:space="0" w:color="auto"/>
              <w:bottom w:val="single" w:sz="4" w:space="0" w:color="auto"/>
            </w:tcBorders>
            <w:shd w:val="clear" w:color="auto" w:fill="auto"/>
          </w:tcPr>
          <w:p w14:paraId="3D3E77BC" w14:textId="77777777" w:rsidR="00007258" w:rsidRPr="00B6651B" w:rsidRDefault="00007258" w:rsidP="00C816FF">
            <w:pPr>
              <w:rPr>
                <w:sz w:val="20"/>
                <w:szCs w:val="20"/>
              </w:rPr>
            </w:pPr>
            <w:r w:rsidRPr="00B6651B">
              <w:rPr>
                <w:sz w:val="20"/>
                <w:szCs w:val="20"/>
              </w:rPr>
              <w:t>2631945</w:t>
            </w:r>
          </w:p>
        </w:tc>
        <w:tc>
          <w:tcPr>
            <w:tcW w:w="1411" w:type="dxa"/>
            <w:tcBorders>
              <w:top w:val="single" w:sz="4" w:space="0" w:color="auto"/>
              <w:left w:val="single" w:sz="4" w:space="0" w:color="auto"/>
              <w:bottom w:val="single" w:sz="4" w:space="0" w:color="auto"/>
              <w:right w:val="single" w:sz="4" w:space="0" w:color="auto"/>
            </w:tcBorders>
            <w:shd w:val="clear" w:color="auto" w:fill="auto"/>
          </w:tcPr>
          <w:p w14:paraId="20843D8B" w14:textId="77777777" w:rsidR="00007258" w:rsidRPr="00B6651B" w:rsidRDefault="00007258" w:rsidP="00C816FF">
            <w:pPr>
              <w:rPr>
                <w:sz w:val="20"/>
                <w:szCs w:val="20"/>
              </w:rPr>
            </w:pPr>
            <w:r w:rsidRPr="00B6651B">
              <w:rPr>
                <w:sz w:val="20"/>
                <w:szCs w:val="20"/>
              </w:rPr>
              <w:t>01377672</w:t>
            </w:r>
          </w:p>
        </w:tc>
      </w:tr>
    </w:tbl>
    <w:p w14:paraId="1CABAD9B" w14:textId="77777777" w:rsidR="00007258" w:rsidRPr="00B6651B" w:rsidRDefault="00007258" w:rsidP="00007258">
      <w:pPr>
        <w:rPr>
          <w:sz w:val="20"/>
          <w:szCs w:val="20"/>
        </w:rPr>
      </w:pPr>
      <w:r w:rsidRPr="00B6651B">
        <w:rPr>
          <w:sz w:val="20"/>
          <w:szCs w:val="20"/>
        </w:rPr>
        <w:t>Перечень работ: комплекс восстановительных работ с заменой запасных частей</w:t>
      </w:r>
    </w:p>
    <w:p w14:paraId="012FCF8E" w14:textId="77777777" w:rsidR="00007258" w:rsidRPr="00B6651B" w:rsidRDefault="00007258" w:rsidP="00007258">
      <w:pPr>
        <w:rPr>
          <w:sz w:val="20"/>
          <w:szCs w:val="20"/>
        </w:rPr>
      </w:pPr>
    </w:p>
    <w:p w14:paraId="223A2F90" w14:textId="77777777" w:rsidR="00007258" w:rsidRPr="00B6651B" w:rsidRDefault="00007258" w:rsidP="00007258">
      <w:pPr>
        <w:rPr>
          <w:sz w:val="20"/>
          <w:szCs w:val="20"/>
        </w:rPr>
      </w:pPr>
      <w:r w:rsidRPr="00B6651B">
        <w:rPr>
          <w:sz w:val="20"/>
          <w:szCs w:val="20"/>
        </w:rPr>
        <w:t>Перечень запасных частей:</w:t>
      </w:r>
    </w:p>
    <w:tbl>
      <w:tblPr>
        <w:tblOverlap w:val="never"/>
        <w:tblW w:w="0" w:type="auto"/>
        <w:jc w:val="right"/>
        <w:tblLayout w:type="fixed"/>
        <w:tblCellMar>
          <w:left w:w="10" w:type="dxa"/>
          <w:right w:w="10" w:type="dxa"/>
        </w:tblCellMar>
        <w:tblLook w:val="04A0" w:firstRow="1" w:lastRow="0" w:firstColumn="1" w:lastColumn="0" w:noHBand="0" w:noVBand="1"/>
      </w:tblPr>
      <w:tblGrid>
        <w:gridCol w:w="605"/>
        <w:gridCol w:w="6761"/>
        <w:gridCol w:w="2090"/>
      </w:tblGrid>
      <w:tr w:rsidR="00007258" w:rsidRPr="00B6651B" w14:paraId="6825AB64" w14:textId="77777777" w:rsidTr="00C816FF">
        <w:trPr>
          <w:trHeight w:hRule="exact" w:val="293"/>
          <w:jc w:val="right"/>
        </w:trPr>
        <w:tc>
          <w:tcPr>
            <w:tcW w:w="605" w:type="dxa"/>
            <w:tcBorders>
              <w:top w:val="single" w:sz="4" w:space="0" w:color="auto"/>
              <w:left w:val="single" w:sz="4" w:space="0" w:color="auto"/>
            </w:tcBorders>
            <w:shd w:val="clear" w:color="auto" w:fill="auto"/>
          </w:tcPr>
          <w:p w14:paraId="2D3F6AE7" w14:textId="77777777" w:rsidR="00007258" w:rsidRPr="00B6651B" w:rsidRDefault="00007258" w:rsidP="00C816FF">
            <w:pPr>
              <w:rPr>
                <w:sz w:val="20"/>
                <w:szCs w:val="20"/>
              </w:rPr>
            </w:pPr>
            <w:r w:rsidRPr="00B6651B">
              <w:rPr>
                <w:sz w:val="20"/>
                <w:szCs w:val="20"/>
              </w:rPr>
              <w:t>№ п/п</w:t>
            </w:r>
          </w:p>
        </w:tc>
        <w:tc>
          <w:tcPr>
            <w:tcW w:w="6761" w:type="dxa"/>
            <w:tcBorders>
              <w:top w:val="single" w:sz="4" w:space="0" w:color="auto"/>
              <w:left w:val="single" w:sz="4" w:space="0" w:color="auto"/>
            </w:tcBorders>
            <w:shd w:val="clear" w:color="auto" w:fill="auto"/>
          </w:tcPr>
          <w:p w14:paraId="74F4D8C0" w14:textId="77777777" w:rsidR="00007258" w:rsidRPr="00B6651B" w:rsidRDefault="00007258" w:rsidP="00C816FF">
            <w:pPr>
              <w:rPr>
                <w:sz w:val="20"/>
                <w:szCs w:val="20"/>
              </w:rPr>
            </w:pPr>
            <w:r w:rsidRPr="00B6651B">
              <w:rPr>
                <w:sz w:val="20"/>
                <w:szCs w:val="20"/>
              </w:rPr>
              <w:t>Наименование</w:t>
            </w:r>
          </w:p>
        </w:tc>
        <w:tc>
          <w:tcPr>
            <w:tcW w:w="2090" w:type="dxa"/>
            <w:tcBorders>
              <w:top w:val="single" w:sz="4" w:space="0" w:color="auto"/>
              <w:left w:val="single" w:sz="4" w:space="0" w:color="auto"/>
              <w:right w:val="single" w:sz="4" w:space="0" w:color="auto"/>
            </w:tcBorders>
            <w:shd w:val="clear" w:color="auto" w:fill="auto"/>
          </w:tcPr>
          <w:p w14:paraId="702C221D" w14:textId="77777777" w:rsidR="00007258" w:rsidRPr="00B6651B" w:rsidRDefault="00007258" w:rsidP="00C816FF">
            <w:pPr>
              <w:rPr>
                <w:sz w:val="20"/>
                <w:szCs w:val="20"/>
              </w:rPr>
            </w:pPr>
            <w:r w:rsidRPr="00B6651B">
              <w:rPr>
                <w:sz w:val="20"/>
                <w:szCs w:val="20"/>
              </w:rPr>
              <w:t>Количество</w:t>
            </w:r>
          </w:p>
        </w:tc>
      </w:tr>
      <w:tr w:rsidR="00007258" w:rsidRPr="00B6651B" w14:paraId="39DF240A" w14:textId="77777777" w:rsidTr="00C816FF">
        <w:trPr>
          <w:trHeight w:hRule="exact" w:val="307"/>
          <w:jc w:val="right"/>
        </w:trPr>
        <w:tc>
          <w:tcPr>
            <w:tcW w:w="605" w:type="dxa"/>
            <w:tcBorders>
              <w:top w:val="single" w:sz="4" w:space="0" w:color="auto"/>
              <w:left w:val="single" w:sz="4" w:space="0" w:color="auto"/>
            </w:tcBorders>
            <w:shd w:val="clear" w:color="auto" w:fill="auto"/>
          </w:tcPr>
          <w:p w14:paraId="082D1B16" w14:textId="77777777" w:rsidR="00007258" w:rsidRPr="00B6651B" w:rsidRDefault="00007258" w:rsidP="00C816FF">
            <w:pPr>
              <w:rPr>
                <w:sz w:val="20"/>
                <w:szCs w:val="20"/>
              </w:rPr>
            </w:pPr>
            <w:r w:rsidRPr="00B6651B">
              <w:rPr>
                <w:sz w:val="20"/>
                <w:szCs w:val="20"/>
              </w:rPr>
              <w:t>1.1.</w:t>
            </w:r>
          </w:p>
        </w:tc>
        <w:tc>
          <w:tcPr>
            <w:tcW w:w="6761" w:type="dxa"/>
            <w:tcBorders>
              <w:top w:val="single" w:sz="4" w:space="0" w:color="auto"/>
              <w:left w:val="single" w:sz="4" w:space="0" w:color="auto"/>
            </w:tcBorders>
            <w:shd w:val="clear" w:color="auto" w:fill="auto"/>
          </w:tcPr>
          <w:p w14:paraId="4574C2DB" w14:textId="77777777" w:rsidR="00007258" w:rsidRPr="00B6651B" w:rsidRDefault="00007258" w:rsidP="00C816FF">
            <w:pPr>
              <w:rPr>
                <w:sz w:val="20"/>
                <w:szCs w:val="20"/>
              </w:rPr>
            </w:pPr>
            <w:r w:rsidRPr="00B6651B">
              <w:rPr>
                <w:sz w:val="20"/>
                <w:szCs w:val="20"/>
              </w:rPr>
              <w:t>Фильтр воздушный MAJ-823 или аналог</w:t>
            </w:r>
          </w:p>
        </w:tc>
        <w:tc>
          <w:tcPr>
            <w:tcW w:w="2090" w:type="dxa"/>
            <w:tcBorders>
              <w:top w:val="single" w:sz="4" w:space="0" w:color="auto"/>
              <w:left w:val="single" w:sz="4" w:space="0" w:color="auto"/>
              <w:right w:val="single" w:sz="4" w:space="0" w:color="auto"/>
            </w:tcBorders>
            <w:shd w:val="clear" w:color="auto" w:fill="auto"/>
          </w:tcPr>
          <w:p w14:paraId="2B641750" w14:textId="77777777" w:rsidR="00007258" w:rsidRPr="00B6651B" w:rsidRDefault="00007258" w:rsidP="00C816FF">
            <w:pPr>
              <w:rPr>
                <w:sz w:val="20"/>
                <w:szCs w:val="20"/>
              </w:rPr>
            </w:pPr>
            <w:r w:rsidRPr="00B6651B">
              <w:rPr>
                <w:sz w:val="20"/>
                <w:szCs w:val="20"/>
              </w:rPr>
              <w:t>6 шт.</w:t>
            </w:r>
          </w:p>
        </w:tc>
      </w:tr>
      <w:tr w:rsidR="00007258" w:rsidRPr="00B6651B" w14:paraId="3AC45A06" w14:textId="77777777" w:rsidTr="00C816FF">
        <w:trPr>
          <w:trHeight w:hRule="exact" w:val="307"/>
          <w:jc w:val="right"/>
        </w:trPr>
        <w:tc>
          <w:tcPr>
            <w:tcW w:w="605" w:type="dxa"/>
            <w:tcBorders>
              <w:top w:val="single" w:sz="4" w:space="0" w:color="auto"/>
              <w:left w:val="single" w:sz="4" w:space="0" w:color="auto"/>
            </w:tcBorders>
            <w:shd w:val="clear" w:color="auto" w:fill="auto"/>
          </w:tcPr>
          <w:p w14:paraId="40767484" w14:textId="77777777" w:rsidR="00007258" w:rsidRPr="00B6651B" w:rsidRDefault="00007258" w:rsidP="00C816FF">
            <w:pPr>
              <w:rPr>
                <w:sz w:val="20"/>
                <w:szCs w:val="20"/>
              </w:rPr>
            </w:pPr>
            <w:r w:rsidRPr="00B6651B">
              <w:rPr>
                <w:sz w:val="20"/>
                <w:szCs w:val="20"/>
              </w:rPr>
              <w:t>1.2.</w:t>
            </w:r>
          </w:p>
        </w:tc>
        <w:tc>
          <w:tcPr>
            <w:tcW w:w="6761" w:type="dxa"/>
            <w:tcBorders>
              <w:top w:val="single" w:sz="4" w:space="0" w:color="auto"/>
              <w:left w:val="single" w:sz="4" w:space="0" w:color="auto"/>
            </w:tcBorders>
            <w:shd w:val="clear" w:color="auto" w:fill="auto"/>
          </w:tcPr>
          <w:p w14:paraId="1B60C07A" w14:textId="77777777" w:rsidR="00007258" w:rsidRPr="00B6651B" w:rsidRDefault="00007258" w:rsidP="00C816FF">
            <w:pPr>
              <w:rPr>
                <w:sz w:val="20"/>
                <w:szCs w:val="20"/>
              </w:rPr>
            </w:pPr>
            <w:r w:rsidRPr="00B6651B">
              <w:rPr>
                <w:sz w:val="20"/>
                <w:szCs w:val="20"/>
              </w:rPr>
              <w:t>Фильтр газовый MAJ-822 или аналог</w:t>
            </w:r>
          </w:p>
        </w:tc>
        <w:tc>
          <w:tcPr>
            <w:tcW w:w="2090" w:type="dxa"/>
            <w:tcBorders>
              <w:top w:val="single" w:sz="4" w:space="0" w:color="auto"/>
              <w:left w:val="single" w:sz="4" w:space="0" w:color="auto"/>
              <w:right w:val="single" w:sz="4" w:space="0" w:color="auto"/>
            </w:tcBorders>
            <w:shd w:val="clear" w:color="auto" w:fill="auto"/>
          </w:tcPr>
          <w:p w14:paraId="69C4B799" w14:textId="77777777" w:rsidR="00007258" w:rsidRPr="00B6651B" w:rsidRDefault="00007258" w:rsidP="00C816FF">
            <w:pPr>
              <w:rPr>
                <w:sz w:val="20"/>
                <w:szCs w:val="20"/>
              </w:rPr>
            </w:pPr>
            <w:r w:rsidRPr="00B6651B">
              <w:rPr>
                <w:sz w:val="20"/>
                <w:szCs w:val="20"/>
              </w:rPr>
              <w:t>12 шт.</w:t>
            </w:r>
          </w:p>
        </w:tc>
      </w:tr>
      <w:tr w:rsidR="00007258" w:rsidRPr="00B6651B" w14:paraId="5CB0FE1A" w14:textId="77777777" w:rsidTr="00C816FF">
        <w:trPr>
          <w:trHeight w:hRule="exact" w:val="302"/>
          <w:jc w:val="right"/>
        </w:trPr>
        <w:tc>
          <w:tcPr>
            <w:tcW w:w="605" w:type="dxa"/>
            <w:tcBorders>
              <w:top w:val="single" w:sz="4" w:space="0" w:color="auto"/>
              <w:left w:val="single" w:sz="4" w:space="0" w:color="auto"/>
            </w:tcBorders>
            <w:shd w:val="clear" w:color="auto" w:fill="auto"/>
          </w:tcPr>
          <w:p w14:paraId="19BE722C" w14:textId="77777777" w:rsidR="00007258" w:rsidRPr="00B6651B" w:rsidRDefault="00007258" w:rsidP="00C816FF">
            <w:pPr>
              <w:rPr>
                <w:sz w:val="20"/>
                <w:szCs w:val="20"/>
              </w:rPr>
            </w:pPr>
            <w:r w:rsidRPr="00B6651B">
              <w:rPr>
                <w:sz w:val="20"/>
                <w:szCs w:val="20"/>
              </w:rPr>
              <w:t>1.3.</w:t>
            </w:r>
          </w:p>
        </w:tc>
        <w:tc>
          <w:tcPr>
            <w:tcW w:w="6761" w:type="dxa"/>
            <w:tcBorders>
              <w:top w:val="single" w:sz="4" w:space="0" w:color="auto"/>
              <w:left w:val="single" w:sz="4" w:space="0" w:color="auto"/>
            </w:tcBorders>
            <w:shd w:val="clear" w:color="auto" w:fill="auto"/>
          </w:tcPr>
          <w:p w14:paraId="3A2EBB3B" w14:textId="77777777" w:rsidR="00007258" w:rsidRPr="00B6651B" w:rsidRDefault="00007258" w:rsidP="00C816FF">
            <w:pPr>
              <w:rPr>
                <w:sz w:val="20"/>
                <w:szCs w:val="20"/>
              </w:rPr>
            </w:pPr>
            <w:r w:rsidRPr="00B6651B">
              <w:rPr>
                <w:sz w:val="20"/>
                <w:szCs w:val="20"/>
              </w:rPr>
              <w:t>Фильтр для очистки воды МАJ-824 или аналог</w:t>
            </w:r>
          </w:p>
        </w:tc>
        <w:tc>
          <w:tcPr>
            <w:tcW w:w="2090" w:type="dxa"/>
            <w:tcBorders>
              <w:top w:val="single" w:sz="4" w:space="0" w:color="auto"/>
              <w:left w:val="single" w:sz="4" w:space="0" w:color="auto"/>
              <w:right w:val="single" w:sz="4" w:space="0" w:color="auto"/>
            </w:tcBorders>
            <w:shd w:val="clear" w:color="auto" w:fill="auto"/>
          </w:tcPr>
          <w:p w14:paraId="2DD19795" w14:textId="77777777" w:rsidR="00007258" w:rsidRPr="00B6651B" w:rsidRDefault="00007258" w:rsidP="00C816FF">
            <w:pPr>
              <w:rPr>
                <w:sz w:val="20"/>
                <w:szCs w:val="20"/>
              </w:rPr>
            </w:pPr>
            <w:r w:rsidRPr="00B6651B">
              <w:rPr>
                <w:sz w:val="20"/>
                <w:szCs w:val="20"/>
              </w:rPr>
              <w:t>2 шт.</w:t>
            </w:r>
          </w:p>
        </w:tc>
      </w:tr>
      <w:tr w:rsidR="00007258" w:rsidRPr="00B6651B" w14:paraId="215E6CAA" w14:textId="77777777" w:rsidTr="00C816FF">
        <w:trPr>
          <w:trHeight w:hRule="exact" w:val="307"/>
          <w:jc w:val="right"/>
        </w:trPr>
        <w:tc>
          <w:tcPr>
            <w:tcW w:w="605" w:type="dxa"/>
            <w:tcBorders>
              <w:top w:val="single" w:sz="4" w:space="0" w:color="auto"/>
              <w:left w:val="single" w:sz="4" w:space="0" w:color="auto"/>
            </w:tcBorders>
            <w:shd w:val="clear" w:color="auto" w:fill="auto"/>
          </w:tcPr>
          <w:p w14:paraId="0D111685" w14:textId="77777777" w:rsidR="00007258" w:rsidRPr="00B6651B" w:rsidRDefault="00007258" w:rsidP="00C816FF">
            <w:pPr>
              <w:rPr>
                <w:sz w:val="20"/>
                <w:szCs w:val="20"/>
              </w:rPr>
            </w:pPr>
            <w:r w:rsidRPr="00B6651B">
              <w:rPr>
                <w:sz w:val="20"/>
                <w:szCs w:val="20"/>
              </w:rPr>
              <w:t>1.4.</w:t>
            </w:r>
          </w:p>
        </w:tc>
        <w:tc>
          <w:tcPr>
            <w:tcW w:w="6761" w:type="dxa"/>
            <w:tcBorders>
              <w:top w:val="single" w:sz="4" w:space="0" w:color="auto"/>
              <w:left w:val="single" w:sz="4" w:space="0" w:color="auto"/>
            </w:tcBorders>
            <w:shd w:val="clear" w:color="auto" w:fill="auto"/>
          </w:tcPr>
          <w:p w14:paraId="6399B572" w14:textId="77777777" w:rsidR="00007258" w:rsidRPr="00B6651B" w:rsidRDefault="00007258" w:rsidP="00C816FF">
            <w:pPr>
              <w:rPr>
                <w:sz w:val="20"/>
                <w:szCs w:val="20"/>
              </w:rPr>
            </w:pPr>
            <w:r w:rsidRPr="00B6651B">
              <w:rPr>
                <w:sz w:val="20"/>
                <w:szCs w:val="20"/>
              </w:rPr>
              <w:t>Клапан трехходовой GN156000 или аналог</w:t>
            </w:r>
          </w:p>
        </w:tc>
        <w:tc>
          <w:tcPr>
            <w:tcW w:w="2090" w:type="dxa"/>
            <w:tcBorders>
              <w:top w:val="single" w:sz="4" w:space="0" w:color="auto"/>
              <w:left w:val="single" w:sz="4" w:space="0" w:color="auto"/>
              <w:right w:val="single" w:sz="4" w:space="0" w:color="auto"/>
            </w:tcBorders>
            <w:shd w:val="clear" w:color="auto" w:fill="auto"/>
          </w:tcPr>
          <w:p w14:paraId="1AD2BB0C" w14:textId="77777777" w:rsidR="00007258" w:rsidRPr="00B6651B" w:rsidRDefault="00007258" w:rsidP="00C816FF">
            <w:pPr>
              <w:rPr>
                <w:sz w:val="20"/>
                <w:szCs w:val="20"/>
              </w:rPr>
            </w:pPr>
            <w:r w:rsidRPr="00B6651B">
              <w:rPr>
                <w:sz w:val="20"/>
                <w:szCs w:val="20"/>
              </w:rPr>
              <w:t>1 шт.</w:t>
            </w:r>
          </w:p>
        </w:tc>
      </w:tr>
      <w:tr w:rsidR="00007258" w:rsidRPr="00B6651B" w14:paraId="728C7FB5" w14:textId="77777777" w:rsidTr="00C816FF">
        <w:trPr>
          <w:trHeight w:hRule="exact" w:val="343"/>
          <w:jc w:val="right"/>
        </w:trPr>
        <w:tc>
          <w:tcPr>
            <w:tcW w:w="605" w:type="dxa"/>
            <w:tcBorders>
              <w:top w:val="single" w:sz="4" w:space="0" w:color="auto"/>
              <w:left w:val="single" w:sz="4" w:space="0" w:color="auto"/>
            </w:tcBorders>
            <w:shd w:val="clear" w:color="auto" w:fill="auto"/>
          </w:tcPr>
          <w:p w14:paraId="3E7B7D2A" w14:textId="77777777" w:rsidR="00007258" w:rsidRPr="00B6651B" w:rsidRDefault="00007258" w:rsidP="00C816FF">
            <w:pPr>
              <w:rPr>
                <w:sz w:val="20"/>
                <w:szCs w:val="20"/>
              </w:rPr>
            </w:pPr>
            <w:r w:rsidRPr="00B6651B">
              <w:rPr>
                <w:sz w:val="20"/>
                <w:szCs w:val="20"/>
              </w:rPr>
              <w:t>1.5.</w:t>
            </w:r>
          </w:p>
        </w:tc>
        <w:tc>
          <w:tcPr>
            <w:tcW w:w="6761" w:type="dxa"/>
            <w:tcBorders>
              <w:top w:val="single" w:sz="4" w:space="0" w:color="auto"/>
              <w:left w:val="single" w:sz="4" w:space="0" w:color="auto"/>
            </w:tcBorders>
            <w:shd w:val="clear" w:color="auto" w:fill="auto"/>
          </w:tcPr>
          <w:p w14:paraId="227D9212" w14:textId="77777777" w:rsidR="00007258" w:rsidRPr="00B6651B" w:rsidRDefault="00007258" w:rsidP="00C816FF">
            <w:pPr>
              <w:rPr>
                <w:sz w:val="20"/>
                <w:szCs w:val="20"/>
              </w:rPr>
            </w:pPr>
            <w:r w:rsidRPr="00B6651B">
              <w:rPr>
                <w:sz w:val="20"/>
                <w:szCs w:val="20"/>
              </w:rPr>
              <w:t xml:space="preserve">Адаптер для подключения эндоскопов к </w:t>
            </w:r>
            <w:proofErr w:type="spellStart"/>
            <w:r w:rsidRPr="00B6651B">
              <w:rPr>
                <w:sz w:val="20"/>
                <w:szCs w:val="20"/>
              </w:rPr>
              <w:t>репроцессору</w:t>
            </w:r>
            <w:proofErr w:type="spellEnd"/>
            <w:r w:rsidRPr="00B6651B">
              <w:rPr>
                <w:sz w:val="20"/>
                <w:szCs w:val="20"/>
              </w:rPr>
              <w:t xml:space="preserve"> MAJ-1503 или аналог</w:t>
            </w:r>
          </w:p>
        </w:tc>
        <w:tc>
          <w:tcPr>
            <w:tcW w:w="2090" w:type="dxa"/>
            <w:tcBorders>
              <w:top w:val="single" w:sz="4" w:space="0" w:color="auto"/>
              <w:left w:val="single" w:sz="4" w:space="0" w:color="auto"/>
              <w:right w:val="single" w:sz="4" w:space="0" w:color="auto"/>
            </w:tcBorders>
            <w:shd w:val="clear" w:color="auto" w:fill="auto"/>
          </w:tcPr>
          <w:p w14:paraId="46597FE6" w14:textId="77777777" w:rsidR="00007258" w:rsidRPr="00B6651B" w:rsidRDefault="00007258" w:rsidP="00C816FF">
            <w:pPr>
              <w:rPr>
                <w:sz w:val="20"/>
                <w:szCs w:val="20"/>
              </w:rPr>
            </w:pPr>
            <w:r w:rsidRPr="00B6651B">
              <w:rPr>
                <w:sz w:val="20"/>
                <w:szCs w:val="20"/>
              </w:rPr>
              <w:t>3 шт.</w:t>
            </w:r>
          </w:p>
        </w:tc>
      </w:tr>
      <w:tr w:rsidR="00007258" w:rsidRPr="00B6651B" w14:paraId="36196AC4" w14:textId="77777777" w:rsidTr="00C816FF">
        <w:trPr>
          <w:trHeight w:hRule="exact" w:val="307"/>
          <w:jc w:val="right"/>
        </w:trPr>
        <w:tc>
          <w:tcPr>
            <w:tcW w:w="605" w:type="dxa"/>
            <w:tcBorders>
              <w:top w:val="single" w:sz="4" w:space="0" w:color="auto"/>
              <w:left w:val="single" w:sz="4" w:space="0" w:color="auto"/>
            </w:tcBorders>
            <w:shd w:val="clear" w:color="auto" w:fill="auto"/>
          </w:tcPr>
          <w:p w14:paraId="130C24D7" w14:textId="77777777" w:rsidR="00007258" w:rsidRPr="00B6651B" w:rsidRDefault="00007258" w:rsidP="00C816FF">
            <w:pPr>
              <w:rPr>
                <w:sz w:val="20"/>
                <w:szCs w:val="20"/>
              </w:rPr>
            </w:pPr>
            <w:r w:rsidRPr="00B6651B">
              <w:rPr>
                <w:sz w:val="20"/>
                <w:szCs w:val="20"/>
              </w:rPr>
              <w:t>1.6.</w:t>
            </w:r>
          </w:p>
        </w:tc>
        <w:tc>
          <w:tcPr>
            <w:tcW w:w="6761" w:type="dxa"/>
            <w:tcBorders>
              <w:top w:val="single" w:sz="4" w:space="0" w:color="auto"/>
              <w:left w:val="single" w:sz="4" w:space="0" w:color="auto"/>
            </w:tcBorders>
            <w:shd w:val="clear" w:color="auto" w:fill="auto"/>
          </w:tcPr>
          <w:p w14:paraId="53EDF6BD" w14:textId="77777777" w:rsidR="00007258" w:rsidRPr="00B6651B" w:rsidRDefault="00007258" w:rsidP="00C816FF">
            <w:pPr>
              <w:rPr>
                <w:sz w:val="20"/>
                <w:szCs w:val="20"/>
              </w:rPr>
            </w:pPr>
            <w:r w:rsidRPr="00B6651B">
              <w:rPr>
                <w:sz w:val="20"/>
                <w:szCs w:val="20"/>
              </w:rPr>
              <w:t>Трубка магистральная</w:t>
            </w:r>
          </w:p>
        </w:tc>
        <w:tc>
          <w:tcPr>
            <w:tcW w:w="2090" w:type="dxa"/>
            <w:tcBorders>
              <w:top w:val="single" w:sz="4" w:space="0" w:color="auto"/>
              <w:left w:val="single" w:sz="4" w:space="0" w:color="auto"/>
              <w:right w:val="single" w:sz="4" w:space="0" w:color="auto"/>
            </w:tcBorders>
            <w:shd w:val="clear" w:color="auto" w:fill="auto"/>
          </w:tcPr>
          <w:p w14:paraId="6B1F980F" w14:textId="77777777" w:rsidR="00007258" w:rsidRPr="00B6651B" w:rsidRDefault="00007258" w:rsidP="00C816FF">
            <w:pPr>
              <w:rPr>
                <w:sz w:val="20"/>
                <w:szCs w:val="20"/>
              </w:rPr>
            </w:pPr>
            <w:r w:rsidRPr="00B6651B">
              <w:rPr>
                <w:sz w:val="20"/>
                <w:szCs w:val="20"/>
              </w:rPr>
              <w:t>8 шт.</w:t>
            </w:r>
          </w:p>
        </w:tc>
      </w:tr>
      <w:tr w:rsidR="00007258" w:rsidRPr="00B6651B" w14:paraId="09DECBC7" w14:textId="77777777" w:rsidTr="00C816FF">
        <w:trPr>
          <w:trHeight w:hRule="exact" w:val="322"/>
          <w:jc w:val="right"/>
        </w:trPr>
        <w:tc>
          <w:tcPr>
            <w:tcW w:w="605" w:type="dxa"/>
            <w:tcBorders>
              <w:top w:val="single" w:sz="4" w:space="0" w:color="auto"/>
              <w:left w:val="single" w:sz="4" w:space="0" w:color="auto"/>
              <w:bottom w:val="single" w:sz="4" w:space="0" w:color="auto"/>
            </w:tcBorders>
            <w:shd w:val="clear" w:color="auto" w:fill="auto"/>
          </w:tcPr>
          <w:p w14:paraId="0821A9AA" w14:textId="77777777" w:rsidR="00007258" w:rsidRPr="00B6651B" w:rsidRDefault="00007258" w:rsidP="00C816FF">
            <w:pPr>
              <w:rPr>
                <w:sz w:val="20"/>
                <w:szCs w:val="20"/>
              </w:rPr>
            </w:pPr>
            <w:r w:rsidRPr="00B6651B">
              <w:rPr>
                <w:sz w:val="20"/>
                <w:szCs w:val="20"/>
              </w:rPr>
              <w:t>1.7.</w:t>
            </w:r>
          </w:p>
        </w:tc>
        <w:tc>
          <w:tcPr>
            <w:tcW w:w="6761" w:type="dxa"/>
            <w:tcBorders>
              <w:top w:val="single" w:sz="4" w:space="0" w:color="auto"/>
              <w:left w:val="single" w:sz="4" w:space="0" w:color="auto"/>
              <w:bottom w:val="single" w:sz="4" w:space="0" w:color="auto"/>
            </w:tcBorders>
            <w:shd w:val="clear" w:color="auto" w:fill="auto"/>
          </w:tcPr>
          <w:p w14:paraId="0E7684AD" w14:textId="77777777" w:rsidR="00007258" w:rsidRPr="00B6651B" w:rsidRDefault="00007258" w:rsidP="00C816FF">
            <w:pPr>
              <w:rPr>
                <w:sz w:val="20"/>
                <w:szCs w:val="20"/>
              </w:rPr>
            </w:pPr>
            <w:r w:rsidRPr="00B6651B">
              <w:rPr>
                <w:sz w:val="20"/>
                <w:szCs w:val="20"/>
              </w:rPr>
              <w:t>Фитинг</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3CC90E0" w14:textId="77777777" w:rsidR="00007258" w:rsidRPr="00B6651B" w:rsidRDefault="00007258" w:rsidP="00C816FF">
            <w:pPr>
              <w:rPr>
                <w:sz w:val="20"/>
                <w:szCs w:val="20"/>
              </w:rPr>
            </w:pPr>
            <w:r w:rsidRPr="00B6651B">
              <w:rPr>
                <w:sz w:val="20"/>
                <w:szCs w:val="20"/>
              </w:rPr>
              <w:t>18 шт.</w:t>
            </w:r>
          </w:p>
        </w:tc>
      </w:tr>
    </w:tbl>
    <w:p w14:paraId="433C4212" w14:textId="77777777" w:rsidR="00007258" w:rsidRPr="00B6651B" w:rsidRDefault="00007258" w:rsidP="00007258">
      <w:pPr>
        <w:ind w:firstLine="708"/>
        <w:rPr>
          <w:sz w:val="20"/>
          <w:szCs w:val="20"/>
        </w:rPr>
      </w:pPr>
      <w:r w:rsidRPr="00B6651B">
        <w:rPr>
          <w:sz w:val="20"/>
          <w:szCs w:val="20"/>
        </w:rPr>
        <w:t>2. Требования, предъявляемые к гарантийному сроку.</w:t>
      </w:r>
    </w:p>
    <w:p w14:paraId="79BF8FE4" w14:textId="77777777" w:rsidR="00007258" w:rsidRPr="00B6651B" w:rsidRDefault="00007258" w:rsidP="00007258">
      <w:pPr>
        <w:rPr>
          <w:sz w:val="20"/>
          <w:szCs w:val="20"/>
        </w:rPr>
      </w:pPr>
      <w:r w:rsidRPr="00B6651B">
        <w:rPr>
          <w:sz w:val="20"/>
          <w:szCs w:val="20"/>
        </w:rPr>
        <w:t>Гарантия на работы и запасные части - 6 месяцев.</w:t>
      </w:r>
    </w:p>
    <w:p w14:paraId="749C760C" w14:textId="77777777" w:rsidR="00706966" w:rsidRDefault="00706966"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00725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00725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4"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7"/>
  </w:num>
  <w:num w:numId="2">
    <w:abstractNumId w:val="4"/>
  </w:num>
  <w:num w:numId="3">
    <w:abstractNumId w:val="1"/>
  </w:num>
  <w:num w:numId="4">
    <w:abstractNumId w:val="9"/>
  </w:num>
  <w:num w:numId="5">
    <w:abstractNumId w:val="8"/>
  </w:num>
  <w:num w:numId="6">
    <w:abstractNumId w:val="7"/>
  </w:num>
  <w:num w:numId="7">
    <w:abstractNumId w:val="15"/>
  </w:num>
  <w:num w:numId="8">
    <w:abstractNumId w:val="12"/>
  </w:num>
  <w:num w:numId="9">
    <w:abstractNumId w:val="16"/>
  </w:num>
  <w:num w:numId="10">
    <w:abstractNumId w:val="10"/>
  </w:num>
  <w:num w:numId="11">
    <w:abstractNumId w:val="6"/>
  </w:num>
  <w:num w:numId="12">
    <w:abstractNumId w:val="14"/>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07258"/>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11</Pages>
  <Words>4951</Words>
  <Characters>28225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45</cp:revision>
  <cp:lastPrinted>2026-06-15T06:34:00Z</cp:lastPrinted>
  <dcterms:created xsi:type="dcterms:W3CDTF">2024-10-01T10:08:00Z</dcterms:created>
  <dcterms:modified xsi:type="dcterms:W3CDTF">2026-06-15T06:34:00Z</dcterms:modified>
</cp:coreProperties>
</file>