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223052, Республика Беларусь, Минская обл., Минский р-н,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с/с, 81/5,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  <w:proofErr w:type="gramEnd"/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0465FD">
      <w:pPr>
        <w:pStyle w:val="af6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575B4E" w:rsidRDefault="000465FD" w:rsidP="000465FD">
      <w:pPr>
        <w:pStyle w:val="af6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>: 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93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9D7287" w:rsidRPr="009D7287" w:rsidTr="00D60E45">
        <w:tc>
          <w:tcPr>
            <w:tcW w:w="5000" w:type="pct"/>
            <w:gridSpan w:val="2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Капуста ранняя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01.13.12.100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Капуста кочанная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350 кг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749 руб.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01.07.2026-31.08.2026</w:t>
            </w:r>
          </w:p>
        </w:tc>
      </w:tr>
      <w:tr w:rsidR="009D7287" w:rsidRPr="009D7287" w:rsidTr="00D60E45">
        <w:tc>
          <w:tcPr>
            <w:tcW w:w="5000" w:type="pct"/>
            <w:gridSpan w:val="2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Морковь ранняя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01.13.41.100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Морковь столовая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400 кг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1 573 руб.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01.07.2026-31.08.2026</w:t>
            </w:r>
          </w:p>
        </w:tc>
      </w:tr>
      <w:tr w:rsidR="009D7287" w:rsidRPr="009D7287" w:rsidTr="00D60E45">
        <w:tc>
          <w:tcPr>
            <w:tcW w:w="5000" w:type="pct"/>
            <w:gridSpan w:val="2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Свекла ранняя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01.13.49.100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Свекла столовая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250 кг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595,75 руб.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01.07.2026-31.08.2026</w:t>
            </w:r>
          </w:p>
        </w:tc>
      </w:tr>
      <w:tr w:rsidR="009D7287" w:rsidRPr="009D7287" w:rsidTr="00D60E45">
        <w:tc>
          <w:tcPr>
            <w:tcW w:w="5000" w:type="pct"/>
            <w:gridSpan w:val="2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Лук репчатый ранний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01.13.43.100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200 кг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465,5 руб.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01.07.2026-31.08.2026</w:t>
            </w:r>
          </w:p>
        </w:tc>
      </w:tr>
      <w:tr w:rsidR="009D7287" w:rsidRPr="009D7287" w:rsidTr="00D60E45">
        <w:tc>
          <w:tcPr>
            <w:tcW w:w="5000" w:type="pct"/>
            <w:gridSpan w:val="2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Картофель ранний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01.13.51.100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Клубни картофеля раннеспелого и среднераннего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1 500 кг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4 061,25 руб.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01.07.2026-31.08.2026</w:t>
            </w:r>
          </w:p>
        </w:tc>
      </w:tr>
    </w:tbl>
    <w:p w:rsidR="00743301" w:rsidRDefault="00B85126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есто (места) поставки товаров (выполнения работ, оказания услуг), являющихся предметом государственной </w:t>
      </w:r>
      <w:proofErr w:type="gramStart"/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proofErr w:type="gram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223052, Республика Беларусь, Минская обл., Минский р-н,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Ждановичский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81/5, район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D7287">
        <w:rPr>
          <w:rFonts w:ascii="Times New Roman" w:hAnsi="Times New Roman" w:cs="Times New Roman"/>
          <w:sz w:val="28"/>
          <w:szCs w:val="28"/>
          <w:u w:val="single"/>
        </w:rPr>
        <w:t>7 444,5 (Семь тысяч четыреста сорок четыре белорусских рубля пятьдесят копеек)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5FD" w:rsidRPr="00D41912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41912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0465FD" w:rsidRPr="00174313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374" w:rsidRDefault="000465FD" w:rsidP="009C6B33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374" w:rsidRDefault="00990374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(согласно приложени</w:t>
      </w:r>
      <w:r w:rsidR="000671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№1 к заявке); </w:t>
      </w:r>
    </w:p>
    <w:p w:rsidR="00F35EBB" w:rsidRDefault="00F35EBB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</w:t>
      </w:r>
      <w:r w:rsidR="000465FD"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Pr="00F35EBB" w:rsidRDefault="000465FD" w:rsidP="00EF5A1E">
      <w:pPr>
        <w:pStyle w:val="af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 (подрядчику, исполнителю)</w:t>
      </w:r>
      <w:r w:rsidRPr="00F35EBB">
        <w:rPr>
          <w:rFonts w:ascii="Times New Roman" w:hAnsi="Times New Roman" w:cs="Times New Roman"/>
          <w:sz w:val="28"/>
          <w:szCs w:val="28"/>
        </w:rPr>
        <w:t>:</w:t>
      </w:r>
    </w:p>
    <w:p w:rsid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A1E" w:rsidRP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EF5A1E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Pr="00EF5A1E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EF5A1E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lastRenderedPageBreak/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9D728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9D72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8B4EA4">
        <w:rPr>
          <w:rFonts w:ascii="Times New Roman" w:hAnsi="Times New Roman" w:cs="Times New Roman"/>
          <w:sz w:val="28"/>
          <w:szCs w:val="28"/>
        </w:rPr>
        <w:t>до 12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9D728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4EA4">
        <w:rPr>
          <w:rFonts w:ascii="Times New Roman" w:hAnsi="Times New Roman" w:cs="Times New Roman"/>
          <w:sz w:val="28"/>
          <w:szCs w:val="28"/>
        </w:rPr>
        <w:t>0</w:t>
      </w:r>
      <w:r w:rsidR="009D72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9D728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9D72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0465FD" w:rsidRPr="00174313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2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784"/>
        <w:gridCol w:w="3613"/>
      </w:tblGrid>
      <w:tr w:rsidR="000465FD" w:rsidTr="001118F8">
        <w:tc>
          <w:tcPr>
            <w:tcW w:w="5670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организации закупок</w:t>
            </w:r>
          </w:p>
        </w:tc>
        <w:tc>
          <w:tcPr>
            <w:tcW w:w="2784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Е.В.</w:t>
            </w:r>
          </w:p>
        </w:tc>
      </w:tr>
    </w:tbl>
    <w:p w:rsidR="000465FD" w:rsidRDefault="000465FD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28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4EA4">
        <w:rPr>
          <w:rFonts w:ascii="Times New Roman" w:hAnsi="Times New Roman" w:cs="Times New Roman"/>
          <w:sz w:val="28"/>
          <w:szCs w:val="28"/>
        </w:rPr>
        <w:t>0</w:t>
      </w:r>
      <w:r w:rsidR="009D7287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465FD" w:rsidSect="00D44D77">
          <w:headerReference w:type="default" r:id="rId10"/>
          <w:footerReference w:type="default" r:id="rId11"/>
          <w:pgSz w:w="11906" w:h="16838"/>
          <w:pgMar w:top="284" w:right="851" w:bottom="284" w:left="1418" w:header="279" w:footer="0" w:gutter="0"/>
          <w:cols w:space="708"/>
          <w:docGrid w:linePitch="360"/>
        </w:sect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990374" w:rsidTr="00F24A28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Ед-ца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990374" w:rsidRDefault="00990374" w:rsidP="0099037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>
      <w:pPr>
        <w:rPr>
          <w:rFonts w:ascii="Times New Roman" w:hAnsi="Times New Roman" w:cs="Times New Roman"/>
          <w:b/>
        </w:rPr>
      </w:pPr>
    </w:p>
    <w:sectPr w:rsidR="00990374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3" w:rsidRDefault="002B1193">
      <w:pPr>
        <w:spacing w:after="0" w:line="240" w:lineRule="auto"/>
      </w:pPr>
      <w:r>
        <w:separator/>
      </w:r>
    </w:p>
  </w:endnote>
  <w:endnote w:type="continuationSeparator" w:id="0">
    <w:p w:rsidR="002B1193" w:rsidRDefault="002B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:rsidR="000465FD" w:rsidRDefault="009D7287">
        <w:pPr>
          <w:pStyle w:val="ab"/>
          <w:jc w:val="right"/>
        </w:pPr>
      </w:p>
    </w:sdtContent>
  </w:sdt>
  <w:p w:rsidR="000465FD" w:rsidRDefault="000465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3" w:rsidRDefault="002B1193">
      <w:pPr>
        <w:spacing w:after="0" w:line="240" w:lineRule="auto"/>
      </w:pPr>
      <w:r>
        <w:separator/>
      </w:r>
    </w:p>
  </w:footnote>
  <w:footnote w:type="continuationSeparator" w:id="0">
    <w:p w:rsidR="002B1193" w:rsidRDefault="002B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FD" w:rsidRPr="00B82B7A" w:rsidRDefault="000465FD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6718F"/>
    <w:rsid w:val="000E5317"/>
    <w:rsid w:val="0015226F"/>
    <w:rsid w:val="00163480"/>
    <w:rsid w:val="001F6BAE"/>
    <w:rsid w:val="00216254"/>
    <w:rsid w:val="0022694E"/>
    <w:rsid w:val="002853E3"/>
    <w:rsid w:val="002B1193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8B4EA4"/>
    <w:rsid w:val="009014EA"/>
    <w:rsid w:val="009120E8"/>
    <w:rsid w:val="00915814"/>
    <w:rsid w:val="009818C4"/>
    <w:rsid w:val="00990374"/>
    <w:rsid w:val="009A15A3"/>
    <w:rsid w:val="009D7287"/>
    <w:rsid w:val="009E4825"/>
    <w:rsid w:val="00A10340"/>
    <w:rsid w:val="00AB367D"/>
    <w:rsid w:val="00B2024D"/>
    <w:rsid w:val="00B311AE"/>
    <w:rsid w:val="00B31864"/>
    <w:rsid w:val="00B85126"/>
    <w:rsid w:val="00BD09D6"/>
    <w:rsid w:val="00BD3E4D"/>
    <w:rsid w:val="00BF1CA5"/>
    <w:rsid w:val="00C023F4"/>
    <w:rsid w:val="00C26DEC"/>
    <w:rsid w:val="00C61596"/>
    <w:rsid w:val="00C703C9"/>
    <w:rsid w:val="00CB46FD"/>
    <w:rsid w:val="00CE3221"/>
    <w:rsid w:val="00D41912"/>
    <w:rsid w:val="00D92CC8"/>
    <w:rsid w:val="00DD25D8"/>
    <w:rsid w:val="00EA0ACA"/>
    <w:rsid w:val="00ED4B60"/>
    <w:rsid w:val="00EE6650"/>
    <w:rsid w:val="00EF5963"/>
    <w:rsid w:val="00EF5A1E"/>
    <w:rsid w:val="00F25C85"/>
    <w:rsid w:val="00F35EB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70B0C8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8D2B7D4-950B-4F3C-A61E-D807EE49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10</cp:revision>
  <dcterms:created xsi:type="dcterms:W3CDTF">2025-10-28T07:34:00Z</dcterms:created>
  <dcterms:modified xsi:type="dcterms:W3CDTF">2026-06-12T12:17:00Z</dcterms:modified>
</cp:coreProperties>
</file>