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EZ20260604379316 «ЗОИ-145/26 Текущий ремонт системы канализации жилого дома по адресу: г. Минск, ул. Калиновского, д.57/2».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"ДримСтройПроект"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193345163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ул.Тимошенко, д.8, оф.13Н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13 130,67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"ДримСтройПроект",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ул.Тимошенко, д.8, оф.13Н,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193345163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13 130,67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