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DB0EA35" w:rsidR="00DF3DF0" w:rsidRPr="008C2D26" w:rsidRDefault="00DF3DF0" w:rsidP="008C2D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C2D2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8C2D26">
        <w:rPr>
          <w:rFonts w:ascii="Times New Roman" w:hAnsi="Times New Roman" w:cs="Times New Roman"/>
          <w:b/>
          <w:sz w:val="24"/>
          <w:szCs w:val="24"/>
        </w:rPr>
        <w:t>2</w:t>
      </w:r>
      <w:r w:rsidR="00F60DB8" w:rsidRPr="008C2D26">
        <w:rPr>
          <w:rFonts w:ascii="Times New Roman" w:hAnsi="Times New Roman" w:cs="Times New Roman"/>
          <w:b/>
          <w:sz w:val="24"/>
          <w:szCs w:val="24"/>
        </w:rPr>
        <w:t>6</w:t>
      </w:r>
      <w:r w:rsidR="00D511A5" w:rsidRPr="008C2D26">
        <w:rPr>
          <w:rFonts w:ascii="Times New Roman" w:hAnsi="Times New Roman" w:cs="Times New Roman"/>
          <w:b/>
          <w:sz w:val="24"/>
          <w:szCs w:val="24"/>
        </w:rPr>
        <w:t>9</w:t>
      </w:r>
      <w:r w:rsidRPr="008C2D26">
        <w:rPr>
          <w:rFonts w:ascii="Times New Roman" w:hAnsi="Times New Roman" w:cs="Times New Roman"/>
          <w:b/>
          <w:sz w:val="24"/>
          <w:szCs w:val="24"/>
        </w:rPr>
        <w:t>/26-</w:t>
      </w:r>
      <w:r w:rsidR="00DC0EE9">
        <w:rPr>
          <w:rFonts w:ascii="Times New Roman" w:hAnsi="Times New Roman" w:cs="Times New Roman"/>
          <w:b/>
          <w:sz w:val="24"/>
          <w:szCs w:val="24"/>
        </w:rPr>
        <w:t>ЗОИ</w:t>
      </w:r>
      <w:r w:rsidR="007D5A0E">
        <w:rPr>
          <w:rFonts w:ascii="Times New Roman" w:hAnsi="Times New Roman" w:cs="Times New Roman"/>
          <w:b/>
          <w:sz w:val="24"/>
          <w:szCs w:val="24"/>
        </w:rPr>
        <w:t>(П)</w:t>
      </w:r>
      <w:r w:rsidRPr="008C2D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Приложение 1</w:t>
      </w:r>
    </w:p>
    <w:p w14:paraId="16D4E2B3" w14:textId="77777777" w:rsidR="00DF3DF0" w:rsidRPr="008C2D26" w:rsidRDefault="00DF3DF0" w:rsidP="008C2D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8C2D26" w:rsidRDefault="00DF3DF0" w:rsidP="008C2D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2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8C2D26" w:rsidRDefault="00C843D1" w:rsidP="008C2D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839B105" w14:textId="4F0CC035" w:rsidR="00D511A5" w:rsidRPr="008C2D26" w:rsidRDefault="00360BDF" w:rsidP="008C2D2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Style w:val="FontStyle34"/>
          <w:sz w:val="24"/>
          <w:szCs w:val="24"/>
        </w:rPr>
      </w:pPr>
      <w:r w:rsidRPr="008C2D2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8C2D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8C2D2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8C2D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D511A5" w:rsidRPr="008C2D26">
        <w:rPr>
          <w:rStyle w:val="FontStyle34"/>
          <w:sz w:val="24"/>
          <w:szCs w:val="24"/>
        </w:rPr>
        <w:t>Резектоскоп биполярны</w:t>
      </w:r>
      <w:r w:rsidR="00270D61" w:rsidRPr="008C2D26">
        <w:rPr>
          <w:rStyle w:val="FontStyle34"/>
          <w:sz w:val="24"/>
          <w:szCs w:val="24"/>
        </w:rPr>
        <w:t>й</w:t>
      </w:r>
      <w:r w:rsidR="00D511A5" w:rsidRPr="008C2D26">
        <w:rPr>
          <w:rStyle w:val="FontStyle34"/>
          <w:sz w:val="24"/>
          <w:szCs w:val="24"/>
        </w:rPr>
        <w:t xml:space="preserve"> с инструментами и принадлежностями</w:t>
      </w:r>
    </w:p>
    <w:p w14:paraId="08490A8D" w14:textId="77777777" w:rsidR="00D511A5" w:rsidRPr="008C2D26" w:rsidRDefault="00D511A5" w:rsidP="008C2D2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Style w:val="FontStyle34"/>
          <w:sz w:val="24"/>
          <w:szCs w:val="24"/>
        </w:rPr>
      </w:pPr>
    </w:p>
    <w:p w14:paraId="75266EC1" w14:textId="77777777" w:rsidR="00D511A5" w:rsidRPr="008C2D26" w:rsidRDefault="00D511A5" w:rsidP="008C2D26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mirrorIndents/>
        <w:rPr>
          <w:rStyle w:val="FontStyle34"/>
          <w:b w:val="0"/>
          <w:sz w:val="24"/>
          <w:szCs w:val="24"/>
        </w:rPr>
      </w:pPr>
      <w:r w:rsidRPr="008C2D26">
        <w:rPr>
          <w:rStyle w:val="FontStyle34"/>
          <w:sz w:val="24"/>
          <w:szCs w:val="24"/>
        </w:rPr>
        <w:t>Состав (комплектация) медицинских изделий: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D511A5" w:rsidRPr="008C2D26" w14:paraId="77C40EB8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D068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0E0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2F9B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</w:t>
            </w:r>
          </w:p>
        </w:tc>
      </w:tr>
      <w:tr w:rsidR="00D511A5" w:rsidRPr="008C2D26" w14:paraId="6A264C6D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98A3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</w:t>
            </w: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7F5B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Кабель соединительный для биполярных резектоскопов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8D3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8C2D2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</w:tr>
      <w:tr w:rsidR="00D511A5" w:rsidRPr="008C2D26" w14:paraId="7158D13A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E7AF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</w:t>
            </w: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089B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Телескоп 4 мм, 12</w:t>
            </w: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sym w:font="Symbol" w:char="F0B0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E89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4546F579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9F3E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136C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Телескоп 4 мм, 30</w:t>
            </w: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sym w:font="Symbol" w:char="F0B0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E07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D511A5" w:rsidRPr="008C2D26" w14:paraId="17D1CE0F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0989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99CC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Шприц для промывания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F675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2AEFB325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C9F9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3BF5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Запасные колбы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126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5AE01823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5A39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16FE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Эвакуатор, по Эллику (Ellik)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09C1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4005CD0C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EDA0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F714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Рабочий элемент к резектоскопу, биполярный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9FF1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03F13139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1FCC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B82B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Рабочий элемент к резектоскопу, лазерный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020C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D511A5" w:rsidRPr="008C2D26" w14:paraId="2208E0FA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0749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6278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Направляющая трубка для лазерных зондов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857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05377944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99E2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3C61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Внутренний тубус резектоскопа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47C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236C79A6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C77F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29E8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Оптический обтуратор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69CC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0CC2C655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942C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1EAC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Внешний тубус резектоскопа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794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083ECA21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5211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2FF1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Ирригационный 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FB40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  <w:tr w:rsidR="00D511A5" w:rsidRPr="008C2D26" w14:paraId="4ABBF839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FB79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699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Рабочая вставка для введения катетера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15F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D511A5" w:rsidRPr="008C2D26" w14:paraId="59DFF548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8098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118D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ВЧ-электрод биполярный, петля «большая»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08E5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 шт.</w:t>
            </w:r>
          </w:p>
        </w:tc>
      </w:tr>
      <w:tr w:rsidR="00D511A5" w:rsidRPr="008C2D26" w14:paraId="057E12BE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BEEB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2F90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ВЧ-электрод биполярный, петля «средняя»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7A43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шт.</w:t>
            </w:r>
          </w:p>
        </w:tc>
      </w:tr>
      <w:tr w:rsidR="00D511A5" w:rsidRPr="008C2D26" w14:paraId="51BD1EB8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B18E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66B5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ВЧ-электрод, биполярный, кнопка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0A9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шт.</w:t>
            </w:r>
          </w:p>
        </w:tc>
      </w:tr>
      <w:tr w:rsidR="00D511A5" w:rsidRPr="008C2D26" w14:paraId="447B10FB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46D8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A9AE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ВЧ-электрод, биполярный, петля с ограничителем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508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шт.</w:t>
            </w:r>
          </w:p>
        </w:tc>
      </w:tr>
      <w:tr w:rsidR="00D511A5" w:rsidRPr="008C2D26" w14:paraId="7FDE3CE8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4C45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B9CD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ВЧ-электрод, биполярный, игла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B2EF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шт.</w:t>
            </w:r>
          </w:p>
        </w:tc>
      </w:tr>
      <w:tr w:rsidR="00D511A5" w:rsidRPr="008C2D26" w14:paraId="0C438D69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986E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6916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ВЧ-электрод, биполярный, шар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428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шт.</w:t>
            </w:r>
          </w:p>
        </w:tc>
      </w:tr>
      <w:tr w:rsidR="00D511A5" w:rsidRPr="008C2D26" w14:paraId="4573A595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A540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5340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/>
                <w:sz w:val="24"/>
                <w:szCs w:val="24"/>
                <w:lang w:eastAsia="en-US"/>
              </w:rPr>
              <w:t>Контейнер для стерилизации и хранения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B7A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шт.</w:t>
            </w:r>
          </w:p>
        </w:tc>
      </w:tr>
    </w:tbl>
    <w:p w14:paraId="00A415E8" w14:textId="77777777" w:rsidR="00D511A5" w:rsidRPr="008C2D26" w:rsidRDefault="00D511A5" w:rsidP="008C2D26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b w:val="0"/>
          <w:sz w:val="24"/>
          <w:szCs w:val="24"/>
        </w:rPr>
      </w:pPr>
    </w:p>
    <w:p w14:paraId="31E9116A" w14:textId="77777777" w:rsidR="00D511A5" w:rsidRPr="008C2D26" w:rsidRDefault="00D511A5" w:rsidP="008C2D26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b w:val="0"/>
          <w:sz w:val="24"/>
          <w:szCs w:val="24"/>
        </w:rPr>
      </w:pPr>
      <w:r w:rsidRPr="008C2D26">
        <w:rPr>
          <w:rStyle w:val="FontStyle34"/>
          <w:sz w:val="24"/>
          <w:szCs w:val="24"/>
        </w:rPr>
        <w:t>2. Технические требования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D511A5" w:rsidRPr="008C2D26" w14:paraId="297ACFB5" w14:textId="77777777" w:rsidTr="00BB0D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E8D3" w14:textId="77777777" w:rsidR="00D511A5" w:rsidRPr="008C2D26" w:rsidRDefault="00D511A5" w:rsidP="008C2D26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bookmarkStart w:id="2" w:name="_Hlk77240544"/>
            <w:r w:rsidRPr="008C2D2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B96A" w14:textId="77777777" w:rsidR="00D511A5" w:rsidRPr="008C2D26" w:rsidRDefault="00D511A5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Наименование/ Технические требования</w:t>
            </w:r>
          </w:p>
        </w:tc>
      </w:tr>
      <w:tr w:rsidR="00D511A5" w:rsidRPr="008C2D26" w14:paraId="01A3CF4D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0F12" w14:textId="77777777" w:rsidR="00D511A5" w:rsidRPr="008C2D26" w:rsidRDefault="00D511A5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val="en-US" w:eastAsia="en-US"/>
              </w:rPr>
              <w:t>2</w:t>
            </w:r>
            <w:r w:rsidRPr="008C2D26">
              <w:rPr>
                <w:b/>
                <w:bCs/>
                <w:lang w:eastAsia="en-US"/>
              </w:rPr>
              <w:t>.1</w:t>
            </w:r>
            <w:r w:rsidRPr="008C2D26">
              <w:rPr>
                <w:b/>
                <w:bCs/>
                <w:lang w:val="en-US" w:eastAsia="en-US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07D9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Кабель соединительный для биполярных резектоскопов</w:t>
            </w:r>
          </w:p>
        </w:tc>
      </w:tr>
      <w:tr w:rsidR="00D511A5" w:rsidRPr="008C2D26" w14:paraId="0CC4F016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6AAF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6769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длина, не менее 3м;</w:t>
            </w:r>
          </w:p>
        </w:tc>
      </w:tr>
      <w:tr w:rsidR="00D511A5" w:rsidRPr="008C2D26" w14:paraId="3107B6E1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346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97BB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 xml:space="preserve">для соединения биполярного резектоскопа с ВЧ-блоком (пр-ва </w:t>
            </w:r>
            <w:r w:rsidRPr="008C2D26">
              <w:rPr>
                <w:lang w:val="en-US" w:eastAsia="en-US"/>
              </w:rPr>
              <w:t>Olympus</w:t>
            </w:r>
            <w:r w:rsidRPr="008C2D26">
              <w:rPr>
                <w:lang w:eastAsia="en-US"/>
              </w:rPr>
              <w:t xml:space="preserve"> или </w:t>
            </w:r>
            <w:r w:rsidRPr="008C2D26">
              <w:rPr>
                <w:lang w:val="en-US" w:eastAsia="en-US"/>
              </w:rPr>
              <w:t>Bowa</w:t>
            </w:r>
            <w:r w:rsidRPr="008C2D26">
              <w:rPr>
                <w:lang w:eastAsia="en-US"/>
              </w:rPr>
              <w:t>);</w:t>
            </w:r>
          </w:p>
        </w:tc>
      </w:tr>
      <w:tr w:rsidR="00D511A5" w:rsidRPr="008C2D26" w14:paraId="62F046EC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9654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DE05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Телескоп 4 мм, 12</w:t>
            </w:r>
            <w:r w:rsidRPr="008C2D26">
              <w:rPr>
                <w:b/>
                <w:bCs/>
                <w:lang w:eastAsia="en-US"/>
              </w:rPr>
              <w:sym w:font="Symbol" w:char="F0B0"/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0DFC1D8E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B52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AF2C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совместим с видеосистемами FullHD;</w:t>
            </w:r>
          </w:p>
        </w:tc>
      </w:tr>
      <w:tr w:rsidR="00D511A5" w:rsidRPr="008C2D26" w14:paraId="0C6CF887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79B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7D55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передне-бокового видения 12°;</w:t>
            </w:r>
          </w:p>
        </w:tc>
      </w:tr>
      <w:tr w:rsidR="00D511A5" w:rsidRPr="008C2D26" w14:paraId="641FE6BA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13E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76D7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крупноформатный, диаметр 4 мм;</w:t>
            </w:r>
          </w:p>
        </w:tc>
      </w:tr>
      <w:tr w:rsidR="00D511A5" w:rsidRPr="008C2D26" w14:paraId="450D7263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587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BB54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автоклавируемый.</w:t>
            </w:r>
          </w:p>
        </w:tc>
      </w:tr>
      <w:tr w:rsidR="00D511A5" w:rsidRPr="008C2D26" w14:paraId="43A7C3E1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16E2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AA8D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Телескоп 4 мм, 30</w:t>
            </w:r>
            <w:r w:rsidRPr="008C2D26">
              <w:rPr>
                <w:b/>
                <w:bCs/>
                <w:lang w:eastAsia="en-US"/>
              </w:rPr>
              <w:sym w:font="Symbol" w:char="F0B0"/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7478EF5D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74B8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727C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совместим с видеосистемами FullHD;</w:t>
            </w:r>
          </w:p>
        </w:tc>
      </w:tr>
      <w:tr w:rsidR="00D511A5" w:rsidRPr="008C2D26" w14:paraId="4A878C9B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A75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8573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передне-бокового видения 30°;</w:t>
            </w:r>
          </w:p>
        </w:tc>
      </w:tr>
      <w:tr w:rsidR="00D511A5" w:rsidRPr="008C2D26" w14:paraId="73E7574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EBA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3B3C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крупноформатный, диаметр 4 мм;</w:t>
            </w:r>
          </w:p>
        </w:tc>
      </w:tr>
      <w:tr w:rsidR="00D511A5" w:rsidRPr="008C2D26" w14:paraId="016781CD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D02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2D96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автоклавируемый.</w:t>
            </w:r>
          </w:p>
        </w:tc>
      </w:tr>
      <w:tr w:rsidR="00D511A5" w:rsidRPr="008C2D26" w14:paraId="397B0BFE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52B0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1324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Шприц для промывания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7AC12B08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E6CA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B338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стеклянную колбу;</w:t>
            </w:r>
          </w:p>
        </w:tc>
      </w:tr>
      <w:tr w:rsidR="00D511A5" w:rsidRPr="008C2D26" w14:paraId="74B6D69F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BAE1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3603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металлический поршень и рукоятку;</w:t>
            </w:r>
          </w:p>
        </w:tc>
      </w:tr>
      <w:tr w:rsidR="00D511A5" w:rsidRPr="008C2D26" w14:paraId="51ADBB2B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812F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9F72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гибкий силиконовый переходник: шприц/тубус резектоскопа;</w:t>
            </w:r>
          </w:p>
        </w:tc>
      </w:tr>
      <w:tr w:rsidR="00D511A5" w:rsidRPr="008C2D26" w14:paraId="21E0C70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49E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B7E6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объем 150 мл;</w:t>
            </w:r>
          </w:p>
        </w:tc>
      </w:tr>
      <w:tr w:rsidR="00D511A5" w:rsidRPr="008C2D26" w14:paraId="650892F9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19AD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D10C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Запасные колбы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2F7C02FD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3D9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8940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к шприцу для промывания;</w:t>
            </w:r>
          </w:p>
        </w:tc>
      </w:tr>
      <w:tr w:rsidR="00D511A5" w:rsidRPr="008C2D26" w14:paraId="2D8397C4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7A3A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E680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Эвакуатор, по Эллику (Ellik)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43921727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F6D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AE1B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груша;</w:t>
            </w:r>
          </w:p>
        </w:tc>
      </w:tr>
      <w:tr w:rsidR="00D511A5" w:rsidRPr="008C2D26" w14:paraId="1990A9AE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08BC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FEC5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стеклянная банка;</w:t>
            </w:r>
          </w:p>
        </w:tc>
      </w:tr>
      <w:tr w:rsidR="00D511A5" w:rsidRPr="008C2D26" w14:paraId="47EF923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311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C74D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два гибких соединителя.</w:t>
            </w:r>
          </w:p>
        </w:tc>
      </w:tr>
      <w:tr w:rsidR="00D511A5" w:rsidRPr="008C2D26" w14:paraId="67FE7834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24A3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5BF4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Рабочий элемент к резектоскопу, биполярный:</w:t>
            </w:r>
          </w:p>
        </w:tc>
      </w:tr>
      <w:tr w:rsidR="00D511A5" w:rsidRPr="008C2D26" w14:paraId="595D5F8E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578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B54F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«активный» тип;</w:t>
            </w:r>
          </w:p>
        </w:tc>
      </w:tr>
      <w:tr w:rsidR="00D511A5" w:rsidRPr="008C2D26" w14:paraId="0AE712B6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ABD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4E78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 эргономичной рукояткой;</w:t>
            </w:r>
          </w:p>
        </w:tc>
      </w:tr>
      <w:tr w:rsidR="00D511A5" w:rsidRPr="008C2D26" w14:paraId="6A2F8623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7DA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3119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 автоматическим (срабатывающим при инсталляции телескопа, внутренних и внешних тубусов) фиксирующим механизмом.</w:t>
            </w:r>
          </w:p>
        </w:tc>
      </w:tr>
      <w:tr w:rsidR="00D511A5" w:rsidRPr="008C2D26" w14:paraId="7AB3BA49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E8DF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8C08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Рабочий элемент к резектоскопу, лазерный:</w:t>
            </w:r>
          </w:p>
        </w:tc>
      </w:tr>
      <w:tr w:rsidR="00D511A5" w:rsidRPr="008C2D26" w14:paraId="1626815C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893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D9C7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«пассивный»;</w:t>
            </w:r>
          </w:p>
        </w:tc>
      </w:tr>
      <w:tr w:rsidR="00D511A5" w:rsidRPr="008C2D26" w14:paraId="6ABB41DF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66A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483D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эргономичная рукоятка;</w:t>
            </w:r>
          </w:p>
        </w:tc>
      </w:tr>
      <w:tr w:rsidR="00D511A5" w:rsidRPr="008C2D26" w14:paraId="2CAFEEEC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EFA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2212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D511A5" w:rsidRPr="008C2D26" w14:paraId="07873AB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9A2A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3392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диаметр рабочего канала, не менее 6 Шр.;</w:t>
            </w:r>
          </w:p>
        </w:tc>
      </w:tr>
      <w:tr w:rsidR="00D511A5" w:rsidRPr="008C2D26" w14:paraId="431E3987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32D3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AE08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Направляющая трубка для лазерных зондов:</w:t>
            </w:r>
          </w:p>
        </w:tc>
      </w:tr>
      <w:tr w:rsidR="00D511A5" w:rsidRPr="008C2D26" w14:paraId="2BAC388B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DAF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1749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лазерных зондов диаметром до 1,2 мм;</w:t>
            </w:r>
          </w:p>
        </w:tc>
      </w:tr>
      <w:tr w:rsidR="00D511A5" w:rsidRPr="008C2D26" w14:paraId="03247433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B11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91FE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с ретрактором (ограничителем);</w:t>
            </w:r>
          </w:p>
        </w:tc>
      </w:tr>
      <w:tr w:rsidR="00D511A5" w:rsidRPr="008C2D26" w14:paraId="63EFEFAE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8179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DA98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Внутренний тубус резектоскопа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3BFCC05A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C6B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58E3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иметь диаметр 24 Шр., для использования с внешним тубусом 26 Шр.;</w:t>
            </w:r>
          </w:p>
        </w:tc>
      </w:tr>
      <w:tr w:rsidR="00D511A5" w:rsidRPr="008C2D26" w14:paraId="0D7C8FB7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05E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3427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иметь скошенный керамический наконечник;</w:t>
            </w:r>
          </w:p>
        </w:tc>
      </w:tr>
      <w:tr w:rsidR="00D511A5" w:rsidRPr="008C2D26" w14:paraId="156968AF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74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0FA1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быть для постоянного промывания;</w:t>
            </w:r>
          </w:p>
        </w:tc>
      </w:tr>
      <w:tr w:rsidR="00D511A5" w:rsidRPr="008C2D26" w14:paraId="5E6691AB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C93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C29A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иметь автоматический фиксирующий механизм;</w:t>
            </w:r>
          </w:p>
        </w:tc>
      </w:tr>
      <w:tr w:rsidR="00D511A5" w:rsidRPr="008C2D26" w14:paraId="361D3FA8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38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6750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иметь стандартный обтуратор в комплекте.</w:t>
            </w:r>
          </w:p>
        </w:tc>
      </w:tr>
      <w:tr w:rsidR="00D511A5" w:rsidRPr="008C2D26" w14:paraId="02AF9708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D079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6D87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Оптический обтуратор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1ECEBA2D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D038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C4AB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к внутреннему тубусу резектоскопа 24 Шр.</w:t>
            </w:r>
          </w:p>
        </w:tc>
      </w:tr>
      <w:tr w:rsidR="00D511A5" w:rsidRPr="008C2D26" w14:paraId="6B77E274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12F5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2D33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Внешний тубус резектоскопа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50A78848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6FC1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2370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диаметром 26 Шр.;</w:t>
            </w:r>
          </w:p>
        </w:tc>
      </w:tr>
      <w:tr w:rsidR="00D511A5" w:rsidRPr="008C2D26" w14:paraId="3DF25BA7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111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7E83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постоянного промывания;</w:t>
            </w:r>
          </w:p>
        </w:tc>
      </w:tr>
      <w:tr w:rsidR="00D511A5" w:rsidRPr="008C2D26" w14:paraId="554C839B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FD7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C7D9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поворотный;</w:t>
            </w:r>
          </w:p>
        </w:tc>
      </w:tr>
      <w:tr w:rsidR="00D511A5" w:rsidRPr="008C2D26" w14:paraId="428FC507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BEDA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A078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два запорных крана;</w:t>
            </w:r>
          </w:p>
        </w:tc>
      </w:tr>
      <w:tr w:rsidR="00D511A5" w:rsidRPr="008C2D26" w14:paraId="46A65BC8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888B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FEA8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краны выполнены из специального медицинского пластика, неразборная конструкция;</w:t>
            </w:r>
          </w:p>
        </w:tc>
      </w:tr>
      <w:tr w:rsidR="00D511A5" w:rsidRPr="008C2D26" w14:paraId="039A4C4F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DEF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DB36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автоматический фиксирующий механизм.</w:t>
            </w:r>
          </w:p>
        </w:tc>
      </w:tr>
      <w:tr w:rsidR="00D511A5" w:rsidRPr="008C2D26" w14:paraId="04F4350C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3430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FCD5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Ирригационный порт</w:t>
            </w:r>
            <w:r w:rsidRPr="008C2D26">
              <w:rPr>
                <w:rFonts w:eastAsia="Calibri"/>
                <w:b/>
                <w:bCs/>
                <w:color w:val="000000"/>
                <w:spacing w:val="2"/>
                <w:lang w:val="en-US" w:eastAsia="en-US"/>
              </w:rPr>
              <w:t>:</w:t>
            </w:r>
          </w:p>
        </w:tc>
      </w:tr>
      <w:tr w:rsidR="00D511A5" w:rsidRPr="008C2D26" w14:paraId="0778C575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D3A5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22F4" w14:textId="77777777" w:rsidR="00D511A5" w:rsidRPr="008C2D26" w:rsidRDefault="00D511A5" w:rsidP="008C2D26">
            <w:pPr>
              <w:pStyle w:val="a3"/>
              <w:contextualSpacing/>
              <w:mirrorIndents/>
              <w:rPr>
                <w:rFonts w:eastAsia="Calibri"/>
                <w:color w:val="000000"/>
                <w:spacing w:val="2"/>
                <w:lang w:eastAsia="en-US"/>
              </w:rPr>
            </w:pPr>
            <w:r w:rsidRPr="008C2D26">
              <w:rPr>
                <w:rFonts w:eastAsia="Calibri"/>
                <w:color w:val="000000"/>
                <w:spacing w:val="2"/>
                <w:lang w:eastAsia="en-US"/>
              </w:rPr>
              <w:t>совместим с тубусом резектоскопа 24 Шр.;</w:t>
            </w:r>
          </w:p>
        </w:tc>
      </w:tr>
      <w:tr w:rsidR="00D511A5" w:rsidRPr="008C2D26" w14:paraId="354A3CA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D2A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0106" w14:textId="77777777" w:rsidR="00D511A5" w:rsidRPr="008C2D26" w:rsidRDefault="00D511A5" w:rsidP="008C2D26">
            <w:pPr>
              <w:pStyle w:val="a3"/>
              <w:contextualSpacing/>
              <w:mirrorIndents/>
              <w:rPr>
                <w:rFonts w:eastAsia="Calibri"/>
                <w:color w:val="000000"/>
                <w:spacing w:val="2"/>
                <w:lang w:eastAsia="en-US"/>
              </w:rPr>
            </w:pPr>
            <w:r w:rsidRPr="008C2D26">
              <w:rPr>
                <w:rFonts w:eastAsia="Calibri"/>
                <w:color w:val="000000"/>
                <w:spacing w:val="2"/>
                <w:lang w:eastAsia="en-US"/>
              </w:rPr>
              <w:t>поворотным;</w:t>
            </w:r>
          </w:p>
        </w:tc>
      </w:tr>
      <w:tr w:rsidR="00D511A5" w:rsidRPr="008C2D26" w14:paraId="4C7D5428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23FC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7487" w14:textId="77777777" w:rsidR="00D511A5" w:rsidRPr="008C2D26" w:rsidRDefault="00D511A5" w:rsidP="008C2D26">
            <w:pPr>
              <w:pStyle w:val="a3"/>
              <w:contextualSpacing/>
              <w:mirrorIndents/>
              <w:rPr>
                <w:rFonts w:eastAsia="Calibri"/>
                <w:color w:val="000000"/>
                <w:spacing w:val="2"/>
                <w:lang w:eastAsia="en-US"/>
              </w:rPr>
            </w:pPr>
            <w:r w:rsidRPr="008C2D26">
              <w:rPr>
                <w:rFonts w:eastAsia="Calibri"/>
                <w:color w:val="000000"/>
                <w:spacing w:val="2"/>
                <w:lang w:eastAsia="en-US"/>
              </w:rPr>
              <w:t>с двумя запорными кранами, выполненными из специального медицинского пластика, неразборная конструкция.</w:t>
            </w:r>
          </w:p>
        </w:tc>
      </w:tr>
      <w:tr w:rsidR="00D511A5" w:rsidRPr="008C2D26" w14:paraId="421E5BDD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58C5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8063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rFonts w:eastAsia="Calibri"/>
                <w:b/>
                <w:bCs/>
                <w:color w:val="000000"/>
                <w:spacing w:val="2"/>
                <w:lang w:eastAsia="en-US"/>
              </w:rPr>
              <w:t>Рабочая вставка для введения катетера:</w:t>
            </w:r>
          </w:p>
        </w:tc>
      </w:tr>
      <w:tr w:rsidR="00D511A5" w:rsidRPr="008C2D26" w14:paraId="4675BBBE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F78B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4333" w14:textId="77777777" w:rsidR="00D511A5" w:rsidRPr="008C2D26" w:rsidRDefault="00D511A5" w:rsidP="008C2D26">
            <w:pPr>
              <w:pStyle w:val="a3"/>
              <w:contextualSpacing/>
              <w:mirrorIndents/>
              <w:rPr>
                <w:rFonts w:eastAsia="Calibri"/>
                <w:color w:val="000000"/>
                <w:spacing w:val="2"/>
                <w:lang w:eastAsia="en-US"/>
              </w:rPr>
            </w:pPr>
            <w:r w:rsidRPr="008C2D26">
              <w:rPr>
                <w:rFonts w:eastAsia="Calibri"/>
                <w:color w:val="000000"/>
                <w:spacing w:val="2"/>
                <w:lang w:eastAsia="en-US"/>
              </w:rPr>
              <w:t>для использования с внутренним тубусов резектоскопа;</w:t>
            </w:r>
          </w:p>
        </w:tc>
      </w:tr>
      <w:tr w:rsidR="00D511A5" w:rsidRPr="008C2D26" w14:paraId="2525296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350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1A13" w14:textId="77777777" w:rsidR="00D511A5" w:rsidRPr="008C2D26" w:rsidRDefault="00D511A5" w:rsidP="008C2D26">
            <w:pPr>
              <w:pStyle w:val="a3"/>
              <w:contextualSpacing/>
              <w:mirrorIndents/>
              <w:rPr>
                <w:rFonts w:eastAsia="Calibri"/>
                <w:color w:val="000000"/>
                <w:spacing w:val="2"/>
                <w:lang w:eastAsia="en-US"/>
              </w:rPr>
            </w:pPr>
            <w:r w:rsidRPr="008C2D26">
              <w:rPr>
                <w:rFonts w:eastAsia="Calibri"/>
                <w:color w:val="000000"/>
                <w:spacing w:val="2"/>
                <w:lang w:eastAsia="en-US"/>
              </w:rPr>
              <w:t>с каналом, не менее 6 Шр.;</w:t>
            </w:r>
          </w:p>
        </w:tc>
      </w:tr>
      <w:tr w:rsidR="00D511A5" w:rsidRPr="008C2D26" w14:paraId="11B0CFE3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96AE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5146" w14:textId="77777777" w:rsidR="00D511A5" w:rsidRPr="008C2D26" w:rsidRDefault="00D511A5" w:rsidP="008C2D26">
            <w:pPr>
              <w:pStyle w:val="a3"/>
              <w:contextualSpacing/>
              <w:mirrorIndents/>
              <w:rPr>
                <w:rFonts w:eastAsia="Calibri"/>
                <w:color w:val="000000"/>
                <w:spacing w:val="2"/>
                <w:lang w:eastAsia="en-US"/>
              </w:rPr>
            </w:pPr>
            <w:r w:rsidRPr="008C2D26">
              <w:rPr>
                <w:rFonts w:eastAsia="Calibri"/>
                <w:color w:val="000000"/>
                <w:spacing w:val="2"/>
                <w:lang w:eastAsia="en-US"/>
              </w:rPr>
              <w:t>с автоматическим фиксирующим механизмом.</w:t>
            </w:r>
          </w:p>
        </w:tc>
      </w:tr>
      <w:tr w:rsidR="00D511A5" w:rsidRPr="008C2D26" w14:paraId="480A8860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E8B1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B51A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ВЧ-электрод биполярный, петля «большая»:</w:t>
            </w:r>
          </w:p>
        </w:tc>
      </w:tr>
      <w:tr w:rsidR="00D511A5" w:rsidRPr="008C2D26" w14:paraId="7EF79AEC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B43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D762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тип «петля», большая (для резекции предстательной железы);</w:t>
            </w:r>
          </w:p>
        </w:tc>
      </w:tr>
      <w:tr w:rsidR="00D511A5" w:rsidRPr="008C2D26" w14:paraId="7BC5D00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4525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8E90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использования с оптикой 12° и тубусом 24 Ch;</w:t>
            </w:r>
          </w:p>
        </w:tc>
      </w:tr>
      <w:tr w:rsidR="00D511A5" w:rsidRPr="008C2D26" w14:paraId="3CFA7B0E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77D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B6BE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трансуретральной резекции в физрастворе.</w:t>
            </w:r>
          </w:p>
        </w:tc>
      </w:tr>
      <w:tr w:rsidR="00D511A5" w:rsidRPr="008C2D26" w14:paraId="51EFB391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8E5E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9486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ВЧ-электрод биполярный, петля «средняя»:</w:t>
            </w:r>
          </w:p>
        </w:tc>
      </w:tr>
      <w:tr w:rsidR="00D511A5" w:rsidRPr="008C2D26" w14:paraId="411F031D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A82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B2C4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тип «петля», средняя (для резекции мочевого пузыря);</w:t>
            </w:r>
          </w:p>
        </w:tc>
      </w:tr>
      <w:tr w:rsidR="00D511A5" w:rsidRPr="008C2D26" w14:paraId="5515C37D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376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D896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использования с оптикой 12° и 30° и тубусом 24 Ch</w:t>
            </w:r>
          </w:p>
        </w:tc>
      </w:tr>
      <w:tr w:rsidR="00D511A5" w:rsidRPr="008C2D26" w14:paraId="681EA955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79D0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ED85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трансуретральной резекции в физрастворе.</w:t>
            </w:r>
          </w:p>
        </w:tc>
      </w:tr>
      <w:tr w:rsidR="00D511A5" w:rsidRPr="008C2D26" w14:paraId="59917A52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0D8C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B4BD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ВЧ-электрод, биполярный, кнопка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182C5216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767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11BC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тип «кнопка»;</w:t>
            </w:r>
          </w:p>
        </w:tc>
      </w:tr>
      <w:tr w:rsidR="00D511A5" w:rsidRPr="008C2D26" w14:paraId="72F3F72C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C1F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5F33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 xml:space="preserve">для плазменной вапоризации; </w:t>
            </w:r>
          </w:p>
        </w:tc>
      </w:tr>
      <w:tr w:rsidR="00D511A5" w:rsidRPr="008C2D26" w14:paraId="7DF7D699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566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C4B4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использования с оптикой 12° и 30° и тубусом 24 Ch;</w:t>
            </w:r>
          </w:p>
        </w:tc>
      </w:tr>
      <w:tr w:rsidR="00D511A5" w:rsidRPr="008C2D26" w14:paraId="72479C7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A80B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6D29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трансуретральной резекции в физрастворе.</w:t>
            </w:r>
          </w:p>
        </w:tc>
      </w:tr>
      <w:tr w:rsidR="00D511A5" w:rsidRPr="008C2D26" w14:paraId="2FDCAEEB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F0D2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8AAB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ВЧ-электрод, биполярный, петля с ограничителем:</w:t>
            </w:r>
          </w:p>
        </w:tc>
      </w:tr>
      <w:tr w:rsidR="00D511A5" w:rsidRPr="008C2D26" w14:paraId="7581BAB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3D52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455C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тип «петля с ограничителем»;</w:t>
            </w:r>
          </w:p>
        </w:tc>
      </w:tr>
      <w:tr w:rsidR="00D511A5" w:rsidRPr="008C2D26" w14:paraId="37AF541C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74F8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FF06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энуклеации предстательной железы;</w:t>
            </w:r>
          </w:p>
        </w:tc>
      </w:tr>
      <w:tr w:rsidR="00D511A5" w:rsidRPr="008C2D26" w14:paraId="3AC2BA59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823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AC8F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использования с оптикой 12° и 30° и тубусом 24 Ch;</w:t>
            </w:r>
          </w:p>
        </w:tc>
      </w:tr>
      <w:tr w:rsidR="00D511A5" w:rsidRPr="008C2D26" w14:paraId="5CDF64FF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BE59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4A42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трансуретральной резекции в физрастворе.</w:t>
            </w:r>
          </w:p>
        </w:tc>
      </w:tr>
      <w:tr w:rsidR="00D511A5" w:rsidRPr="008C2D26" w14:paraId="471A2BCF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6C20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2.19.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B7CF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ВЧ-электрод, биполярный, игла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23AE7E4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7E98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785E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тип «игла»;</w:t>
            </w:r>
          </w:p>
        </w:tc>
      </w:tr>
      <w:tr w:rsidR="00D511A5" w:rsidRPr="008C2D26" w14:paraId="2799D142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176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55BC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 xml:space="preserve">игла, отклоненная на 45°; </w:t>
            </w:r>
          </w:p>
        </w:tc>
      </w:tr>
      <w:tr w:rsidR="00D511A5" w:rsidRPr="008C2D26" w14:paraId="3B8F9C1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A12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1647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использования с оптикой 12° и 30° и тубусом 24 Ch;</w:t>
            </w:r>
          </w:p>
        </w:tc>
      </w:tr>
      <w:tr w:rsidR="00D511A5" w:rsidRPr="008C2D26" w14:paraId="2B2ADD9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6F8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53B9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трансуретральной резекции в физрастворе.</w:t>
            </w:r>
          </w:p>
        </w:tc>
      </w:tr>
      <w:tr w:rsidR="00D511A5" w:rsidRPr="008C2D26" w14:paraId="00D327D7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B2CF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2.20.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6C56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val="en-US" w:eastAsia="en-US"/>
              </w:rPr>
            </w:pPr>
            <w:r w:rsidRPr="008C2D26">
              <w:rPr>
                <w:b/>
                <w:bCs/>
                <w:lang w:eastAsia="en-US"/>
              </w:rPr>
              <w:t>ВЧ-электрод, биполярный, шар</w:t>
            </w:r>
            <w:r w:rsidRPr="008C2D26">
              <w:rPr>
                <w:b/>
                <w:bCs/>
                <w:lang w:val="en-US" w:eastAsia="en-US"/>
              </w:rPr>
              <w:t>:</w:t>
            </w:r>
          </w:p>
        </w:tc>
      </w:tr>
      <w:tr w:rsidR="00D511A5" w:rsidRPr="008C2D26" w14:paraId="6D7D74E4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1BA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9B02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тип «шар/ ролик»;</w:t>
            </w:r>
          </w:p>
        </w:tc>
      </w:tr>
      <w:tr w:rsidR="00D511A5" w:rsidRPr="008C2D26" w14:paraId="1250DD7B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2E84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2FC8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использования с оптикой 12° и 30° и тубусом 24 Ch;</w:t>
            </w:r>
          </w:p>
        </w:tc>
      </w:tr>
      <w:tr w:rsidR="00D511A5" w:rsidRPr="008C2D26" w14:paraId="3F0CE790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8426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7A71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для трансуретральной резекции в физрастворе.</w:t>
            </w:r>
          </w:p>
        </w:tc>
      </w:tr>
      <w:tr w:rsidR="00D511A5" w:rsidRPr="008C2D26" w14:paraId="552A4728" w14:textId="77777777" w:rsidTr="00BB0DA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6716" w14:textId="77777777" w:rsidR="00D511A5" w:rsidRPr="008C2D26" w:rsidRDefault="00D511A5" w:rsidP="008C2D26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2.21.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A6C8" w14:textId="77777777" w:rsidR="00D511A5" w:rsidRPr="008C2D26" w:rsidRDefault="00D511A5" w:rsidP="008C2D26">
            <w:pPr>
              <w:pStyle w:val="a3"/>
              <w:contextualSpacing/>
              <w:mirrorIndents/>
              <w:rPr>
                <w:b/>
                <w:bCs/>
                <w:lang w:eastAsia="en-US"/>
              </w:rPr>
            </w:pPr>
            <w:r w:rsidRPr="008C2D26">
              <w:rPr>
                <w:b/>
                <w:bCs/>
                <w:lang w:eastAsia="en-US"/>
              </w:rPr>
              <w:t>Контейнер для стерилизации и хранения:</w:t>
            </w:r>
          </w:p>
        </w:tc>
      </w:tr>
      <w:tr w:rsidR="00D511A5" w:rsidRPr="008C2D26" w14:paraId="3A282899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B727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230B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изготовлен из полимерного материала с силиконовыми держателями для инструментов и принадлежностей;</w:t>
            </w:r>
          </w:p>
        </w:tc>
      </w:tr>
      <w:tr w:rsidR="00D511A5" w:rsidRPr="008C2D26" w14:paraId="2B8BF741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59FD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01AB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предназначен специально для: цистоскопов, резектоскопа;</w:t>
            </w:r>
          </w:p>
        </w:tc>
      </w:tr>
      <w:tr w:rsidR="00D511A5" w:rsidRPr="008C2D26" w14:paraId="0EA27995" w14:textId="77777777" w:rsidTr="00BB0DA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5573" w14:textId="77777777" w:rsidR="00D511A5" w:rsidRPr="008C2D26" w:rsidRDefault="00D511A5" w:rsidP="008C2D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F8A4" w14:textId="77777777" w:rsidR="00D511A5" w:rsidRPr="008C2D26" w:rsidRDefault="00D511A5" w:rsidP="008C2D26">
            <w:pPr>
              <w:pStyle w:val="a3"/>
              <w:contextualSpacing/>
              <w:mirrorIndents/>
              <w:rPr>
                <w:lang w:eastAsia="en-US"/>
              </w:rPr>
            </w:pPr>
            <w:r w:rsidRPr="008C2D26">
              <w:rPr>
                <w:lang w:eastAsia="en-US"/>
              </w:rPr>
              <w:t>размеры не менее: 450 х 220 х 65 мм.</w:t>
            </w:r>
          </w:p>
        </w:tc>
      </w:tr>
      <w:bookmarkEnd w:id="2"/>
    </w:tbl>
    <w:p w14:paraId="0A1EFFFB" w14:textId="77777777" w:rsidR="00D511A5" w:rsidRPr="008C2D26" w:rsidRDefault="00D511A5" w:rsidP="008C2D2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24EF229" w14:textId="77777777" w:rsidR="00D511A5" w:rsidRPr="008C2D26" w:rsidRDefault="00D511A5" w:rsidP="008C2D26">
      <w:pPr>
        <w:pStyle w:val="25"/>
        <w:shd w:val="clear" w:color="auto" w:fill="auto"/>
        <w:tabs>
          <w:tab w:val="left" w:pos="746"/>
        </w:tabs>
        <w:spacing w:line="240" w:lineRule="auto"/>
        <w:ind w:firstLine="0"/>
        <w:contextualSpacing/>
        <w:mirrorIndents/>
        <w:jc w:val="both"/>
        <w:rPr>
          <w:sz w:val="24"/>
          <w:szCs w:val="24"/>
        </w:rPr>
      </w:pPr>
      <w:r w:rsidRPr="008C2D26">
        <w:rPr>
          <w:sz w:val="24"/>
          <w:szCs w:val="24"/>
        </w:rPr>
        <w:t>Инструменты и оптика должны быть многоразового использования, проходить предстерилизационную обработку, подвергаться многочисленным циклам газовой, химической стерилизации и автоклавированию без повреждения и коррозии, в соответствии с действующими в Республике Беларусь санитарными правилами и нормами.</w:t>
      </w:r>
    </w:p>
    <w:p w14:paraId="161A431C" w14:textId="09ACEEA8" w:rsidR="00F60DB8" w:rsidRPr="008C2D26" w:rsidRDefault="00F60DB8" w:rsidP="008C2D26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F60DB8" w:rsidRPr="008C2D2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8FC442"/>
    <w:multiLevelType w:val="singleLevel"/>
    <w:tmpl w:val="DB8FC44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5578A"/>
    <w:multiLevelType w:val="multilevel"/>
    <w:tmpl w:val="08CA8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isLgl/>
      <w:lvlText w:val="%1.%2"/>
      <w:lvlJc w:val="left"/>
      <w:pPr>
        <w:ind w:left="920" w:hanging="560"/>
      </w:pPr>
    </w:lvl>
    <w:lvl w:ilvl="2">
      <w:start w:val="5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4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4"/>
  </w:num>
  <w:num w:numId="2" w16cid:durableId="308098374">
    <w:abstractNumId w:val="22"/>
  </w:num>
  <w:num w:numId="3" w16cid:durableId="505898907">
    <w:abstractNumId w:val="27"/>
  </w:num>
  <w:num w:numId="4" w16cid:durableId="2055227602">
    <w:abstractNumId w:val="37"/>
  </w:num>
  <w:num w:numId="5" w16cid:durableId="683749740">
    <w:abstractNumId w:val="35"/>
  </w:num>
  <w:num w:numId="6" w16cid:durableId="73402172">
    <w:abstractNumId w:val="29"/>
  </w:num>
  <w:num w:numId="7" w16cid:durableId="414015750">
    <w:abstractNumId w:val="39"/>
  </w:num>
  <w:num w:numId="8" w16cid:durableId="460342183">
    <w:abstractNumId w:val="26"/>
  </w:num>
  <w:num w:numId="9" w16cid:durableId="1441218590">
    <w:abstractNumId w:val="32"/>
  </w:num>
  <w:num w:numId="10" w16cid:durableId="655111665">
    <w:abstractNumId w:val="21"/>
  </w:num>
  <w:num w:numId="11" w16cid:durableId="217060511">
    <w:abstractNumId w:val="33"/>
  </w:num>
  <w:num w:numId="12" w16cid:durableId="2141612655">
    <w:abstractNumId w:val="24"/>
  </w:num>
  <w:num w:numId="13" w16cid:durableId="593364786">
    <w:abstractNumId w:val="10"/>
  </w:num>
  <w:num w:numId="14" w16cid:durableId="998844108">
    <w:abstractNumId w:val="13"/>
  </w:num>
  <w:num w:numId="15" w16cid:durableId="1596554100">
    <w:abstractNumId w:val="1"/>
  </w:num>
  <w:num w:numId="16" w16cid:durableId="388651538">
    <w:abstractNumId w:val="19"/>
  </w:num>
  <w:num w:numId="17" w16cid:durableId="128785246">
    <w:abstractNumId w:val="11"/>
  </w:num>
  <w:num w:numId="18" w16cid:durableId="1065298561">
    <w:abstractNumId w:val="4"/>
  </w:num>
  <w:num w:numId="19" w16cid:durableId="1921675042">
    <w:abstractNumId w:val="18"/>
  </w:num>
  <w:num w:numId="20" w16cid:durableId="394744849">
    <w:abstractNumId w:val="31"/>
  </w:num>
  <w:num w:numId="21" w16cid:durableId="1806775757">
    <w:abstractNumId w:val="17"/>
  </w:num>
  <w:num w:numId="22" w16cid:durableId="1698189606">
    <w:abstractNumId w:val="38"/>
  </w:num>
  <w:num w:numId="23" w16cid:durableId="650209199">
    <w:abstractNumId w:val="16"/>
  </w:num>
  <w:num w:numId="24" w16cid:durableId="143203670">
    <w:abstractNumId w:val="20"/>
  </w:num>
  <w:num w:numId="25" w16cid:durableId="1635065632">
    <w:abstractNumId w:val="8"/>
  </w:num>
  <w:num w:numId="26" w16cid:durableId="1819570364">
    <w:abstractNumId w:val="30"/>
  </w:num>
  <w:num w:numId="27" w16cid:durableId="1395200156">
    <w:abstractNumId w:val="15"/>
  </w:num>
  <w:num w:numId="28" w16cid:durableId="1418595979">
    <w:abstractNumId w:val="28"/>
  </w:num>
  <w:num w:numId="29" w16cid:durableId="768350872">
    <w:abstractNumId w:val="3"/>
  </w:num>
  <w:num w:numId="30" w16cid:durableId="470640609">
    <w:abstractNumId w:val="12"/>
  </w:num>
  <w:num w:numId="31" w16cid:durableId="193076555">
    <w:abstractNumId w:val="36"/>
  </w:num>
  <w:num w:numId="32" w16cid:durableId="814833834">
    <w:abstractNumId w:val="25"/>
  </w:num>
  <w:num w:numId="33" w16cid:durableId="1368677888">
    <w:abstractNumId w:val="2"/>
  </w:num>
  <w:num w:numId="34" w16cid:durableId="831991107">
    <w:abstractNumId w:val="14"/>
  </w:num>
  <w:num w:numId="35" w16cid:durableId="1731687957">
    <w:abstractNumId w:val="9"/>
  </w:num>
  <w:num w:numId="36" w16cid:durableId="690181230">
    <w:abstractNumId w:val="6"/>
  </w:num>
  <w:num w:numId="37" w16cid:durableId="850879247">
    <w:abstractNumId w:val="23"/>
  </w:num>
  <w:num w:numId="38" w16cid:durableId="13772734">
    <w:abstractNumId w:val="7"/>
  </w:num>
  <w:num w:numId="39" w16cid:durableId="1924099900">
    <w:abstractNumId w:val="0"/>
  </w:num>
  <w:num w:numId="40" w16cid:durableId="156697379">
    <w:abstractNumId w:val="5"/>
    <w:lvlOverride w:ilvl="0">
      <w:startOverride w:val="1"/>
    </w:lvlOverride>
    <w:lvlOverride w:ilvl="1">
      <w:startOverride w:val="16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C107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0D61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C4F34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D5A0E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0076"/>
    <w:rsid w:val="008941D0"/>
    <w:rsid w:val="008B24EB"/>
    <w:rsid w:val="008B2AA7"/>
    <w:rsid w:val="008C2D26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04BB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05A99"/>
    <w:rsid w:val="00B20BB6"/>
    <w:rsid w:val="00B218E5"/>
    <w:rsid w:val="00B267FB"/>
    <w:rsid w:val="00B524FD"/>
    <w:rsid w:val="00B5303E"/>
    <w:rsid w:val="00B67697"/>
    <w:rsid w:val="00BA78A6"/>
    <w:rsid w:val="00BB10A9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1A5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0EE9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0DB8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сновной текст2"/>
    <w:basedOn w:val="a"/>
    <w:uiPriority w:val="99"/>
    <w:rsid w:val="00D511A5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FontStyle34">
    <w:name w:val="Font Style34"/>
    <w:basedOn w:val="a0"/>
    <w:rsid w:val="00D511A5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2026-06-12T11:10:00Z</dcterms:modified>
</cp:coreProperties>
</file>