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193779" w:rsidRDefault="008A393A" w:rsidP="003B1F7D">
            <w:pPr>
              <w:spacing w:after="0" w:line="240" w:lineRule="auto"/>
              <w:jc w:val="center"/>
              <w:rPr>
                <w:rFonts w:ascii="Times New Roman" w:hAnsi="Times New Roman" w:cs="Times New Roman"/>
                <w:sz w:val="20"/>
                <w:szCs w:val="20"/>
              </w:rPr>
            </w:pPr>
            <w:r w:rsidRPr="00193779">
              <w:rPr>
                <w:rFonts w:ascii="Times New Roman" w:hAnsi="Times New Roman" w:cs="Times New Roman"/>
                <w:sz w:val="20"/>
                <w:szCs w:val="20"/>
              </w:rPr>
              <w:t xml:space="preserve">    УТВЕРЖДАЮ</w:t>
            </w:r>
          </w:p>
          <w:p w14:paraId="4E356496" w14:textId="322CE5F1" w:rsidR="008A393A" w:rsidRPr="00193779" w:rsidRDefault="008A393A" w:rsidP="003B1F7D">
            <w:pPr>
              <w:tabs>
                <w:tab w:val="left" w:pos="4536"/>
              </w:tabs>
              <w:spacing w:after="0" w:line="240" w:lineRule="auto"/>
              <w:rPr>
                <w:rFonts w:ascii="Times New Roman" w:hAnsi="Times New Roman" w:cs="Times New Roman"/>
                <w:sz w:val="20"/>
                <w:szCs w:val="20"/>
              </w:rPr>
            </w:pPr>
            <w:r w:rsidRPr="00193779">
              <w:rPr>
                <w:rFonts w:ascii="Times New Roman" w:hAnsi="Times New Roman" w:cs="Times New Roman"/>
                <w:sz w:val="20"/>
                <w:szCs w:val="20"/>
              </w:rPr>
              <w:t xml:space="preserve">                                                                                  </w:t>
            </w:r>
            <w:r w:rsidR="00DE48C6" w:rsidRPr="00193779">
              <w:rPr>
                <w:rFonts w:ascii="Times New Roman" w:hAnsi="Times New Roman" w:cs="Times New Roman"/>
                <w:sz w:val="20"/>
                <w:szCs w:val="20"/>
              </w:rPr>
              <w:t>Д</w:t>
            </w:r>
            <w:r w:rsidRPr="00193779">
              <w:rPr>
                <w:rFonts w:ascii="Times New Roman" w:hAnsi="Times New Roman" w:cs="Times New Roman"/>
                <w:sz w:val="20"/>
                <w:szCs w:val="20"/>
              </w:rPr>
              <w:t>иректор</w:t>
            </w:r>
            <w:r w:rsidRPr="00193779">
              <w:rPr>
                <w:rFonts w:ascii="Times New Roman" w:hAnsi="Times New Roman" w:cs="Times New Roman"/>
                <w:sz w:val="20"/>
                <w:szCs w:val="20"/>
              </w:rPr>
              <w:br/>
              <w:t xml:space="preserve">                                                                                  Государственного учреждения</w:t>
            </w:r>
          </w:p>
          <w:p w14:paraId="7160A974" w14:textId="77777777" w:rsidR="008A393A" w:rsidRPr="00193779" w:rsidRDefault="008A393A" w:rsidP="003B1F7D">
            <w:pPr>
              <w:tabs>
                <w:tab w:val="left" w:pos="4536"/>
              </w:tabs>
              <w:spacing w:after="0" w:line="240" w:lineRule="auto"/>
              <w:rPr>
                <w:rFonts w:ascii="Times New Roman" w:hAnsi="Times New Roman" w:cs="Times New Roman"/>
                <w:sz w:val="20"/>
                <w:szCs w:val="20"/>
              </w:rPr>
            </w:pPr>
            <w:r w:rsidRPr="00193779">
              <w:rPr>
                <w:rFonts w:ascii="Times New Roman" w:hAnsi="Times New Roman" w:cs="Times New Roman"/>
                <w:sz w:val="20"/>
                <w:szCs w:val="20"/>
              </w:rPr>
              <w:t xml:space="preserve">                                                                                  «Республиканский научно-практический центр</w:t>
            </w:r>
            <w:r w:rsidRPr="00193779">
              <w:rPr>
                <w:rFonts w:ascii="Times New Roman" w:hAnsi="Times New Roman" w:cs="Times New Roman"/>
                <w:sz w:val="20"/>
                <w:szCs w:val="20"/>
              </w:rPr>
              <w:br/>
              <w:t xml:space="preserve">                                                                                  онкологии и медицинской радиологии</w:t>
            </w:r>
            <w:r w:rsidRPr="00193779">
              <w:rPr>
                <w:rFonts w:ascii="Times New Roman" w:hAnsi="Times New Roman" w:cs="Times New Roman"/>
                <w:sz w:val="20"/>
                <w:szCs w:val="20"/>
              </w:rPr>
              <w:br/>
              <w:t xml:space="preserve">                                                                                  им. Н.Н. Александрова»</w:t>
            </w:r>
          </w:p>
          <w:p w14:paraId="2451B49D" w14:textId="21A94425" w:rsidR="008A393A" w:rsidRPr="00193779" w:rsidRDefault="008A393A" w:rsidP="003B1F7D">
            <w:pPr>
              <w:tabs>
                <w:tab w:val="left" w:pos="4536"/>
              </w:tabs>
              <w:spacing w:after="0" w:line="240" w:lineRule="auto"/>
              <w:rPr>
                <w:rFonts w:ascii="Times New Roman" w:hAnsi="Times New Roman" w:cs="Times New Roman"/>
                <w:sz w:val="20"/>
                <w:szCs w:val="20"/>
              </w:rPr>
            </w:pPr>
            <w:r w:rsidRPr="00193779">
              <w:rPr>
                <w:rFonts w:ascii="Times New Roman" w:hAnsi="Times New Roman" w:cs="Times New Roman"/>
                <w:sz w:val="20"/>
                <w:szCs w:val="20"/>
              </w:rPr>
              <w:t xml:space="preserve">                                                                                  _____________________</w:t>
            </w:r>
            <w:r w:rsidR="00DE48C6" w:rsidRPr="00193779">
              <w:rPr>
                <w:rFonts w:ascii="Times New Roman" w:hAnsi="Times New Roman" w:cs="Times New Roman"/>
                <w:sz w:val="20"/>
                <w:szCs w:val="20"/>
              </w:rPr>
              <w:t>С.Л. Поляков</w:t>
            </w:r>
          </w:p>
          <w:p w14:paraId="6D8AAD0B" w14:textId="545AAD27" w:rsidR="008A393A" w:rsidRPr="00193779" w:rsidRDefault="008A393A" w:rsidP="008207B5">
            <w:pPr>
              <w:tabs>
                <w:tab w:val="left" w:pos="4536"/>
              </w:tabs>
              <w:spacing w:after="0" w:line="240" w:lineRule="auto"/>
              <w:rPr>
                <w:rFonts w:ascii="Times New Roman" w:hAnsi="Times New Roman" w:cs="Times New Roman"/>
                <w:sz w:val="20"/>
                <w:szCs w:val="20"/>
              </w:rPr>
            </w:pPr>
            <w:r w:rsidRPr="00193779">
              <w:rPr>
                <w:rFonts w:ascii="Times New Roman" w:hAnsi="Times New Roman" w:cs="Times New Roman"/>
                <w:sz w:val="20"/>
                <w:szCs w:val="20"/>
              </w:rPr>
              <w:t xml:space="preserve">                                                     </w:t>
            </w:r>
            <w:r w:rsidR="00E97803" w:rsidRPr="00193779">
              <w:rPr>
                <w:rFonts w:ascii="Times New Roman" w:hAnsi="Times New Roman" w:cs="Times New Roman"/>
                <w:sz w:val="20"/>
                <w:szCs w:val="20"/>
              </w:rPr>
              <w:t xml:space="preserve">                            </w:t>
            </w:r>
            <w:r w:rsidR="00193779">
              <w:rPr>
                <w:rFonts w:ascii="Times New Roman" w:hAnsi="Times New Roman" w:cs="Times New Roman"/>
                <w:sz w:val="20"/>
                <w:szCs w:val="20"/>
              </w:rPr>
              <w:t>12.06.</w:t>
            </w:r>
            <w:r w:rsidRPr="00193779">
              <w:rPr>
                <w:rFonts w:ascii="Times New Roman" w:hAnsi="Times New Roman" w:cs="Times New Roman"/>
                <w:sz w:val="20"/>
                <w:szCs w:val="20"/>
              </w:rPr>
              <w:t>202</w:t>
            </w:r>
            <w:r w:rsidR="008207B5" w:rsidRPr="00193779">
              <w:rPr>
                <w:rFonts w:ascii="Times New Roman" w:hAnsi="Times New Roman" w:cs="Times New Roman"/>
                <w:sz w:val="20"/>
                <w:szCs w:val="20"/>
              </w:rPr>
              <w:t>6</w:t>
            </w:r>
            <w:r w:rsidRPr="0019377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193779"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5C412432" w:rsidR="008A393A" w:rsidRPr="006E0FF8" w:rsidRDefault="008A393A" w:rsidP="008A393A">
      <w:pPr>
        <w:pStyle w:val="table10"/>
        <w:jc w:val="center"/>
        <w:rPr>
          <w:b/>
          <w:u w:val="single"/>
        </w:rPr>
      </w:pPr>
      <w:r w:rsidRPr="006E0FF8">
        <w:t>На закупк</w:t>
      </w:r>
      <w:r w:rsidRPr="009C7FE2">
        <w:t>у</w:t>
      </w:r>
      <w:r w:rsidRPr="009C7FE2">
        <w:rPr>
          <w:b/>
        </w:rPr>
        <w:t>:</w:t>
      </w:r>
      <w:r>
        <w:rPr>
          <w:b/>
          <w:u w:val="single"/>
        </w:rPr>
        <w:t xml:space="preserve"> </w:t>
      </w:r>
      <w:r w:rsidR="006426B0" w:rsidRPr="006426B0">
        <w:rPr>
          <w:b/>
          <w:sz w:val="28"/>
          <w:szCs w:val="28"/>
          <w:u w:val="single"/>
        </w:rPr>
        <w:t xml:space="preserve">Пакеты для </w:t>
      </w:r>
      <w:proofErr w:type="spellStart"/>
      <w:r w:rsidR="006426B0" w:rsidRPr="006426B0">
        <w:rPr>
          <w:b/>
          <w:sz w:val="28"/>
          <w:szCs w:val="28"/>
          <w:u w:val="single"/>
        </w:rPr>
        <w:t>автоклавирования</w:t>
      </w:r>
      <w:proofErr w:type="spellEnd"/>
      <w:r w:rsidR="006426B0" w:rsidRPr="006426B0">
        <w:rPr>
          <w:b/>
          <w:sz w:val="28"/>
          <w:szCs w:val="28"/>
          <w:u w:val="single"/>
        </w:rPr>
        <w:t xml:space="preserve"> биологического материала, полипропиленовые</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2968"/>
        <w:gridCol w:w="7785"/>
      </w:tblGrid>
      <w:tr w:rsidR="008A393A" w:rsidRPr="006E0FF8" w14:paraId="78E8770E"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620"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CB709A" w:rsidRDefault="008A393A" w:rsidP="00CB709A">
            <w:pPr>
              <w:spacing w:after="0" w:line="240" w:lineRule="auto"/>
              <w:rPr>
                <w:rFonts w:ascii="Times New Roman" w:hAnsi="Times New Roman" w:cs="Times New Roman"/>
                <w:b/>
                <w:bCs/>
                <w:sz w:val="20"/>
                <w:szCs w:val="20"/>
              </w:rPr>
            </w:pPr>
            <w:r w:rsidRPr="00CB709A">
              <w:rPr>
                <w:rFonts w:ascii="Times New Roman" w:hAnsi="Times New Roman" w:cs="Times New Roman"/>
                <w:b/>
                <w:bCs/>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620"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620"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 xml:space="preserve">Минский район </w:t>
            </w:r>
            <w:proofErr w:type="spellStart"/>
            <w:r w:rsidRPr="006E0FF8">
              <w:rPr>
                <w:rFonts w:ascii="Times New Roman" w:hAnsi="Times New Roman" w:cs="Times New Roman"/>
                <w:bCs/>
                <w:sz w:val="20"/>
                <w:szCs w:val="20"/>
              </w:rPr>
              <w:t>аг</w:t>
            </w:r>
            <w:proofErr w:type="spellEnd"/>
            <w:r w:rsidRPr="006E0FF8">
              <w:rPr>
                <w:rFonts w:ascii="Times New Roman" w:hAnsi="Times New Roman" w:cs="Times New Roman"/>
                <w:bCs/>
                <w:sz w:val="20"/>
                <w:szCs w:val="20"/>
              </w:rPr>
              <w:t>. Лесной</w:t>
            </w:r>
          </w:p>
        </w:tc>
      </w:tr>
      <w:tr w:rsidR="008A393A" w:rsidRPr="006E0FF8" w14:paraId="564B4F41"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620"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620" w:type="pct"/>
            <w:tcBorders>
              <w:top w:val="single" w:sz="8" w:space="0" w:color="000000"/>
              <w:left w:val="single" w:sz="8" w:space="0" w:color="000000"/>
              <w:bottom w:val="single" w:sz="8" w:space="0" w:color="000000"/>
              <w:right w:val="single" w:sz="8" w:space="0" w:color="000000"/>
            </w:tcBorders>
            <w:hideMark/>
          </w:tcPr>
          <w:p w14:paraId="44FEDCE1" w14:textId="52E1DE4C" w:rsidR="008A393A" w:rsidRPr="008F3B45" w:rsidRDefault="008A393A" w:rsidP="00666220">
            <w:pPr>
              <w:spacing w:after="0" w:line="240" w:lineRule="auto"/>
              <w:rPr>
                <w:rFonts w:ascii="Times New Roman" w:hAnsi="Times New Roman" w:cs="Times New Roman"/>
                <w:sz w:val="20"/>
                <w:szCs w:val="20"/>
              </w:rPr>
            </w:pPr>
            <w:r w:rsidRPr="008F3B45">
              <w:rPr>
                <w:rFonts w:ascii="Times New Roman" w:hAnsi="Times New Roman" w:cs="Times New Roman"/>
                <w:sz w:val="20"/>
                <w:szCs w:val="20"/>
              </w:rPr>
              <w:t xml:space="preserve"> </w:t>
            </w:r>
            <w:r w:rsidR="008F3B45" w:rsidRPr="008F3B45">
              <w:rPr>
                <w:rFonts w:ascii="Times New Roman" w:hAnsi="Times New Roman" w:cs="Times New Roman"/>
                <w:b/>
                <w:sz w:val="24"/>
                <w:szCs w:val="24"/>
              </w:rPr>
              <w:t>22.06</w:t>
            </w:r>
            <w:r w:rsidR="00BD67A1" w:rsidRPr="008F3B45">
              <w:rPr>
                <w:rFonts w:ascii="Times New Roman" w:hAnsi="Times New Roman" w:cs="Times New Roman"/>
                <w:b/>
                <w:sz w:val="24"/>
                <w:szCs w:val="24"/>
              </w:rPr>
              <w:t>.</w:t>
            </w:r>
            <w:r w:rsidR="001D280D" w:rsidRPr="008F3B45">
              <w:rPr>
                <w:rFonts w:ascii="Times New Roman" w:hAnsi="Times New Roman" w:cs="Times New Roman"/>
                <w:b/>
                <w:sz w:val="24"/>
                <w:szCs w:val="24"/>
              </w:rPr>
              <w:t>2026</w:t>
            </w:r>
          </w:p>
        </w:tc>
      </w:tr>
      <w:tr w:rsidR="008A393A" w:rsidRPr="006E0FF8" w14:paraId="38241551"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620" w:type="pct"/>
            <w:tcBorders>
              <w:top w:val="single" w:sz="8" w:space="0" w:color="000000"/>
              <w:left w:val="single" w:sz="8" w:space="0" w:color="000000"/>
              <w:bottom w:val="single" w:sz="8" w:space="0" w:color="000000"/>
              <w:right w:val="single" w:sz="8" w:space="0" w:color="000000"/>
            </w:tcBorders>
          </w:tcPr>
          <w:p w14:paraId="58E72FDD" w14:textId="127F09BE" w:rsidR="008A393A" w:rsidRPr="00034E3E" w:rsidRDefault="00CD5257"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9 744,00</w:t>
            </w:r>
            <w:r w:rsidR="006426B0">
              <w:rPr>
                <w:rFonts w:ascii="Times New Roman" w:hAnsi="Times New Roman" w:cs="Times New Roman"/>
                <w:sz w:val="20"/>
                <w:szCs w:val="20"/>
              </w:rPr>
              <w:t xml:space="preserve"> </w:t>
            </w:r>
            <w:r w:rsidR="008A393A" w:rsidRPr="00AF3A10">
              <w:rPr>
                <w:rFonts w:ascii="Times New Roman" w:hAnsi="Times New Roman" w:cs="Times New Roman"/>
                <w:sz w:val="20"/>
                <w:szCs w:val="20"/>
              </w:rPr>
              <w:t>бел</w:t>
            </w:r>
            <w:r w:rsidR="006426B0">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r w:rsidR="006426B0">
              <w:rPr>
                <w:rFonts w:ascii="Times New Roman" w:hAnsi="Times New Roman" w:cs="Times New Roman"/>
                <w:sz w:val="20"/>
                <w:szCs w:val="20"/>
              </w:rPr>
              <w:t>лей</w:t>
            </w:r>
          </w:p>
        </w:tc>
      </w:tr>
      <w:tr w:rsidR="001C252D" w:rsidRPr="006E0FF8" w14:paraId="32228BB5" w14:textId="77777777" w:rsidTr="00EF54FF">
        <w:tc>
          <w:tcPr>
            <w:tcW w:w="138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620"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822B90">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Pr="008B7280">
              <w:rPr>
                <w:rFonts w:ascii="Times New Roman" w:eastAsia="Times New Roman" w:hAnsi="Times New Roman" w:cs="Times New Roman"/>
                <w:sz w:val="20"/>
                <w:szCs w:val="20"/>
              </w:rPr>
              <w:lastRenderedPageBreak/>
              <w:t>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EF54FF">
        <w:tc>
          <w:tcPr>
            <w:tcW w:w="138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620"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EF54FF">
        <w:tc>
          <w:tcPr>
            <w:tcW w:w="1380"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620"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50CE7A8E" w:rsidR="00CD5257" w:rsidRPr="00CD5257" w:rsidRDefault="00CD5257" w:rsidP="00CD5257">
      <w:pPr>
        <w:tabs>
          <w:tab w:val="left" w:pos="360"/>
          <w:tab w:val="center" w:pos="5386"/>
        </w:tabs>
        <w:spacing w:after="0" w:line="240" w:lineRule="auto"/>
        <w:rPr>
          <w:rFonts w:ascii="Times New Roman" w:hAnsi="Times New Roman" w:cs="Times New Roman"/>
          <w:sz w:val="20"/>
          <w:szCs w:val="20"/>
          <w:lang w:val="en-US"/>
        </w:rPr>
        <w:sectPr w:rsidR="00CD5257" w:rsidRPr="00CD5257"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20EE0864" w:rsidR="001C252D" w:rsidRPr="006D196B" w:rsidRDefault="00EF54FF" w:rsidP="001C252D">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 xml:space="preserve">Пакеты для </w:t>
            </w:r>
            <w:proofErr w:type="spellStart"/>
            <w:r w:rsidRPr="00EF54FF">
              <w:rPr>
                <w:rFonts w:ascii="Times New Roman" w:hAnsi="Times New Roman" w:cs="Times New Roman"/>
                <w:sz w:val="20"/>
                <w:szCs w:val="20"/>
              </w:rPr>
              <w:t>автоклавирования</w:t>
            </w:r>
            <w:proofErr w:type="spellEnd"/>
            <w:r w:rsidRPr="00EF54FF">
              <w:rPr>
                <w:rFonts w:ascii="Times New Roman" w:hAnsi="Times New Roman" w:cs="Times New Roman"/>
                <w:sz w:val="20"/>
                <w:szCs w:val="20"/>
              </w:rPr>
              <w:t xml:space="preserve"> биологического материала, полипропиленовые</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79D4232B" w:rsidR="001C252D" w:rsidRPr="006D196B" w:rsidRDefault="00EF54FF" w:rsidP="001C252D">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22.22.11.300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315F7C7A" w:rsidR="001C252D" w:rsidRPr="006D196B" w:rsidRDefault="00EF54FF" w:rsidP="001C252D">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Мешки для мусора из полимеров этилена с поверхностной плотностью не более 120 г/м²</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2F32226D" w:rsidR="001C252D" w:rsidRPr="006D196B" w:rsidRDefault="00EF54FF" w:rsidP="001C252D">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2026-600265533-1914</w:t>
            </w:r>
            <w:r w:rsidRPr="00EF54FF">
              <w:rPr>
                <w:rFonts w:ascii="Times New Roman" w:hAnsi="Times New Roman" w:cs="Times New Roman"/>
                <w:sz w:val="20"/>
                <w:szCs w:val="20"/>
              </w:rPr>
              <w:tab/>
            </w:r>
            <w:r w:rsidRPr="00EF54FF">
              <w:rPr>
                <w:rFonts w:ascii="Times New Roman" w:hAnsi="Times New Roman" w:cs="Times New Roman"/>
                <w:sz w:val="20"/>
                <w:szCs w:val="20"/>
              </w:rPr>
              <w:tab/>
            </w:r>
            <w:r w:rsidRPr="00EF54FF">
              <w:rPr>
                <w:rFonts w:ascii="Times New Roman" w:hAnsi="Times New Roman" w:cs="Times New Roman"/>
                <w:sz w:val="20"/>
                <w:szCs w:val="20"/>
              </w:rPr>
              <w:tab/>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35EC10C6" w:rsidR="001C252D" w:rsidRPr="006D196B" w:rsidRDefault="00CD5257"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00EF54FF">
              <w:rPr>
                <w:rFonts w:ascii="Times New Roman" w:hAnsi="Times New Roman" w:cs="Times New Roman"/>
                <w:sz w:val="20"/>
                <w:szCs w:val="20"/>
              </w:rPr>
              <w:t> 000 шт</w:t>
            </w:r>
            <w:r>
              <w:rPr>
                <w:rFonts w:ascii="Times New Roman" w:hAnsi="Times New Roman" w:cs="Times New Roman"/>
                <w:sz w:val="20"/>
                <w:szCs w:val="20"/>
              </w:rPr>
              <w:t>.</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04BC6B39" w:rsidR="001C252D" w:rsidRPr="00666220" w:rsidRDefault="00EF54FF" w:rsidP="008207B5">
            <w:pPr>
              <w:spacing w:after="0" w:line="240" w:lineRule="auto"/>
              <w:rPr>
                <w:rFonts w:ascii="Times New Roman" w:hAnsi="Times New Roman" w:cs="Times New Roman"/>
                <w:sz w:val="20"/>
                <w:szCs w:val="20"/>
                <w:highlight w:val="green"/>
              </w:rPr>
            </w:pPr>
            <w:r w:rsidRPr="00EF54FF">
              <w:rPr>
                <w:rFonts w:ascii="Times New Roman" w:hAnsi="Times New Roman" w:cs="Times New Roman"/>
                <w:sz w:val="20"/>
                <w:szCs w:val="20"/>
              </w:rPr>
              <w:t xml:space="preserve">20 рабочих дней </w:t>
            </w:r>
            <w:r w:rsidR="00FD1228" w:rsidRPr="00EF54FF">
              <w:rPr>
                <w:rFonts w:ascii="Times New Roman" w:hAnsi="Times New Roman" w:cs="Times New Roman"/>
                <w:sz w:val="20"/>
                <w:szCs w:val="20"/>
              </w:rPr>
              <w:t xml:space="preserve">с момента подписания договора  </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5426BE64" w:rsidR="001C252D" w:rsidRPr="006D196B" w:rsidRDefault="00CD5257"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7 776,00</w:t>
            </w:r>
            <w:r w:rsidR="00F33FF0">
              <w:rPr>
                <w:rFonts w:ascii="Times New Roman" w:hAnsi="Times New Roman" w:cs="Times New Roman"/>
                <w:sz w:val="20"/>
                <w:szCs w:val="20"/>
              </w:rPr>
              <w:t>,00</w:t>
            </w:r>
            <w:r w:rsidR="00EF54FF">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r w:rsidR="00EF54FF">
              <w:rPr>
                <w:rFonts w:ascii="Times New Roman" w:hAnsi="Times New Roman" w:cs="Times New Roman"/>
                <w:sz w:val="20"/>
                <w:szCs w:val="20"/>
              </w:rPr>
              <w:t>лей</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D5257" w:rsidRPr="006E0FF8" w14:paraId="40C7E6E2" w14:textId="77777777" w:rsidTr="005315B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04BCB3" w14:textId="523BD74B" w:rsidR="00CD5257" w:rsidRPr="008F5724" w:rsidRDefault="00CD5257" w:rsidP="005315B1">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CD5257" w:rsidRPr="006E0FF8" w14:paraId="43F15746"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4FF14D5C"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731936B" w14:textId="77777777" w:rsidR="00CD5257" w:rsidRPr="006D196B" w:rsidRDefault="00CD5257" w:rsidP="005315B1">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 xml:space="preserve">Пакеты для </w:t>
            </w:r>
            <w:proofErr w:type="spellStart"/>
            <w:r w:rsidRPr="00EF54FF">
              <w:rPr>
                <w:rFonts w:ascii="Times New Roman" w:hAnsi="Times New Roman" w:cs="Times New Roman"/>
                <w:sz w:val="20"/>
                <w:szCs w:val="20"/>
              </w:rPr>
              <w:t>автоклавирования</w:t>
            </w:r>
            <w:proofErr w:type="spellEnd"/>
            <w:r w:rsidRPr="00EF54FF">
              <w:rPr>
                <w:rFonts w:ascii="Times New Roman" w:hAnsi="Times New Roman" w:cs="Times New Roman"/>
                <w:sz w:val="20"/>
                <w:szCs w:val="20"/>
              </w:rPr>
              <w:t xml:space="preserve"> биологического материала, полипропиленовые</w:t>
            </w:r>
          </w:p>
        </w:tc>
      </w:tr>
      <w:tr w:rsidR="00CD5257" w:rsidRPr="006E0FF8" w14:paraId="497090DB" w14:textId="77777777" w:rsidTr="005315B1">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ADE562"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645A8FB" w14:textId="77777777" w:rsidR="00CD5257" w:rsidRPr="006D196B" w:rsidRDefault="00CD5257" w:rsidP="005315B1">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22.22.11.300</w:t>
            </w:r>
          </w:p>
        </w:tc>
      </w:tr>
      <w:tr w:rsidR="00CD5257" w:rsidRPr="006E0FF8" w14:paraId="3380F70D"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7E71FC12"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5E0288F" w14:textId="77777777" w:rsidR="00CD5257" w:rsidRPr="006D196B" w:rsidRDefault="00CD5257" w:rsidP="005315B1">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Мешки для мусора из полимеров этилена с поверхностной плотностью не более 120 г/м²</w:t>
            </w:r>
          </w:p>
        </w:tc>
      </w:tr>
      <w:tr w:rsidR="00CD5257" w:rsidRPr="006E0FF8" w14:paraId="63FFAED5" w14:textId="77777777" w:rsidTr="005315B1">
        <w:tc>
          <w:tcPr>
            <w:tcW w:w="2237" w:type="pct"/>
            <w:tcBorders>
              <w:top w:val="single" w:sz="8" w:space="0" w:color="000000"/>
              <w:left w:val="single" w:sz="8" w:space="0" w:color="000000"/>
              <w:bottom w:val="single" w:sz="8" w:space="0" w:color="000000"/>
              <w:right w:val="single" w:sz="8" w:space="0" w:color="000000"/>
            </w:tcBorders>
          </w:tcPr>
          <w:p w14:paraId="7592865C" w14:textId="77777777" w:rsidR="00CD5257" w:rsidRPr="00D44208" w:rsidRDefault="00CD5257" w:rsidP="005315B1">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139730F" w14:textId="77777777" w:rsidR="00CD5257" w:rsidRPr="006D196B" w:rsidRDefault="00CD5257" w:rsidP="005315B1">
            <w:pPr>
              <w:spacing w:after="0" w:line="240" w:lineRule="auto"/>
              <w:rPr>
                <w:rFonts w:ascii="Times New Roman" w:hAnsi="Times New Roman" w:cs="Times New Roman"/>
                <w:sz w:val="20"/>
                <w:szCs w:val="20"/>
              </w:rPr>
            </w:pPr>
            <w:r w:rsidRPr="00EF54FF">
              <w:rPr>
                <w:rFonts w:ascii="Times New Roman" w:hAnsi="Times New Roman" w:cs="Times New Roman"/>
                <w:sz w:val="20"/>
                <w:szCs w:val="20"/>
              </w:rPr>
              <w:t>2026-600265533-1914</w:t>
            </w:r>
            <w:r w:rsidRPr="00EF54FF">
              <w:rPr>
                <w:rFonts w:ascii="Times New Roman" w:hAnsi="Times New Roman" w:cs="Times New Roman"/>
                <w:sz w:val="20"/>
                <w:szCs w:val="20"/>
              </w:rPr>
              <w:tab/>
            </w:r>
            <w:r w:rsidRPr="00EF54FF">
              <w:rPr>
                <w:rFonts w:ascii="Times New Roman" w:hAnsi="Times New Roman" w:cs="Times New Roman"/>
                <w:sz w:val="20"/>
                <w:szCs w:val="20"/>
              </w:rPr>
              <w:tab/>
            </w:r>
            <w:r w:rsidRPr="00EF54FF">
              <w:rPr>
                <w:rFonts w:ascii="Times New Roman" w:hAnsi="Times New Roman" w:cs="Times New Roman"/>
                <w:sz w:val="20"/>
                <w:szCs w:val="20"/>
              </w:rPr>
              <w:tab/>
            </w:r>
          </w:p>
        </w:tc>
      </w:tr>
      <w:tr w:rsidR="00CD5257" w:rsidRPr="006E0FF8" w14:paraId="05A5A739"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62E31DE8"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DFF4923" w14:textId="132CBA19" w:rsidR="00CD5257" w:rsidRPr="006D196B" w:rsidRDefault="00CD5257" w:rsidP="005315B1">
            <w:pPr>
              <w:spacing w:after="0" w:line="240" w:lineRule="auto"/>
              <w:rPr>
                <w:rFonts w:ascii="Times New Roman" w:hAnsi="Times New Roman" w:cs="Times New Roman"/>
                <w:sz w:val="20"/>
                <w:szCs w:val="20"/>
              </w:rPr>
            </w:pPr>
            <w:r>
              <w:rPr>
                <w:rFonts w:ascii="Times New Roman" w:hAnsi="Times New Roman" w:cs="Times New Roman"/>
                <w:sz w:val="20"/>
                <w:szCs w:val="20"/>
              </w:rPr>
              <w:t>1 000 шт.</w:t>
            </w:r>
          </w:p>
        </w:tc>
      </w:tr>
      <w:tr w:rsidR="00CD5257" w:rsidRPr="006E0FF8" w14:paraId="02FEA989"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3F0CF193"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E9C7342" w14:textId="77777777" w:rsidR="00CD5257" w:rsidRPr="00666220" w:rsidRDefault="00CD5257" w:rsidP="005315B1">
            <w:pPr>
              <w:spacing w:after="0" w:line="240" w:lineRule="auto"/>
              <w:rPr>
                <w:rFonts w:ascii="Times New Roman" w:hAnsi="Times New Roman" w:cs="Times New Roman"/>
                <w:sz w:val="20"/>
                <w:szCs w:val="20"/>
                <w:highlight w:val="green"/>
              </w:rPr>
            </w:pPr>
            <w:r w:rsidRPr="00EF54FF">
              <w:rPr>
                <w:rFonts w:ascii="Times New Roman" w:hAnsi="Times New Roman" w:cs="Times New Roman"/>
                <w:sz w:val="20"/>
                <w:szCs w:val="20"/>
              </w:rPr>
              <w:t xml:space="preserve">20 рабочих дней с момента подписания договора  </w:t>
            </w:r>
          </w:p>
        </w:tc>
      </w:tr>
      <w:tr w:rsidR="00CD5257" w:rsidRPr="006E0FF8" w14:paraId="3F842002"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7EBA984D"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771B045" w14:textId="77777777" w:rsidR="00CD5257" w:rsidRPr="006D196B" w:rsidRDefault="00CD5257" w:rsidP="005315B1">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CD5257" w:rsidRPr="006E0FF8" w14:paraId="251B5DB3"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4ACCB781" w14:textId="77777777" w:rsidR="00CD5257" w:rsidRPr="006E0FF8" w:rsidRDefault="00CD5257" w:rsidP="00531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AA8B458" w14:textId="64150363" w:rsidR="00CD5257" w:rsidRPr="006D196B" w:rsidRDefault="00CD5257" w:rsidP="005315B1">
            <w:pPr>
              <w:spacing w:after="0" w:line="240" w:lineRule="auto"/>
              <w:rPr>
                <w:rFonts w:ascii="Times New Roman" w:hAnsi="Times New Roman" w:cs="Times New Roman"/>
                <w:sz w:val="20"/>
                <w:szCs w:val="20"/>
              </w:rPr>
            </w:pPr>
            <w:r>
              <w:rPr>
                <w:rFonts w:ascii="Times New Roman" w:hAnsi="Times New Roman" w:cs="Times New Roman"/>
                <w:sz w:val="20"/>
                <w:szCs w:val="20"/>
              </w:rPr>
              <w:t>1 968,00 бел. рублей</w:t>
            </w:r>
          </w:p>
        </w:tc>
      </w:tr>
      <w:tr w:rsidR="00CD5257" w:rsidRPr="006E0FF8" w14:paraId="6E05BD0C" w14:textId="77777777" w:rsidTr="005315B1">
        <w:tc>
          <w:tcPr>
            <w:tcW w:w="2237" w:type="pct"/>
            <w:tcBorders>
              <w:top w:val="single" w:sz="8" w:space="0" w:color="000000"/>
              <w:left w:val="single" w:sz="8" w:space="0" w:color="000000"/>
              <w:bottom w:val="single" w:sz="8" w:space="0" w:color="000000"/>
              <w:right w:val="single" w:sz="8" w:space="0" w:color="000000"/>
            </w:tcBorders>
            <w:hideMark/>
          </w:tcPr>
          <w:p w14:paraId="25E66BAE" w14:textId="77777777" w:rsidR="00CD5257" w:rsidRPr="006E0FF8" w:rsidRDefault="00CD5257" w:rsidP="00531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3BDA8E9" w14:textId="77777777" w:rsidR="00CD5257" w:rsidRPr="006D196B" w:rsidRDefault="00CD5257" w:rsidP="005315B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D5257" w:rsidRPr="006E0FF8" w14:paraId="36D69054" w14:textId="77777777" w:rsidTr="005315B1">
        <w:tc>
          <w:tcPr>
            <w:tcW w:w="2237" w:type="pct"/>
            <w:tcBorders>
              <w:top w:val="single" w:sz="8" w:space="0" w:color="000000"/>
              <w:left w:val="single" w:sz="8" w:space="0" w:color="000000"/>
              <w:bottom w:val="single" w:sz="8" w:space="0" w:color="000000"/>
              <w:right w:val="single" w:sz="8" w:space="0" w:color="000000"/>
            </w:tcBorders>
          </w:tcPr>
          <w:p w14:paraId="6D325D5B" w14:textId="77777777" w:rsidR="00CD5257" w:rsidRPr="005A16AE" w:rsidRDefault="00CD5257" w:rsidP="005315B1">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03470C2" w14:textId="77777777" w:rsidR="00CD5257" w:rsidRPr="006D196B" w:rsidRDefault="00CD5257" w:rsidP="005315B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D5257" w:rsidRPr="001B2AB3" w14:paraId="1F29E6F8" w14:textId="77777777" w:rsidTr="005315B1">
        <w:tc>
          <w:tcPr>
            <w:tcW w:w="5000" w:type="pct"/>
            <w:gridSpan w:val="2"/>
            <w:tcBorders>
              <w:top w:val="single" w:sz="8" w:space="0" w:color="000000"/>
              <w:left w:val="single" w:sz="8" w:space="0" w:color="000000"/>
              <w:bottom w:val="single" w:sz="8" w:space="0" w:color="000000"/>
              <w:right w:val="single" w:sz="8" w:space="0" w:color="000000"/>
            </w:tcBorders>
            <w:hideMark/>
          </w:tcPr>
          <w:p w14:paraId="606BB5CA" w14:textId="77777777" w:rsidR="00CD5257" w:rsidRPr="008723C6" w:rsidRDefault="00CD5257" w:rsidP="005315B1">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CD5257" w:rsidRPr="001B2AB3" w14:paraId="6C00CBB6" w14:textId="77777777" w:rsidTr="005315B1">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8E70BE" w14:textId="77777777" w:rsidR="00CD5257" w:rsidRPr="001B2AB3" w:rsidRDefault="00CD5257" w:rsidP="005315B1">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6487E8C9" w14:textId="652F9B67" w:rsidR="00CD5257" w:rsidRDefault="00CD5257" w:rsidP="005315B1">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2</w:t>
            </w:r>
            <w:r>
              <w:rPr>
                <w:rFonts w:ascii="Times New Roman" w:hAnsi="Times New Roman" w:cs="Times New Roman"/>
                <w:sz w:val="20"/>
                <w:szCs w:val="20"/>
              </w:rPr>
              <w:t xml:space="preserve"> к лоту</w:t>
            </w:r>
          </w:p>
          <w:p w14:paraId="4CFA56F6" w14:textId="77777777" w:rsidR="00CD5257" w:rsidRPr="00DE3514" w:rsidRDefault="00CD5257" w:rsidP="00531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AE70371" w14:textId="77777777" w:rsidR="00CD5257" w:rsidRPr="00DE3514" w:rsidRDefault="00CD5257" w:rsidP="00531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7BEB5A" w14:textId="77777777" w:rsidR="00CD5257" w:rsidRPr="001B2AB3" w:rsidRDefault="00CD5257" w:rsidP="00531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0511A712" w:rsidR="006D196B" w:rsidRPr="00EF54FF" w:rsidRDefault="006D196B" w:rsidP="006D196B">
      <w:pPr>
        <w:pStyle w:val="margt"/>
        <w:spacing w:before="0" w:after="0"/>
        <w:jc w:val="both"/>
        <w:rPr>
          <w:bCs/>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EF54FF">
        <w:rPr>
          <w:bCs/>
          <w:sz w:val="20"/>
          <w:szCs w:val="20"/>
        </w:rPr>
        <w:t>для лот</w:t>
      </w:r>
      <w:r w:rsidR="00CD5257">
        <w:rPr>
          <w:bCs/>
          <w:sz w:val="20"/>
          <w:szCs w:val="20"/>
        </w:rPr>
        <w:t>ов</w:t>
      </w:r>
      <w:r w:rsidR="00EF54FF" w:rsidRPr="00EF54FF">
        <w:rPr>
          <w:bCs/>
          <w:sz w:val="20"/>
          <w:szCs w:val="20"/>
        </w:rPr>
        <w:t xml:space="preserve"> 1</w:t>
      </w:r>
      <w:r w:rsidR="00CD5257">
        <w:rPr>
          <w:bCs/>
          <w:sz w:val="20"/>
          <w:szCs w:val="20"/>
        </w:rPr>
        <w:t>,2</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lastRenderedPageBreak/>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lastRenderedPageBreak/>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77777777" w:rsidR="00065B2E"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1D976D" w14:textId="02D365D4"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w:t>
            </w:r>
            <w:r w:rsidR="008A393A" w:rsidRPr="008A37D0">
              <w:rPr>
                <w:rFonts w:ascii="Times New Roman" w:hAnsi="Times New Roman" w:cs="Times New Roman"/>
                <w:color w:val="000000"/>
                <w:sz w:val="20"/>
                <w:szCs w:val="20"/>
              </w:rPr>
              <w:lastRenderedPageBreak/>
              <w:t>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8069"/>
        <w:gridCol w:w="2684"/>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248"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248" w:type="pct"/>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248" w:type="pct"/>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248" w:type="pct"/>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EA5145">
        <w:tc>
          <w:tcPr>
            <w:tcW w:w="3752" w:type="pct"/>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3660D271" w:rsidR="005633A7" w:rsidRPr="00211A97" w:rsidRDefault="005D59CE" w:rsidP="00EA5145">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248" w:type="pct"/>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1EF7CBD8"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lastRenderedPageBreak/>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00EA5145" w:rsidRPr="00B9417F">
          <w:rPr>
            <w:rStyle w:val="ab"/>
          </w:rPr>
          <w:t>a.pilatovich@omr.by</w:t>
        </w:r>
      </w:hyperlink>
      <w:r w:rsidR="00EA5145">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2686416A" w14:textId="77777777" w:rsidR="00EA5145" w:rsidRDefault="00EA5145" w:rsidP="00EA5145">
      <w:pPr>
        <w:autoSpaceDE w:val="0"/>
        <w:autoSpaceDN w:val="0"/>
        <w:adjustRightInd w:val="0"/>
        <w:spacing w:after="0" w:line="240" w:lineRule="auto"/>
        <w:jc w:val="right"/>
        <w:rPr>
          <w:rFonts w:ascii="Times New Roman" w:eastAsia="Times New Roman" w:hAnsi="Times New Roman" w:cs="Times New Roman"/>
          <w:b/>
          <w:lang w:eastAsia="ru-RU"/>
        </w:rPr>
      </w:pPr>
    </w:p>
    <w:p w14:paraId="5995D461" w14:textId="77777777" w:rsidR="00EA5145" w:rsidRDefault="00EA5145" w:rsidP="00EA5145">
      <w:pPr>
        <w:autoSpaceDE w:val="0"/>
        <w:autoSpaceDN w:val="0"/>
        <w:adjustRightInd w:val="0"/>
        <w:spacing w:after="0" w:line="240" w:lineRule="auto"/>
        <w:jc w:val="right"/>
        <w:rPr>
          <w:rFonts w:ascii="Times New Roman" w:eastAsia="Times New Roman" w:hAnsi="Times New Roman" w:cs="Times New Roman"/>
          <w:b/>
          <w:lang w:eastAsia="ru-RU"/>
        </w:rPr>
      </w:pPr>
    </w:p>
    <w:p w14:paraId="59202E88" w14:textId="77777777" w:rsidR="00CD5257" w:rsidRDefault="00CD5257" w:rsidP="00EA5145">
      <w:pPr>
        <w:autoSpaceDE w:val="0"/>
        <w:autoSpaceDN w:val="0"/>
        <w:adjustRightInd w:val="0"/>
        <w:spacing w:after="0" w:line="240" w:lineRule="auto"/>
        <w:jc w:val="right"/>
        <w:rPr>
          <w:rFonts w:ascii="Times New Roman" w:eastAsia="Times New Roman" w:hAnsi="Times New Roman" w:cs="Times New Roman"/>
          <w:b/>
          <w:lang w:eastAsia="ru-RU"/>
        </w:rPr>
      </w:pPr>
    </w:p>
    <w:p w14:paraId="01A543D0" w14:textId="456BF4A9" w:rsidR="00EA5145" w:rsidRPr="00EA5145" w:rsidRDefault="00EA5145" w:rsidP="00EA5145">
      <w:pPr>
        <w:autoSpaceDE w:val="0"/>
        <w:autoSpaceDN w:val="0"/>
        <w:adjustRightInd w:val="0"/>
        <w:spacing w:after="0" w:line="240" w:lineRule="auto"/>
        <w:jc w:val="right"/>
        <w:rPr>
          <w:rFonts w:ascii="Times New Roman" w:eastAsia="Times New Roman" w:hAnsi="Times New Roman" w:cs="Times New Roman"/>
          <w:b/>
          <w:lang w:eastAsia="ru-RU"/>
        </w:rPr>
      </w:pPr>
      <w:r w:rsidRPr="00EA5145">
        <w:rPr>
          <w:rFonts w:ascii="Times New Roman" w:eastAsia="Times New Roman" w:hAnsi="Times New Roman" w:cs="Times New Roman"/>
          <w:b/>
          <w:lang w:eastAsia="ru-RU"/>
        </w:rPr>
        <w:t>Приложение 1</w:t>
      </w:r>
      <w:r>
        <w:rPr>
          <w:rFonts w:ascii="Times New Roman" w:eastAsia="Times New Roman" w:hAnsi="Times New Roman" w:cs="Times New Roman"/>
          <w:b/>
          <w:lang w:eastAsia="ru-RU"/>
        </w:rPr>
        <w:t xml:space="preserve"> к лоту</w:t>
      </w:r>
    </w:p>
    <w:p w14:paraId="3C274420" w14:textId="77777777" w:rsidR="00EA5145" w:rsidRPr="00EA5145" w:rsidRDefault="00EA5145" w:rsidP="00EA5145">
      <w:pPr>
        <w:autoSpaceDE w:val="0"/>
        <w:autoSpaceDN w:val="0"/>
        <w:adjustRightInd w:val="0"/>
        <w:spacing w:after="0" w:line="240" w:lineRule="auto"/>
        <w:jc w:val="center"/>
        <w:rPr>
          <w:rFonts w:ascii="Times New Roman" w:eastAsia="Times New Roman" w:hAnsi="Times New Roman" w:cs="Times New Roman"/>
          <w:b/>
          <w:lang w:eastAsia="ru-RU"/>
        </w:rPr>
      </w:pPr>
      <w:r w:rsidRPr="00EA5145">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96D56FE" w14:textId="77777777" w:rsidR="00EA5145" w:rsidRPr="00EA5145" w:rsidRDefault="00EA5145" w:rsidP="00EA5145">
      <w:pPr>
        <w:spacing w:after="0" w:line="240" w:lineRule="auto"/>
        <w:jc w:val="center"/>
        <w:rPr>
          <w:rFonts w:ascii="Times New Roman" w:eastAsia="Times New Roman" w:hAnsi="Times New Roman" w:cs="Times New Roman"/>
          <w:lang w:eastAsia="ru-RU"/>
        </w:rPr>
      </w:pPr>
    </w:p>
    <w:p w14:paraId="02AF2BA3" w14:textId="77777777" w:rsidR="00EA5145" w:rsidRPr="00EA5145" w:rsidRDefault="00EA5145" w:rsidP="00EA5145">
      <w:pPr>
        <w:spacing w:after="0" w:line="240" w:lineRule="auto"/>
        <w:rPr>
          <w:rFonts w:ascii="Times New Roman" w:eastAsia="Times New Roman" w:hAnsi="Times New Roman" w:cs="Times New Roman"/>
          <w:b/>
          <w:lang w:eastAsia="ru-RU"/>
        </w:rPr>
      </w:pPr>
      <w:r w:rsidRPr="00EA5145">
        <w:rPr>
          <w:rFonts w:ascii="Times New Roman" w:eastAsia="Times New Roman" w:hAnsi="Times New Roman" w:cs="Times New Roman"/>
          <w:b/>
          <w:lang w:eastAsia="ru-RU"/>
        </w:rPr>
        <w:t>1.Состав (комплектация):</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7056"/>
        <w:gridCol w:w="1418"/>
        <w:gridCol w:w="1417"/>
      </w:tblGrid>
      <w:tr w:rsidR="00EA5145" w:rsidRPr="00EA5145" w14:paraId="24EC68A2" w14:textId="77777777" w:rsidTr="00EA5145">
        <w:trPr>
          <w:trHeight w:val="414"/>
        </w:trPr>
        <w:tc>
          <w:tcPr>
            <w:tcW w:w="769" w:type="dxa"/>
            <w:tcBorders>
              <w:top w:val="single" w:sz="4" w:space="0" w:color="auto"/>
              <w:left w:val="single" w:sz="4" w:space="0" w:color="auto"/>
              <w:bottom w:val="single" w:sz="4" w:space="0" w:color="auto"/>
              <w:right w:val="single" w:sz="4" w:space="0" w:color="auto"/>
            </w:tcBorders>
          </w:tcPr>
          <w:p w14:paraId="1529CC22" w14:textId="77777777" w:rsidR="00EA5145" w:rsidRPr="00EA5145" w:rsidRDefault="00EA5145" w:rsidP="00EA5145">
            <w:pPr>
              <w:spacing w:after="0" w:line="240" w:lineRule="auto"/>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№п/п</w:t>
            </w:r>
          </w:p>
        </w:tc>
        <w:tc>
          <w:tcPr>
            <w:tcW w:w="7056" w:type="dxa"/>
            <w:tcBorders>
              <w:top w:val="single" w:sz="4" w:space="0" w:color="auto"/>
              <w:left w:val="single" w:sz="4" w:space="0" w:color="auto"/>
              <w:bottom w:val="single" w:sz="4" w:space="0" w:color="auto"/>
              <w:right w:val="single" w:sz="4" w:space="0" w:color="auto"/>
            </w:tcBorders>
          </w:tcPr>
          <w:p w14:paraId="7F88E581" w14:textId="77777777" w:rsidR="00EA5145" w:rsidRPr="00EA5145" w:rsidRDefault="00EA5145" w:rsidP="00EA5145">
            <w:pPr>
              <w:spacing w:after="0" w:line="240" w:lineRule="auto"/>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Наименование</w:t>
            </w:r>
          </w:p>
        </w:tc>
        <w:tc>
          <w:tcPr>
            <w:tcW w:w="1418" w:type="dxa"/>
            <w:tcBorders>
              <w:top w:val="single" w:sz="4" w:space="0" w:color="auto"/>
              <w:left w:val="single" w:sz="4" w:space="0" w:color="auto"/>
              <w:bottom w:val="single" w:sz="4" w:space="0" w:color="auto"/>
              <w:right w:val="single" w:sz="4" w:space="0" w:color="auto"/>
            </w:tcBorders>
          </w:tcPr>
          <w:p w14:paraId="41D97CB3" w14:textId="77777777" w:rsidR="00EA5145" w:rsidRPr="00EA5145" w:rsidRDefault="00EA5145" w:rsidP="00EA5145">
            <w:pPr>
              <w:spacing w:after="0" w:line="240" w:lineRule="auto"/>
              <w:jc w:val="center"/>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14:paraId="4F91BC2A" w14:textId="77777777" w:rsidR="00EA5145" w:rsidRPr="00EA5145" w:rsidRDefault="00EA5145" w:rsidP="00EA5145">
            <w:pPr>
              <w:spacing w:after="0" w:line="240" w:lineRule="auto"/>
              <w:jc w:val="center"/>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 xml:space="preserve">Количество </w:t>
            </w:r>
          </w:p>
        </w:tc>
      </w:tr>
      <w:tr w:rsidR="00EA5145" w:rsidRPr="00EA5145" w14:paraId="72297CB8" w14:textId="77777777" w:rsidTr="00EA5145">
        <w:tc>
          <w:tcPr>
            <w:tcW w:w="769" w:type="dxa"/>
          </w:tcPr>
          <w:p w14:paraId="1C76CC5F" w14:textId="77777777" w:rsidR="00EA5145" w:rsidRPr="00EA5145" w:rsidRDefault="00EA5145" w:rsidP="00822B90">
            <w:pPr>
              <w:numPr>
                <w:ilvl w:val="0"/>
                <w:numId w:val="3"/>
              </w:numPr>
              <w:spacing w:after="0" w:line="240" w:lineRule="auto"/>
              <w:rPr>
                <w:rFonts w:ascii="Times New Roman" w:eastAsia="Times New Roman" w:hAnsi="Times New Roman" w:cs="Times New Roman"/>
                <w:lang w:eastAsia="ru-RU"/>
              </w:rPr>
            </w:pPr>
          </w:p>
        </w:tc>
        <w:tc>
          <w:tcPr>
            <w:tcW w:w="7056" w:type="dxa"/>
          </w:tcPr>
          <w:p w14:paraId="148B10DC" w14:textId="77777777" w:rsidR="00EA5145" w:rsidRPr="00EA5145" w:rsidRDefault="00EA5145" w:rsidP="00EA5145">
            <w:pPr>
              <w:spacing w:after="0" w:line="240" w:lineRule="auto"/>
              <w:rPr>
                <w:rFonts w:ascii="Times New Roman" w:eastAsia="Times New Roman" w:hAnsi="Times New Roman" w:cs="Times New Roman"/>
                <w:lang w:eastAsia="ru-RU"/>
              </w:rPr>
            </w:pPr>
            <w:r w:rsidRPr="00EA5145">
              <w:rPr>
                <w:rFonts w:ascii="Times New Roman" w:eastAsia="Calibri" w:hAnsi="Times New Roman" w:cs="Times New Roman"/>
                <w:color w:val="000000"/>
              </w:rPr>
              <w:t xml:space="preserve">Пакеты для </w:t>
            </w:r>
            <w:proofErr w:type="spellStart"/>
            <w:r w:rsidRPr="00EA5145">
              <w:rPr>
                <w:rFonts w:ascii="Times New Roman" w:eastAsia="Calibri" w:hAnsi="Times New Roman" w:cs="Times New Roman"/>
                <w:color w:val="000000"/>
              </w:rPr>
              <w:t>автоклавирования</w:t>
            </w:r>
            <w:proofErr w:type="spellEnd"/>
            <w:r w:rsidRPr="00EA5145">
              <w:rPr>
                <w:rFonts w:ascii="Times New Roman" w:eastAsia="Calibri" w:hAnsi="Times New Roman" w:cs="Times New Roman"/>
                <w:color w:val="000000"/>
              </w:rPr>
              <w:t xml:space="preserve"> биологического материала, полипропиленовые</w:t>
            </w:r>
          </w:p>
        </w:tc>
        <w:tc>
          <w:tcPr>
            <w:tcW w:w="1418" w:type="dxa"/>
          </w:tcPr>
          <w:p w14:paraId="3612922D" w14:textId="77777777" w:rsidR="00EA5145" w:rsidRPr="00EA5145" w:rsidRDefault="00EA5145" w:rsidP="00EA5145">
            <w:pPr>
              <w:spacing w:after="0" w:line="240" w:lineRule="auto"/>
              <w:jc w:val="center"/>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штука</w:t>
            </w:r>
          </w:p>
        </w:tc>
        <w:tc>
          <w:tcPr>
            <w:tcW w:w="1417" w:type="dxa"/>
          </w:tcPr>
          <w:p w14:paraId="017EA26A" w14:textId="2DCA6EB7" w:rsidR="00EA5145" w:rsidRPr="00EA5145" w:rsidRDefault="00CD5257" w:rsidP="00EA5145">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r w:rsidR="00EA5145" w:rsidRPr="00EA5145">
              <w:rPr>
                <w:rFonts w:ascii="Times New Roman" w:eastAsia="Times New Roman" w:hAnsi="Times New Roman" w:cs="Times New Roman"/>
                <w:bCs/>
                <w:lang w:eastAsia="ru-RU"/>
              </w:rPr>
              <w:t xml:space="preserve"> 000</w:t>
            </w:r>
          </w:p>
        </w:tc>
      </w:tr>
    </w:tbl>
    <w:p w14:paraId="3CA2923C" w14:textId="77777777" w:rsidR="00EA5145" w:rsidRPr="00EA5145" w:rsidRDefault="00EA5145" w:rsidP="00EA5145">
      <w:pPr>
        <w:spacing w:after="0" w:line="240" w:lineRule="auto"/>
        <w:jc w:val="both"/>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3D0E2AF" w14:textId="6FF92E5E" w:rsidR="00EA5145" w:rsidRPr="00EA5145" w:rsidRDefault="00EA5145"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 xml:space="preserve">2.1. Пакеты должны быть предназначены для </w:t>
      </w:r>
      <w:proofErr w:type="spellStart"/>
      <w:r w:rsidRPr="00EA5145">
        <w:rPr>
          <w:rFonts w:ascii="Times New Roman" w:eastAsia="Times New Roman" w:hAnsi="Times New Roman" w:cs="Times New Roman"/>
          <w:color w:val="000000"/>
          <w:lang w:eastAsia="ru-RU"/>
        </w:rPr>
        <w:t>автоклавирования</w:t>
      </w:r>
      <w:proofErr w:type="spellEnd"/>
      <w:r w:rsidRPr="00EA5145">
        <w:rPr>
          <w:rFonts w:ascii="Times New Roman" w:eastAsia="Times New Roman" w:hAnsi="Times New Roman" w:cs="Times New Roman"/>
          <w:color w:val="000000"/>
          <w:lang w:eastAsia="ru-RU"/>
        </w:rPr>
        <w:t xml:space="preserve"> в паровых стерилизаторах при температурном режиме: 132°C;</w:t>
      </w:r>
    </w:p>
    <w:p w14:paraId="3F953A14" w14:textId="77777777" w:rsidR="00EA5145" w:rsidRPr="00EA5145" w:rsidRDefault="00EA5145"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2.2. Пакеты должны быть изготовлены из пропилена;</w:t>
      </w:r>
    </w:p>
    <w:p w14:paraId="5AE1D752" w14:textId="10D51012" w:rsidR="00EA5145" w:rsidRDefault="00EA5145"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2.3. Пакеты должны соответствовать следующим параметрам: ширина– не менее 600 мм; длина не менее 7</w:t>
      </w:r>
      <w:r w:rsidR="00CD5257">
        <w:rPr>
          <w:rFonts w:ascii="Times New Roman" w:eastAsia="Times New Roman" w:hAnsi="Times New Roman" w:cs="Times New Roman"/>
          <w:color w:val="000000"/>
          <w:lang w:eastAsia="ru-RU"/>
        </w:rPr>
        <w:t>0</w:t>
      </w:r>
      <w:r w:rsidRPr="00EA5145">
        <w:rPr>
          <w:rFonts w:ascii="Times New Roman" w:eastAsia="Times New Roman" w:hAnsi="Times New Roman" w:cs="Times New Roman"/>
          <w:color w:val="000000"/>
          <w:lang w:eastAsia="ru-RU"/>
        </w:rPr>
        <w:t xml:space="preserve">0 мм; толщина не менее </w:t>
      </w:r>
      <w:r w:rsidR="00CD5257">
        <w:rPr>
          <w:rFonts w:ascii="Times New Roman" w:eastAsia="Times New Roman" w:hAnsi="Times New Roman" w:cs="Times New Roman"/>
          <w:color w:val="000000"/>
          <w:lang w:eastAsia="ru-RU"/>
        </w:rPr>
        <w:t>4</w:t>
      </w:r>
      <w:r w:rsidRPr="00EA5145">
        <w:rPr>
          <w:rFonts w:ascii="Times New Roman" w:eastAsia="Times New Roman" w:hAnsi="Times New Roman" w:cs="Times New Roman"/>
          <w:color w:val="000000"/>
          <w:lang w:eastAsia="ru-RU"/>
        </w:rPr>
        <w:t>0 мкм.</w:t>
      </w:r>
    </w:p>
    <w:p w14:paraId="7CD6427B" w14:textId="0D7B11F1" w:rsidR="00EA5145" w:rsidRDefault="00EA5145"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3.Требования, предъявляемые к качеству товара, гарантийному сроку (годности, стерильности): согласно аукционным документам</w:t>
      </w:r>
    </w:p>
    <w:p w14:paraId="0113503B" w14:textId="77777777" w:rsidR="00CD5257"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5BFB18D" w14:textId="77777777" w:rsidR="00CD5257"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0FF9D8F3" w14:textId="77777777" w:rsidR="00CD5257"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0EB9C83" w14:textId="77777777" w:rsidR="00CD5257"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A57D60C" w14:textId="77777777" w:rsidR="00CD5257"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003050FC" w14:textId="77777777" w:rsidR="00CD5257"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B482022" w14:textId="77777777" w:rsidR="00CD5257"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6F5F66D0" w14:textId="77777777" w:rsidR="00CD5257"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BC74959" w14:textId="03204221" w:rsidR="00CD5257" w:rsidRPr="00EA5145" w:rsidRDefault="00CD5257" w:rsidP="00CD5257">
      <w:pPr>
        <w:autoSpaceDE w:val="0"/>
        <w:autoSpaceDN w:val="0"/>
        <w:adjustRightInd w:val="0"/>
        <w:spacing w:after="0" w:line="240" w:lineRule="auto"/>
        <w:jc w:val="right"/>
        <w:rPr>
          <w:rFonts w:ascii="Times New Roman" w:eastAsia="Times New Roman" w:hAnsi="Times New Roman" w:cs="Times New Roman"/>
          <w:b/>
          <w:lang w:eastAsia="ru-RU"/>
        </w:rPr>
      </w:pPr>
      <w:r w:rsidRPr="00EA5145">
        <w:rPr>
          <w:rFonts w:ascii="Times New Roman" w:eastAsia="Times New Roman" w:hAnsi="Times New Roman" w:cs="Times New Roman"/>
          <w:b/>
          <w:lang w:eastAsia="ru-RU"/>
        </w:rPr>
        <w:lastRenderedPageBreak/>
        <w:t xml:space="preserve">Приложение </w:t>
      </w:r>
      <w:r>
        <w:rPr>
          <w:rFonts w:ascii="Times New Roman" w:eastAsia="Times New Roman" w:hAnsi="Times New Roman" w:cs="Times New Roman"/>
          <w:b/>
          <w:lang w:eastAsia="ru-RU"/>
        </w:rPr>
        <w:t>2 к лоту</w:t>
      </w:r>
    </w:p>
    <w:p w14:paraId="6755B159" w14:textId="77777777" w:rsidR="00CD5257" w:rsidRPr="00EA5145" w:rsidRDefault="00CD5257" w:rsidP="00CD5257">
      <w:pPr>
        <w:autoSpaceDE w:val="0"/>
        <w:autoSpaceDN w:val="0"/>
        <w:adjustRightInd w:val="0"/>
        <w:spacing w:after="0" w:line="240" w:lineRule="auto"/>
        <w:jc w:val="center"/>
        <w:rPr>
          <w:rFonts w:ascii="Times New Roman" w:eastAsia="Times New Roman" w:hAnsi="Times New Roman" w:cs="Times New Roman"/>
          <w:b/>
          <w:lang w:eastAsia="ru-RU"/>
        </w:rPr>
      </w:pPr>
      <w:r w:rsidRPr="00EA5145">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D819140" w14:textId="77777777" w:rsidR="00CD5257" w:rsidRPr="00EA5145" w:rsidRDefault="00CD5257" w:rsidP="00CD5257">
      <w:pPr>
        <w:spacing w:after="0" w:line="240" w:lineRule="auto"/>
        <w:jc w:val="center"/>
        <w:rPr>
          <w:rFonts w:ascii="Times New Roman" w:eastAsia="Times New Roman" w:hAnsi="Times New Roman" w:cs="Times New Roman"/>
          <w:lang w:eastAsia="ru-RU"/>
        </w:rPr>
      </w:pPr>
    </w:p>
    <w:p w14:paraId="4EAE2FFF" w14:textId="77777777" w:rsidR="00CD5257" w:rsidRPr="00EA5145" w:rsidRDefault="00CD5257" w:rsidP="00CD5257">
      <w:pPr>
        <w:spacing w:after="0" w:line="240" w:lineRule="auto"/>
        <w:rPr>
          <w:rFonts w:ascii="Times New Roman" w:eastAsia="Times New Roman" w:hAnsi="Times New Roman" w:cs="Times New Roman"/>
          <w:b/>
          <w:lang w:eastAsia="ru-RU"/>
        </w:rPr>
      </w:pPr>
      <w:r w:rsidRPr="00EA5145">
        <w:rPr>
          <w:rFonts w:ascii="Times New Roman" w:eastAsia="Times New Roman" w:hAnsi="Times New Roman" w:cs="Times New Roman"/>
          <w:b/>
          <w:lang w:eastAsia="ru-RU"/>
        </w:rPr>
        <w:t>1.Состав (комплектация):</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7056"/>
        <w:gridCol w:w="1418"/>
        <w:gridCol w:w="1417"/>
      </w:tblGrid>
      <w:tr w:rsidR="00CD5257" w:rsidRPr="00EA5145" w14:paraId="74C141F0" w14:textId="77777777" w:rsidTr="005315B1">
        <w:trPr>
          <w:trHeight w:val="414"/>
        </w:trPr>
        <w:tc>
          <w:tcPr>
            <w:tcW w:w="769" w:type="dxa"/>
            <w:tcBorders>
              <w:top w:val="single" w:sz="4" w:space="0" w:color="auto"/>
              <w:left w:val="single" w:sz="4" w:space="0" w:color="auto"/>
              <w:bottom w:val="single" w:sz="4" w:space="0" w:color="auto"/>
              <w:right w:val="single" w:sz="4" w:space="0" w:color="auto"/>
            </w:tcBorders>
          </w:tcPr>
          <w:p w14:paraId="0B742B1F" w14:textId="77777777" w:rsidR="00CD5257" w:rsidRPr="00EA5145" w:rsidRDefault="00CD5257" w:rsidP="005315B1">
            <w:pPr>
              <w:spacing w:after="0" w:line="240" w:lineRule="auto"/>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№п/п</w:t>
            </w:r>
          </w:p>
        </w:tc>
        <w:tc>
          <w:tcPr>
            <w:tcW w:w="7056" w:type="dxa"/>
            <w:tcBorders>
              <w:top w:val="single" w:sz="4" w:space="0" w:color="auto"/>
              <w:left w:val="single" w:sz="4" w:space="0" w:color="auto"/>
              <w:bottom w:val="single" w:sz="4" w:space="0" w:color="auto"/>
              <w:right w:val="single" w:sz="4" w:space="0" w:color="auto"/>
            </w:tcBorders>
          </w:tcPr>
          <w:p w14:paraId="02A703CE" w14:textId="77777777" w:rsidR="00CD5257" w:rsidRPr="00EA5145" w:rsidRDefault="00CD5257" w:rsidP="005315B1">
            <w:pPr>
              <w:spacing w:after="0" w:line="240" w:lineRule="auto"/>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Наименование</w:t>
            </w:r>
          </w:p>
        </w:tc>
        <w:tc>
          <w:tcPr>
            <w:tcW w:w="1418" w:type="dxa"/>
            <w:tcBorders>
              <w:top w:val="single" w:sz="4" w:space="0" w:color="auto"/>
              <w:left w:val="single" w:sz="4" w:space="0" w:color="auto"/>
              <w:bottom w:val="single" w:sz="4" w:space="0" w:color="auto"/>
              <w:right w:val="single" w:sz="4" w:space="0" w:color="auto"/>
            </w:tcBorders>
          </w:tcPr>
          <w:p w14:paraId="5C49AA82" w14:textId="77777777" w:rsidR="00CD5257" w:rsidRPr="00EA5145" w:rsidRDefault="00CD5257" w:rsidP="005315B1">
            <w:pPr>
              <w:spacing w:after="0" w:line="240" w:lineRule="auto"/>
              <w:jc w:val="center"/>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14:paraId="111F31AC" w14:textId="77777777" w:rsidR="00CD5257" w:rsidRPr="00EA5145" w:rsidRDefault="00CD5257" w:rsidP="005315B1">
            <w:pPr>
              <w:spacing w:after="0" w:line="240" w:lineRule="auto"/>
              <w:jc w:val="center"/>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 xml:space="preserve">Количество </w:t>
            </w:r>
          </w:p>
        </w:tc>
      </w:tr>
      <w:tr w:rsidR="00CD5257" w:rsidRPr="00EA5145" w14:paraId="26241C38" w14:textId="77777777" w:rsidTr="005315B1">
        <w:tc>
          <w:tcPr>
            <w:tcW w:w="769" w:type="dxa"/>
          </w:tcPr>
          <w:p w14:paraId="350B85B4" w14:textId="77777777" w:rsidR="00CD5257" w:rsidRPr="00EA5145" w:rsidRDefault="00CD5257" w:rsidP="00822B90">
            <w:pPr>
              <w:numPr>
                <w:ilvl w:val="0"/>
                <w:numId w:val="4"/>
              </w:numPr>
              <w:spacing w:after="0" w:line="240" w:lineRule="auto"/>
              <w:rPr>
                <w:rFonts w:ascii="Times New Roman" w:eastAsia="Times New Roman" w:hAnsi="Times New Roman" w:cs="Times New Roman"/>
                <w:lang w:eastAsia="ru-RU"/>
              </w:rPr>
            </w:pPr>
          </w:p>
        </w:tc>
        <w:tc>
          <w:tcPr>
            <w:tcW w:w="7056" w:type="dxa"/>
          </w:tcPr>
          <w:p w14:paraId="16152B6D" w14:textId="77777777" w:rsidR="00CD5257" w:rsidRPr="00EA5145" w:rsidRDefault="00CD5257" w:rsidP="005315B1">
            <w:pPr>
              <w:spacing w:after="0" w:line="240" w:lineRule="auto"/>
              <w:rPr>
                <w:rFonts w:ascii="Times New Roman" w:eastAsia="Times New Roman" w:hAnsi="Times New Roman" w:cs="Times New Roman"/>
                <w:lang w:eastAsia="ru-RU"/>
              </w:rPr>
            </w:pPr>
            <w:r w:rsidRPr="00EA5145">
              <w:rPr>
                <w:rFonts w:ascii="Times New Roman" w:eastAsia="Calibri" w:hAnsi="Times New Roman" w:cs="Times New Roman"/>
                <w:color w:val="000000"/>
              </w:rPr>
              <w:t xml:space="preserve">Пакеты для </w:t>
            </w:r>
            <w:proofErr w:type="spellStart"/>
            <w:r w:rsidRPr="00EA5145">
              <w:rPr>
                <w:rFonts w:ascii="Times New Roman" w:eastAsia="Calibri" w:hAnsi="Times New Roman" w:cs="Times New Roman"/>
                <w:color w:val="000000"/>
              </w:rPr>
              <w:t>автоклавирования</w:t>
            </w:r>
            <w:proofErr w:type="spellEnd"/>
            <w:r w:rsidRPr="00EA5145">
              <w:rPr>
                <w:rFonts w:ascii="Times New Roman" w:eastAsia="Calibri" w:hAnsi="Times New Roman" w:cs="Times New Roman"/>
                <w:color w:val="000000"/>
              </w:rPr>
              <w:t xml:space="preserve"> биологического материала, полипропиленовые</w:t>
            </w:r>
          </w:p>
        </w:tc>
        <w:tc>
          <w:tcPr>
            <w:tcW w:w="1418" w:type="dxa"/>
          </w:tcPr>
          <w:p w14:paraId="452FB0B1" w14:textId="77777777" w:rsidR="00CD5257" w:rsidRPr="00EA5145" w:rsidRDefault="00CD5257" w:rsidP="005315B1">
            <w:pPr>
              <w:spacing w:after="0" w:line="240" w:lineRule="auto"/>
              <w:jc w:val="center"/>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штука</w:t>
            </w:r>
          </w:p>
        </w:tc>
        <w:tc>
          <w:tcPr>
            <w:tcW w:w="1417" w:type="dxa"/>
          </w:tcPr>
          <w:p w14:paraId="519A43B3" w14:textId="2BE4B50C" w:rsidR="00CD5257" w:rsidRPr="00EA5145" w:rsidRDefault="00CD5257" w:rsidP="005315B1">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r w:rsidRPr="00EA5145">
              <w:rPr>
                <w:rFonts w:ascii="Times New Roman" w:eastAsia="Times New Roman" w:hAnsi="Times New Roman" w:cs="Times New Roman"/>
                <w:bCs/>
                <w:lang w:eastAsia="ru-RU"/>
              </w:rPr>
              <w:t xml:space="preserve"> 000</w:t>
            </w:r>
          </w:p>
        </w:tc>
      </w:tr>
    </w:tbl>
    <w:p w14:paraId="525B634A" w14:textId="77777777" w:rsidR="00CD5257" w:rsidRPr="00EA5145" w:rsidRDefault="00CD5257" w:rsidP="00CD5257">
      <w:pPr>
        <w:spacing w:after="0" w:line="240" w:lineRule="auto"/>
        <w:jc w:val="both"/>
        <w:rPr>
          <w:rFonts w:ascii="Times New Roman" w:eastAsia="Times New Roman" w:hAnsi="Times New Roman" w:cs="Times New Roman"/>
          <w:lang w:eastAsia="ru-RU"/>
        </w:rPr>
      </w:pPr>
      <w:r w:rsidRPr="00EA5145">
        <w:rPr>
          <w:rFonts w:ascii="Times New Roman" w:eastAsia="Times New Roman" w:hAnsi="Times New Roman" w:cs="Times New Roman"/>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6FCEAA6" w14:textId="29552226" w:rsidR="00CD5257" w:rsidRPr="00EA5145" w:rsidRDefault="00CD5257" w:rsidP="00CD525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 xml:space="preserve">2.1. Пакеты должны быть предназначены для </w:t>
      </w:r>
      <w:proofErr w:type="spellStart"/>
      <w:r w:rsidRPr="00EA5145">
        <w:rPr>
          <w:rFonts w:ascii="Times New Roman" w:eastAsia="Times New Roman" w:hAnsi="Times New Roman" w:cs="Times New Roman"/>
          <w:color w:val="000000"/>
          <w:lang w:eastAsia="ru-RU"/>
        </w:rPr>
        <w:t>автоклавирования</w:t>
      </w:r>
      <w:proofErr w:type="spellEnd"/>
      <w:r w:rsidRPr="00EA5145">
        <w:rPr>
          <w:rFonts w:ascii="Times New Roman" w:eastAsia="Times New Roman" w:hAnsi="Times New Roman" w:cs="Times New Roman"/>
          <w:color w:val="000000"/>
          <w:lang w:eastAsia="ru-RU"/>
        </w:rPr>
        <w:t xml:space="preserve"> в паровых стерилизаторах при температурном режиме: 132°C;</w:t>
      </w:r>
    </w:p>
    <w:p w14:paraId="7FC290D5" w14:textId="77777777" w:rsidR="00CD5257" w:rsidRPr="00EA5145" w:rsidRDefault="00CD5257" w:rsidP="00CD525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2.2. Пакеты должны быть изготовлены из пропилена;</w:t>
      </w:r>
    </w:p>
    <w:p w14:paraId="663B33DD" w14:textId="771E429E" w:rsidR="00CD5257" w:rsidRDefault="00CD5257" w:rsidP="00CD525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2.3. Пакеты должны соответствовать следующим параметрам: ширина– не менее 600 мм; длина не менее 7</w:t>
      </w:r>
      <w:r>
        <w:rPr>
          <w:rFonts w:ascii="Times New Roman" w:eastAsia="Times New Roman" w:hAnsi="Times New Roman" w:cs="Times New Roman"/>
          <w:color w:val="000000"/>
          <w:lang w:eastAsia="ru-RU"/>
        </w:rPr>
        <w:t>0</w:t>
      </w:r>
      <w:r w:rsidRPr="00EA5145">
        <w:rPr>
          <w:rFonts w:ascii="Times New Roman" w:eastAsia="Times New Roman" w:hAnsi="Times New Roman" w:cs="Times New Roman"/>
          <w:color w:val="000000"/>
          <w:lang w:eastAsia="ru-RU"/>
        </w:rPr>
        <w:t>0 мм; толщина не менее 50 мкм.</w:t>
      </w:r>
    </w:p>
    <w:p w14:paraId="08418220" w14:textId="77777777" w:rsidR="00CD5257" w:rsidRPr="00EA5145" w:rsidRDefault="00CD5257" w:rsidP="00CD525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A5145">
        <w:rPr>
          <w:rFonts w:ascii="Times New Roman" w:eastAsia="Times New Roman" w:hAnsi="Times New Roman" w:cs="Times New Roman"/>
          <w:color w:val="000000"/>
          <w:lang w:eastAsia="ru-RU"/>
        </w:rPr>
        <w:t>3.Требования, предъявляемые к качеству товара, гарантийному сроку (годности, стерильности): согласно аукционным документам</w:t>
      </w:r>
    </w:p>
    <w:p w14:paraId="6372878E" w14:textId="77777777" w:rsidR="00CD5257" w:rsidRPr="00EA5145" w:rsidRDefault="00CD5257" w:rsidP="00EA514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7408065" w14:textId="77777777" w:rsidR="00EA5145" w:rsidRDefault="00EA5145"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1EDD9ECA" w14:textId="64017709"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22B90">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06B69A2F"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5B0B9D76"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3233FEDF"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2724ED9D"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0C240A4C" w14:textId="77777777" w:rsidR="00CD5257" w:rsidRDefault="00CD5257" w:rsidP="008A393A">
      <w:pPr>
        <w:autoSpaceDE w:val="0"/>
        <w:autoSpaceDN w:val="0"/>
        <w:adjustRightInd w:val="0"/>
        <w:spacing w:after="0" w:line="240" w:lineRule="auto"/>
        <w:jc w:val="right"/>
        <w:rPr>
          <w:rFonts w:ascii="Times New Roman" w:hAnsi="Times New Roman" w:cs="Times New Roman"/>
          <w:sz w:val="20"/>
          <w:szCs w:val="20"/>
        </w:rPr>
      </w:pPr>
    </w:p>
    <w:p w14:paraId="2B358ABF"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05D7CD7F" w14:textId="77777777" w:rsidR="00EA5145" w:rsidRDefault="00EA5145" w:rsidP="008A393A">
      <w:pPr>
        <w:autoSpaceDE w:val="0"/>
        <w:autoSpaceDN w:val="0"/>
        <w:adjustRightInd w:val="0"/>
        <w:spacing w:after="0" w:line="240" w:lineRule="auto"/>
        <w:jc w:val="right"/>
        <w:rPr>
          <w:rFonts w:ascii="Times New Roman" w:hAnsi="Times New Roman" w:cs="Times New Roman"/>
          <w:sz w:val="20"/>
          <w:szCs w:val="20"/>
        </w:rPr>
      </w:pPr>
    </w:p>
    <w:p w14:paraId="2274D54F" w14:textId="77777777" w:rsidR="00CD5257" w:rsidRDefault="00CD5257"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9C47F29" w14:textId="5DABCA18"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2639"/>
        <w:gridCol w:w="1559"/>
        <w:gridCol w:w="1984"/>
        <w:gridCol w:w="993"/>
        <w:gridCol w:w="1417"/>
        <w:gridCol w:w="709"/>
        <w:gridCol w:w="850"/>
        <w:gridCol w:w="1189"/>
      </w:tblGrid>
      <w:tr w:rsidR="00B74A1C" w:rsidRPr="00D267D8" w14:paraId="4B1D8C84" w14:textId="77777777" w:rsidTr="004E695B">
        <w:trPr>
          <w:trHeight w:val="1906"/>
        </w:trPr>
        <w:tc>
          <w:tcPr>
            <w:tcW w:w="568" w:type="dxa"/>
            <w:tcBorders>
              <w:top w:val="single" w:sz="4" w:space="0" w:color="auto"/>
              <w:left w:val="single" w:sz="4" w:space="0" w:color="auto"/>
              <w:bottom w:val="single" w:sz="4" w:space="0" w:color="auto"/>
              <w:right w:val="single" w:sz="4" w:space="0" w:color="auto"/>
            </w:tcBorders>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2639" w:type="dxa"/>
            <w:tcBorders>
              <w:top w:val="single" w:sz="4" w:space="0" w:color="auto"/>
              <w:left w:val="single" w:sz="4" w:space="0" w:color="auto"/>
              <w:bottom w:val="single" w:sz="4" w:space="0" w:color="auto"/>
              <w:right w:val="single" w:sz="4" w:space="0" w:color="auto"/>
            </w:tcBorders>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559" w:type="dxa"/>
            <w:tcBorders>
              <w:top w:val="single" w:sz="4" w:space="0" w:color="auto"/>
              <w:left w:val="single" w:sz="4" w:space="0" w:color="auto"/>
              <w:bottom w:val="single" w:sz="4" w:space="0" w:color="auto"/>
              <w:right w:val="single" w:sz="4" w:space="0" w:color="auto"/>
            </w:tcBorders>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4"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7" w:type="dxa"/>
            <w:tcBorders>
              <w:top w:val="single" w:sz="4" w:space="0" w:color="auto"/>
              <w:left w:val="single" w:sz="4" w:space="0" w:color="auto"/>
              <w:bottom w:val="single" w:sz="4" w:space="0" w:color="auto"/>
              <w:right w:val="single" w:sz="4" w:space="0" w:color="auto"/>
            </w:tcBorders>
          </w:tcPr>
          <w:p w14:paraId="2510684C" w14:textId="5B94E05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валюта платежа</w:t>
            </w:r>
          </w:p>
        </w:tc>
        <w:tc>
          <w:tcPr>
            <w:tcW w:w="709"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89" w:type="dxa"/>
            <w:tcBorders>
              <w:top w:val="single" w:sz="4" w:space="0" w:color="auto"/>
              <w:left w:val="single" w:sz="4" w:space="0" w:color="auto"/>
              <w:bottom w:val="single" w:sz="4" w:space="0" w:color="auto"/>
              <w:right w:val="single" w:sz="4" w:space="0" w:color="auto"/>
            </w:tcBorders>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4E695B">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2639"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4"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89"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4E695B">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639"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89"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sectPr w:rsidR="00F8578B"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D242A" w14:textId="77777777" w:rsidR="007C7FA2" w:rsidRDefault="007C7FA2" w:rsidP="001701CD">
      <w:pPr>
        <w:spacing w:after="0" w:line="240" w:lineRule="auto"/>
      </w:pPr>
      <w:r>
        <w:separator/>
      </w:r>
    </w:p>
  </w:endnote>
  <w:endnote w:type="continuationSeparator" w:id="0">
    <w:p w14:paraId="1A755FCF" w14:textId="77777777" w:rsidR="007C7FA2" w:rsidRDefault="007C7FA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7C7FA2"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7C7FA2"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1D3C" w14:textId="77777777" w:rsidR="007C7FA2" w:rsidRDefault="007C7FA2" w:rsidP="001701CD">
      <w:pPr>
        <w:spacing w:after="0" w:line="240" w:lineRule="auto"/>
      </w:pPr>
      <w:r>
        <w:separator/>
      </w:r>
    </w:p>
  </w:footnote>
  <w:footnote w:type="continuationSeparator" w:id="0">
    <w:p w14:paraId="2316D65A" w14:textId="77777777" w:rsidR="007C7FA2" w:rsidRDefault="007C7FA2"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187"/>
    <w:multiLevelType w:val="hybridMultilevel"/>
    <w:tmpl w:val="38A6A0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0AD2B1C"/>
    <w:multiLevelType w:val="hybridMultilevel"/>
    <w:tmpl w:val="38A6A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num w:numId="1" w16cid:durableId="1581408614">
    <w:abstractNumId w:val="1"/>
  </w:num>
  <w:num w:numId="2" w16cid:durableId="1841966319">
    <w:abstractNumId w:val="3"/>
  </w:num>
  <w:num w:numId="3" w16cid:durableId="1634600912">
    <w:abstractNumId w:val="2"/>
  </w:num>
  <w:num w:numId="4" w16cid:durableId="206617925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3779"/>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2970"/>
    <w:rsid w:val="00236E20"/>
    <w:rsid w:val="00237FE9"/>
    <w:rsid w:val="00250A1B"/>
    <w:rsid w:val="00251C61"/>
    <w:rsid w:val="0025652F"/>
    <w:rsid w:val="0025794D"/>
    <w:rsid w:val="00257BAD"/>
    <w:rsid w:val="002617BE"/>
    <w:rsid w:val="00266412"/>
    <w:rsid w:val="00274647"/>
    <w:rsid w:val="00277637"/>
    <w:rsid w:val="002873A5"/>
    <w:rsid w:val="002A4BF5"/>
    <w:rsid w:val="002B21D9"/>
    <w:rsid w:val="002B3292"/>
    <w:rsid w:val="002C2178"/>
    <w:rsid w:val="002C35CE"/>
    <w:rsid w:val="002C5BD5"/>
    <w:rsid w:val="002C629B"/>
    <w:rsid w:val="002C6988"/>
    <w:rsid w:val="002C6DC3"/>
    <w:rsid w:val="002C7264"/>
    <w:rsid w:val="002D13D4"/>
    <w:rsid w:val="002D144D"/>
    <w:rsid w:val="002D5854"/>
    <w:rsid w:val="002D62D8"/>
    <w:rsid w:val="002D6FE1"/>
    <w:rsid w:val="002E0FBD"/>
    <w:rsid w:val="002E2F6D"/>
    <w:rsid w:val="002E54D3"/>
    <w:rsid w:val="002E5C08"/>
    <w:rsid w:val="002F27A4"/>
    <w:rsid w:val="002F36C5"/>
    <w:rsid w:val="002F43BA"/>
    <w:rsid w:val="002F727A"/>
    <w:rsid w:val="0030361B"/>
    <w:rsid w:val="003106B1"/>
    <w:rsid w:val="00313C9A"/>
    <w:rsid w:val="003172F5"/>
    <w:rsid w:val="00317BBD"/>
    <w:rsid w:val="00320F05"/>
    <w:rsid w:val="003250EE"/>
    <w:rsid w:val="0032793E"/>
    <w:rsid w:val="00327C58"/>
    <w:rsid w:val="0033075C"/>
    <w:rsid w:val="00333D26"/>
    <w:rsid w:val="00337EF5"/>
    <w:rsid w:val="0034022A"/>
    <w:rsid w:val="00340D22"/>
    <w:rsid w:val="0034226A"/>
    <w:rsid w:val="00354201"/>
    <w:rsid w:val="00363BCF"/>
    <w:rsid w:val="00365E26"/>
    <w:rsid w:val="00377ED3"/>
    <w:rsid w:val="00391304"/>
    <w:rsid w:val="00393844"/>
    <w:rsid w:val="003959BB"/>
    <w:rsid w:val="003A0F70"/>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44B19"/>
    <w:rsid w:val="0045475F"/>
    <w:rsid w:val="004719D6"/>
    <w:rsid w:val="00485776"/>
    <w:rsid w:val="0048747E"/>
    <w:rsid w:val="00491EDC"/>
    <w:rsid w:val="00493ED5"/>
    <w:rsid w:val="00497EA9"/>
    <w:rsid w:val="004A7BE9"/>
    <w:rsid w:val="004B34BD"/>
    <w:rsid w:val="004B7879"/>
    <w:rsid w:val="004C763B"/>
    <w:rsid w:val="004E695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26B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C7FA2"/>
    <w:rsid w:val="007E0DD4"/>
    <w:rsid w:val="007E2E25"/>
    <w:rsid w:val="007F5B6E"/>
    <w:rsid w:val="008017FC"/>
    <w:rsid w:val="00805702"/>
    <w:rsid w:val="00810E3C"/>
    <w:rsid w:val="00813028"/>
    <w:rsid w:val="00814440"/>
    <w:rsid w:val="0081710D"/>
    <w:rsid w:val="008207B5"/>
    <w:rsid w:val="00822B90"/>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3B45"/>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1FE3"/>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27"/>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D67A1"/>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B709A"/>
    <w:rsid w:val="00CC5E6A"/>
    <w:rsid w:val="00CC5ED6"/>
    <w:rsid w:val="00CD0472"/>
    <w:rsid w:val="00CD192B"/>
    <w:rsid w:val="00CD4930"/>
    <w:rsid w:val="00CD5257"/>
    <w:rsid w:val="00CD6F4E"/>
    <w:rsid w:val="00CE7738"/>
    <w:rsid w:val="00CF2B08"/>
    <w:rsid w:val="00D00D9E"/>
    <w:rsid w:val="00D0638A"/>
    <w:rsid w:val="00D20B42"/>
    <w:rsid w:val="00D22F57"/>
    <w:rsid w:val="00D27B30"/>
    <w:rsid w:val="00D34D11"/>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A5145"/>
    <w:rsid w:val="00EB6766"/>
    <w:rsid w:val="00ED5B38"/>
    <w:rsid w:val="00EF4EBD"/>
    <w:rsid w:val="00EF54FF"/>
    <w:rsid w:val="00EF73D7"/>
    <w:rsid w:val="00F06010"/>
    <w:rsid w:val="00F06A92"/>
    <w:rsid w:val="00F1271E"/>
    <w:rsid w:val="00F1313D"/>
    <w:rsid w:val="00F202AC"/>
    <w:rsid w:val="00F27449"/>
    <w:rsid w:val="00F30710"/>
    <w:rsid w:val="00F31C1A"/>
    <w:rsid w:val="00F33FF0"/>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EA5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16</Pages>
  <Words>9921</Words>
  <Characters>56553</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49</cp:revision>
  <cp:lastPrinted>2024-10-07T13:28:00Z</cp:lastPrinted>
  <dcterms:created xsi:type="dcterms:W3CDTF">2025-04-09T05:45:00Z</dcterms:created>
  <dcterms:modified xsi:type="dcterms:W3CDTF">2026-06-12T10:53:00Z</dcterms:modified>
</cp:coreProperties>
</file>