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3DEFEB12" w:rsidR="00A753F2" w:rsidRDefault="001322CB"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61A3E458"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1322CB">
        <w:rPr>
          <w:color w:val="000000"/>
          <w:sz w:val="24"/>
          <w:szCs w:val="24"/>
        </w:rPr>
        <w:t>Орешко Е.И.</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7F635BED"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1C0D40" w:rsidRPr="00305444">
        <w:rPr>
          <w:b/>
          <w:color w:val="000000"/>
          <w:sz w:val="24"/>
          <w:szCs w:val="24"/>
        </w:rPr>
        <w:t>ГродМТ</w:t>
      </w:r>
      <w:proofErr w:type="spellEnd"/>
      <w:r w:rsidR="001C0D40" w:rsidRPr="00305444">
        <w:rPr>
          <w:b/>
          <w:color w:val="000000"/>
          <w:sz w:val="24"/>
          <w:szCs w:val="24"/>
        </w:rPr>
        <w:t xml:space="preserve">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9F62A9">
        <w:rPr>
          <w:b/>
          <w:color w:val="000000"/>
          <w:sz w:val="24"/>
          <w:szCs w:val="24"/>
        </w:rPr>
        <w:t>40</w:t>
      </w:r>
      <w:r w:rsidR="001C0D40">
        <w:rPr>
          <w:b/>
          <w:color w:val="000000"/>
          <w:sz w:val="24"/>
          <w:szCs w:val="24"/>
        </w:rPr>
        <w:t>/26-ЭА «</w:t>
      </w:r>
      <w:r w:rsidR="009F62A9" w:rsidRPr="009F62A9">
        <w:rPr>
          <w:b/>
          <w:bCs/>
          <w:iCs/>
          <w:sz w:val="24"/>
          <w:szCs w:val="24"/>
        </w:rPr>
        <w:t>Наборы реагентов</w:t>
      </w:r>
      <w:r w:rsidR="009F62A9">
        <w:rPr>
          <w:b/>
          <w:bCs/>
          <w:iCs/>
          <w:sz w:val="24"/>
          <w:szCs w:val="24"/>
        </w:rPr>
        <w:t>, м</w:t>
      </w:r>
      <w:r w:rsidR="009F62A9" w:rsidRPr="009F62A9">
        <w:rPr>
          <w:b/>
          <w:bCs/>
          <w:iCs/>
          <w:sz w:val="24"/>
          <w:szCs w:val="24"/>
        </w:rPr>
        <w:t>асло иммерсионное</w:t>
      </w:r>
      <w:r w:rsidR="009F62A9">
        <w:rPr>
          <w:b/>
          <w:bCs/>
          <w:iCs/>
          <w:sz w:val="24"/>
          <w:szCs w:val="24"/>
        </w:rPr>
        <w:t>, р</w:t>
      </w:r>
      <w:r w:rsidR="009F62A9" w:rsidRPr="009F62A9">
        <w:rPr>
          <w:b/>
          <w:bCs/>
          <w:iCs/>
          <w:sz w:val="24"/>
          <w:szCs w:val="24"/>
        </w:rPr>
        <w:t>аствор красителя азур – эозина по Романовскому</w:t>
      </w:r>
      <w:r w:rsidR="009F62A9">
        <w:rPr>
          <w:b/>
          <w:bCs/>
          <w:iCs/>
          <w:sz w:val="24"/>
          <w:szCs w:val="24"/>
        </w:rPr>
        <w:t>, р</w:t>
      </w:r>
      <w:r w:rsidR="009F62A9" w:rsidRPr="009F62A9">
        <w:rPr>
          <w:b/>
          <w:bCs/>
          <w:iCs/>
          <w:sz w:val="24"/>
          <w:szCs w:val="24"/>
        </w:rPr>
        <w:t xml:space="preserve">аствор бриллиантового </w:t>
      </w:r>
      <w:proofErr w:type="spellStart"/>
      <w:r w:rsidR="009F62A9" w:rsidRPr="009F62A9">
        <w:rPr>
          <w:b/>
          <w:bCs/>
          <w:iCs/>
          <w:sz w:val="24"/>
          <w:szCs w:val="24"/>
        </w:rPr>
        <w:t>крезилового</w:t>
      </w:r>
      <w:proofErr w:type="spellEnd"/>
      <w:r w:rsidR="009F62A9" w:rsidRPr="009F62A9">
        <w:rPr>
          <w:b/>
          <w:bCs/>
          <w:iCs/>
          <w:sz w:val="24"/>
          <w:szCs w:val="24"/>
        </w:rPr>
        <w:t xml:space="preserve"> синего для окраски ретикулоцитов</w:t>
      </w:r>
      <w:r w:rsidR="009F62A9">
        <w:rPr>
          <w:b/>
          <w:bCs/>
          <w:iCs/>
          <w:sz w:val="24"/>
          <w:szCs w:val="24"/>
        </w:rPr>
        <w:t>, н</w:t>
      </w:r>
      <w:r w:rsidR="009F62A9" w:rsidRPr="009F62A9">
        <w:rPr>
          <w:b/>
          <w:bCs/>
          <w:iCs/>
          <w:sz w:val="24"/>
          <w:szCs w:val="24"/>
        </w:rPr>
        <w:t xml:space="preserve">абор реагентов для окраски мазков по </w:t>
      </w:r>
      <w:proofErr w:type="spellStart"/>
      <w:r w:rsidR="009F62A9" w:rsidRPr="009F62A9">
        <w:rPr>
          <w:b/>
          <w:bCs/>
          <w:iCs/>
          <w:sz w:val="24"/>
          <w:szCs w:val="24"/>
        </w:rPr>
        <w:t>Нохту</w:t>
      </w:r>
      <w:proofErr w:type="spellEnd"/>
      <w:r w:rsidR="00B95DF3">
        <w:rPr>
          <w:b/>
          <w:sz w:val="24"/>
          <w:szCs w:val="24"/>
        </w:rPr>
        <w:t xml:space="preserve"> </w:t>
      </w:r>
      <w:r w:rsidR="001C0D40">
        <w:rPr>
          <w:b/>
          <w:sz w:val="24"/>
          <w:szCs w:val="24"/>
        </w:rPr>
        <w:t xml:space="preserve">для УЗ </w:t>
      </w:r>
      <w:r w:rsidR="00B95DF3">
        <w:rPr>
          <w:b/>
          <w:sz w:val="24"/>
          <w:szCs w:val="24"/>
        </w:rPr>
        <w:t>г. Гродно и Гродненской области</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3E5EFA9B" w14:textId="1E1FDEF2" w:rsidR="008A3E14" w:rsidRDefault="001C0D40" w:rsidP="005C6FB9">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9F62A9" w:rsidRPr="009F62A9">
        <w:rPr>
          <w:b/>
          <w:color w:val="000000"/>
          <w:sz w:val="24"/>
          <w:szCs w:val="24"/>
        </w:rPr>
        <w:t>Наборы реагентов</w:t>
      </w:r>
      <w:r w:rsidR="009F62A9" w:rsidRPr="009F62A9">
        <w:rPr>
          <w:b/>
          <w:color w:val="000000"/>
          <w:sz w:val="24"/>
          <w:szCs w:val="24"/>
        </w:rPr>
        <w:t xml:space="preserve"> </w:t>
      </w:r>
      <w:r w:rsidR="00B95DF3">
        <w:rPr>
          <w:b/>
          <w:sz w:val="24"/>
          <w:szCs w:val="24"/>
        </w:rPr>
        <w:t>для УЗ г. Гродно и Гродненской области</w:t>
      </w:r>
      <w:r w:rsidR="00B95DF3">
        <w:rPr>
          <w:b/>
          <w:color w:val="000000"/>
          <w:sz w:val="24"/>
          <w:szCs w:val="24"/>
        </w:rPr>
        <w:t>»</w:t>
      </w:r>
    </w:p>
    <w:p w14:paraId="7579DEFF" w14:textId="45363070" w:rsidR="009F62A9" w:rsidRDefault="009F62A9" w:rsidP="009F62A9">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9F62A9">
        <w:rPr>
          <w:b/>
          <w:color w:val="000000"/>
          <w:sz w:val="24"/>
          <w:szCs w:val="24"/>
        </w:rPr>
        <w:t>Масло иммерсионное</w:t>
      </w:r>
      <w:r w:rsidRPr="009F62A9">
        <w:rPr>
          <w:b/>
          <w:color w:val="000000"/>
          <w:sz w:val="24"/>
          <w:szCs w:val="24"/>
        </w:rPr>
        <w:t xml:space="preserve"> </w:t>
      </w:r>
      <w:r>
        <w:rPr>
          <w:b/>
          <w:sz w:val="24"/>
          <w:szCs w:val="24"/>
        </w:rPr>
        <w:t>для УЗ г. Гродно и Гродненской области</w:t>
      </w:r>
      <w:r>
        <w:rPr>
          <w:b/>
          <w:color w:val="000000"/>
          <w:sz w:val="24"/>
          <w:szCs w:val="24"/>
        </w:rPr>
        <w:t>»</w:t>
      </w:r>
    </w:p>
    <w:p w14:paraId="5F6CE1DC" w14:textId="5DAB64E1" w:rsidR="009F62A9" w:rsidRDefault="009F62A9" w:rsidP="009F62A9">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3</w:t>
      </w:r>
      <w:r>
        <w:rPr>
          <w:b/>
          <w:color w:val="000000"/>
          <w:sz w:val="24"/>
          <w:szCs w:val="24"/>
        </w:rPr>
        <w:t xml:space="preserve"> «</w:t>
      </w:r>
      <w:r w:rsidRPr="009F62A9">
        <w:rPr>
          <w:b/>
          <w:color w:val="000000"/>
          <w:sz w:val="24"/>
          <w:szCs w:val="24"/>
        </w:rPr>
        <w:t>Раствор красителя азур – эозина по Романовскому</w:t>
      </w:r>
      <w:r w:rsidRPr="009F62A9">
        <w:rPr>
          <w:b/>
          <w:color w:val="000000"/>
          <w:sz w:val="24"/>
          <w:szCs w:val="24"/>
        </w:rPr>
        <w:t xml:space="preserve"> </w:t>
      </w:r>
      <w:r>
        <w:rPr>
          <w:b/>
          <w:sz w:val="24"/>
          <w:szCs w:val="24"/>
        </w:rPr>
        <w:t>для УЗ г. Гродно и Гродненской области</w:t>
      </w:r>
      <w:r>
        <w:rPr>
          <w:b/>
          <w:color w:val="000000"/>
          <w:sz w:val="24"/>
          <w:szCs w:val="24"/>
        </w:rPr>
        <w:t>»</w:t>
      </w:r>
    </w:p>
    <w:p w14:paraId="6F218D43" w14:textId="11E56905" w:rsidR="009F62A9" w:rsidRDefault="009F62A9" w:rsidP="009F62A9">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4</w:t>
      </w:r>
      <w:r>
        <w:rPr>
          <w:b/>
          <w:color w:val="000000"/>
          <w:sz w:val="24"/>
          <w:szCs w:val="24"/>
        </w:rPr>
        <w:t xml:space="preserve"> «</w:t>
      </w:r>
      <w:r w:rsidRPr="009F62A9">
        <w:rPr>
          <w:b/>
          <w:color w:val="000000"/>
          <w:sz w:val="24"/>
          <w:szCs w:val="24"/>
        </w:rPr>
        <w:t xml:space="preserve">Раствор бриллиантового </w:t>
      </w:r>
      <w:proofErr w:type="spellStart"/>
      <w:r w:rsidRPr="009F62A9">
        <w:rPr>
          <w:b/>
          <w:color w:val="000000"/>
          <w:sz w:val="24"/>
          <w:szCs w:val="24"/>
        </w:rPr>
        <w:t>крезилового</w:t>
      </w:r>
      <w:proofErr w:type="spellEnd"/>
      <w:r w:rsidRPr="009F62A9">
        <w:rPr>
          <w:b/>
          <w:color w:val="000000"/>
          <w:sz w:val="24"/>
          <w:szCs w:val="24"/>
        </w:rPr>
        <w:t xml:space="preserve"> синего для окраски ретикулоцитов</w:t>
      </w:r>
      <w:r w:rsidRPr="009F62A9">
        <w:rPr>
          <w:b/>
          <w:color w:val="000000"/>
          <w:sz w:val="24"/>
          <w:szCs w:val="24"/>
        </w:rPr>
        <w:t xml:space="preserve"> </w:t>
      </w:r>
      <w:r>
        <w:rPr>
          <w:b/>
          <w:sz w:val="24"/>
          <w:szCs w:val="24"/>
        </w:rPr>
        <w:t>для УЗ г. Гродно и Гродненской области</w:t>
      </w:r>
      <w:r>
        <w:rPr>
          <w:b/>
          <w:color w:val="000000"/>
          <w:sz w:val="24"/>
          <w:szCs w:val="24"/>
        </w:rPr>
        <w:t>»</w:t>
      </w:r>
    </w:p>
    <w:p w14:paraId="75352318" w14:textId="06B23E63" w:rsidR="009F62A9" w:rsidRDefault="009F62A9" w:rsidP="009F62A9">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5</w:t>
      </w:r>
      <w:r>
        <w:rPr>
          <w:b/>
          <w:color w:val="000000"/>
          <w:sz w:val="24"/>
          <w:szCs w:val="24"/>
        </w:rPr>
        <w:t xml:space="preserve"> «</w:t>
      </w:r>
      <w:r w:rsidRPr="009F62A9">
        <w:rPr>
          <w:b/>
          <w:color w:val="000000"/>
          <w:sz w:val="24"/>
          <w:szCs w:val="24"/>
        </w:rPr>
        <w:t xml:space="preserve">Набор реагентов для окраски мазков по </w:t>
      </w:r>
      <w:proofErr w:type="spellStart"/>
      <w:r w:rsidRPr="009F62A9">
        <w:rPr>
          <w:b/>
          <w:color w:val="000000"/>
          <w:sz w:val="24"/>
          <w:szCs w:val="24"/>
        </w:rPr>
        <w:t>Нохту</w:t>
      </w:r>
      <w:proofErr w:type="spellEnd"/>
      <w:r w:rsidRPr="009F62A9">
        <w:rPr>
          <w:b/>
          <w:color w:val="000000"/>
          <w:sz w:val="24"/>
          <w:szCs w:val="24"/>
        </w:rPr>
        <w:t xml:space="preserve"> </w:t>
      </w:r>
      <w:r>
        <w:rPr>
          <w:b/>
          <w:sz w:val="24"/>
          <w:szCs w:val="24"/>
        </w:rPr>
        <w:t>для УЗ г. Гродно и Гродненской области</w:t>
      </w:r>
      <w:r>
        <w:rPr>
          <w:b/>
          <w:color w:val="000000"/>
          <w:sz w:val="24"/>
          <w:szCs w:val="24"/>
        </w:rPr>
        <w:t>»</w:t>
      </w:r>
    </w:p>
    <w:p w14:paraId="12905552" w14:textId="606A1A12" w:rsidR="009F62A9" w:rsidRDefault="009F62A9" w:rsidP="009F62A9">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6</w:t>
      </w:r>
      <w:r>
        <w:rPr>
          <w:b/>
          <w:color w:val="000000"/>
          <w:sz w:val="24"/>
          <w:szCs w:val="24"/>
        </w:rPr>
        <w:t xml:space="preserve"> «</w:t>
      </w:r>
      <w:r w:rsidRPr="009F62A9">
        <w:rPr>
          <w:b/>
          <w:color w:val="000000"/>
          <w:sz w:val="24"/>
          <w:szCs w:val="24"/>
        </w:rPr>
        <w:t>Наборы реагентов</w:t>
      </w:r>
      <w:r w:rsidRPr="009F62A9">
        <w:rPr>
          <w:b/>
          <w:color w:val="000000"/>
          <w:sz w:val="24"/>
          <w:szCs w:val="24"/>
        </w:rPr>
        <w:t xml:space="preserve"> </w:t>
      </w:r>
      <w:r>
        <w:rPr>
          <w:b/>
          <w:sz w:val="24"/>
          <w:szCs w:val="24"/>
        </w:rPr>
        <w:t>для УЗ г. Гродно и Гродненской области</w:t>
      </w:r>
      <w:r>
        <w:rPr>
          <w:b/>
          <w:color w:val="000000"/>
          <w:sz w:val="24"/>
          <w:szCs w:val="24"/>
        </w:rPr>
        <w:t>»</w:t>
      </w:r>
    </w:p>
    <w:p w14:paraId="71C43C6C" w14:textId="77777777" w:rsidR="000B0F14" w:rsidRDefault="000B0F14" w:rsidP="00D75223">
      <w:pPr>
        <w:pBdr>
          <w:top w:val="nil"/>
          <w:left w:val="nil"/>
          <w:bottom w:val="nil"/>
          <w:right w:val="nil"/>
          <w:between w:val="nil"/>
        </w:pBdr>
        <w:rPr>
          <w:b/>
          <w:sz w:val="24"/>
          <w:szCs w:val="24"/>
        </w:rPr>
      </w:pPr>
    </w:p>
    <w:p w14:paraId="0FF4A272" w14:textId="77777777" w:rsidR="00F54954" w:rsidRDefault="00F54954" w:rsidP="00D75223">
      <w:pPr>
        <w:pBdr>
          <w:top w:val="nil"/>
          <w:left w:val="nil"/>
          <w:bottom w:val="nil"/>
          <w:right w:val="nil"/>
          <w:between w:val="nil"/>
        </w:pBdr>
        <w:rPr>
          <w:b/>
          <w:sz w:val="24"/>
          <w:szCs w:val="24"/>
        </w:rPr>
      </w:pP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241F070D" w14:textId="77777777" w:rsidR="005C6FB9" w:rsidRDefault="005C6FB9" w:rsidP="00D75223">
      <w:pPr>
        <w:pBdr>
          <w:top w:val="nil"/>
          <w:left w:val="nil"/>
          <w:bottom w:val="nil"/>
          <w:right w:val="nil"/>
          <w:between w:val="nil"/>
        </w:pBdr>
        <w:rPr>
          <w:b/>
          <w:sz w:val="24"/>
          <w:szCs w:val="24"/>
        </w:rPr>
      </w:pPr>
    </w:p>
    <w:p w14:paraId="1535008F" w14:textId="77777777" w:rsidR="009F62A9" w:rsidRPr="00B72A09" w:rsidRDefault="009F62A9"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327C0934"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w:t>
            </w:r>
            <w:r w:rsidR="009F62A9">
              <w:rPr>
                <w:b/>
                <w:color w:val="000000"/>
                <w:sz w:val="24"/>
                <w:szCs w:val="24"/>
              </w:rPr>
              <w:t xml:space="preserve"> - 6</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43244210" w14:textId="77777777" w:rsidR="0055250D" w:rsidRDefault="00E84900" w:rsidP="00024CA4">
            <w:pPr>
              <w:pBdr>
                <w:top w:val="nil"/>
                <w:left w:val="nil"/>
                <w:bottom w:val="nil"/>
                <w:right w:val="nil"/>
                <w:between w:val="nil"/>
              </w:pBdr>
              <w:jc w:val="both"/>
              <w:rPr>
                <w:b/>
                <w:sz w:val="24"/>
                <w:szCs w:val="24"/>
              </w:rPr>
            </w:pPr>
            <w:r w:rsidRPr="00BC5AF4">
              <w:rPr>
                <w:b/>
                <w:sz w:val="24"/>
                <w:szCs w:val="24"/>
              </w:rPr>
              <w:t>Учреждение здравоохранения «Берестовицкая центральная районная больница» УНП 500014727</w:t>
            </w:r>
          </w:p>
          <w:p w14:paraId="573E228F" w14:textId="77777777" w:rsidR="00E84900" w:rsidRDefault="00E84900" w:rsidP="00024CA4">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6532D5C2" w14:textId="77777777" w:rsidR="00E84900" w:rsidRDefault="00E84900" w:rsidP="00024C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469ABC40" w14:textId="77777777" w:rsidR="00E84900" w:rsidRDefault="00E84900" w:rsidP="00024CA4">
            <w:pPr>
              <w:pBdr>
                <w:top w:val="nil"/>
                <w:left w:val="nil"/>
                <w:bottom w:val="nil"/>
                <w:right w:val="nil"/>
                <w:between w:val="nil"/>
              </w:pBdr>
              <w:jc w:val="both"/>
              <w:rPr>
                <w:b/>
                <w:sz w:val="24"/>
                <w:szCs w:val="24"/>
              </w:rPr>
            </w:pPr>
            <w:r w:rsidRPr="00BC5AF4">
              <w:rPr>
                <w:b/>
                <w:sz w:val="24"/>
                <w:szCs w:val="24"/>
              </w:rPr>
              <w:t>Войсковая часть 03587 УНП 500842233</w:t>
            </w:r>
          </w:p>
          <w:p w14:paraId="38E08FB8" w14:textId="77777777" w:rsidR="00E84900" w:rsidRDefault="00E84900" w:rsidP="00024CA4">
            <w:pPr>
              <w:pBdr>
                <w:top w:val="nil"/>
                <w:left w:val="nil"/>
                <w:bottom w:val="nil"/>
                <w:right w:val="nil"/>
                <w:between w:val="nil"/>
              </w:pBdr>
              <w:jc w:val="both"/>
              <w:rPr>
                <w:b/>
                <w:sz w:val="24"/>
                <w:szCs w:val="24"/>
              </w:rPr>
            </w:pPr>
            <w:bookmarkStart w:id="17" w:name="_Hlk202962419"/>
            <w:r w:rsidRPr="00BC5AF4">
              <w:rPr>
                <w:b/>
                <w:sz w:val="24"/>
                <w:szCs w:val="24"/>
              </w:rPr>
              <w:t>Учреждение здравоохранения «Волковысская центральная районная больница</w:t>
            </w:r>
            <w:bookmarkEnd w:id="17"/>
            <w:r w:rsidRPr="00BC5AF4">
              <w:rPr>
                <w:b/>
                <w:sz w:val="24"/>
                <w:szCs w:val="24"/>
              </w:rPr>
              <w:t>» УНП 500007288</w:t>
            </w:r>
          </w:p>
          <w:p w14:paraId="59AF52DC" w14:textId="77777777" w:rsidR="00E84900" w:rsidRDefault="00E84900" w:rsidP="00024CA4">
            <w:pPr>
              <w:pBdr>
                <w:top w:val="nil"/>
                <w:left w:val="nil"/>
                <w:bottom w:val="nil"/>
                <w:right w:val="nil"/>
                <w:between w:val="nil"/>
              </w:pBdr>
              <w:jc w:val="both"/>
              <w:rPr>
                <w:b/>
                <w:sz w:val="24"/>
                <w:szCs w:val="24"/>
              </w:rPr>
            </w:pPr>
            <w:r w:rsidRPr="00BC5AF4">
              <w:rPr>
                <w:b/>
                <w:sz w:val="24"/>
                <w:szCs w:val="24"/>
              </w:rPr>
              <w:t>Учреждение здравоохранения «Вороновская центральная районная больница» УНП 500026706</w:t>
            </w:r>
          </w:p>
          <w:p w14:paraId="6B199A42" w14:textId="77777777" w:rsidR="00E84900" w:rsidRDefault="00E84900" w:rsidP="00024CA4">
            <w:pPr>
              <w:pBdr>
                <w:top w:val="nil"/>
                <w:left w:val="nil"/>
                <w:bottom w:val="nil"/>
                <w:right w:val="nil"/>
                <w:between w:val="nil"/>
              </w:pBdr>
              <w:jc w:val="both"/>
              <w:rPr>
                <w:b/>
                <w:sz w:val="24"/>
                <w:szCs w:val="24"/>
              </w:rPr>
            </w:pPr>
            <w:r w:rsidRPr="00BC5AF4">
              <w:rPr>
                <w:b/>
                <w:sz w:val="24"/>
                <w:szCs w:val="24"/>
              </w:rPr>
              <w:t xml:space="preserve">Государственное учреждение «Республиканская психиатрическая больница </w:t>
            </w:r>
            <w:proofErr w:type="spellStart"/>
            <w:r w:rsidRPr="00BC5AF4">
              <w:rPr>
                <w:b/>
                <w:sz w:val="24"/>
                <w:szCs w:val="24"/>
              </w:rPr>
              <w:t>Гайтюнишки</w:t>
            </w:r>
            <w:proofErr w:type="spellEnd"/>
            <w:r w:rsidRPr="00BC5AF4">
              <w:rPr>
                <w:b/>
                <w:sz w:val="24"/>
                <w:szCs w:val="24"/>
              </w:rPr>
              <w:t>» УНП 500007632</w:t>
            </w:r>
          </w:p>
          <w:p w14:paraId="4A093F76" w14:textId="77777777" w:rsidR="00E84900" w:rsidRDefault="00E84900" w:rsidP="00024C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№2 г. Гродно» УНП 590665090</w:t>
            </w:r>
          </w:p>
          <w:p w14:paraId="5E05B68E" w14:textId="77777777" w:rsidR="00E84900" w:rsidRDefault="00E84900" w:rsidP="00024C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36E18A91" w14:textId="77777777" w:rsidR="00E84900" w:rsidRDefault="00E84900" w:rsidP="00024C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№4 г. Гродно» УНП 500036473</w:t>
            </w:r>
          </w:p>
          <w:p w14:paraId="7B724C50" w14:textId="77777777" w:rsidR="00E84900" w:rsidRDefault="001951E6" w:rsidP="00024CA4">
            <w:pPr>
              <w:pBdr>
                <w:top w:val="nil"/>
                <w:left w:val="nil"/>
                <w:bottom w:val="nil"/>
                <w:right w:val="nil"/>
                <w:between w:val="nil"/>
              </w:pBdr>
              <w:jc w:val="both"/>
              <w:rPr>
                <w:b/>
                <w:sz w:val="24"/>
                <w:szCs w:val="24"/>
              </w:rPr>
            </w:pPr>
            <w:r w:rsidRPr="00BC5AF4">
              <w:rPr>
                <w:b/>
                <w:sz w:val="24"/>
                <w:szCs w:val="24"/>
              </w:rPr>
              <w:lastRenderedPageBreak/>
              <w:t>Государственное учреждение «Гродненский областной центр гигиены, эпидемиологии и общественного здоровья» УНП 500034391</w:t>
            </w:r>
          </w:p>
          <w:p w14:paraId="3D27E95A"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эндокринологический диспансер» УНП 590646713</w:t>
            </w:r>
          </w:p>
          <w:p w14:paraId="6BF44220" w14:textId="77777777" w:rsidR="001951E6" w:rsidRDefault="001951E6" w:rsidP="00024CA4">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18964400" w14:textId="77777777" w:rsidR="001951E6" w:rsidRDefault="001951E6" w:rsidP="00024CA4">
            <w:pPr>
              <w:pBdr>
                <w:top w:val="nil"/>
                <w:left w:val="nil"/>
                <w:bottom w:val="nil"/>
                <w:right w:val="nil"/>
                <w:between w:val="nil"/>
              </w:pBdr>
              <w:jc w:val="both"/>
              <w:rPr>
                <w:b/>
                <w:color w:val="000000"/>
                <w:sz w:val="24"/>
                <w:szCs w:val="24"/>
              </w:rPr>
            </w:pPr>
            <w:bookmarkStart w:id="18" w:name="_Hlk202961744"/>
            <w:r w:rsidRPr="00BC5AF4">
              <w:rPr>
                <w:b/>
                <w:color w:val="000000"/>
                <w:sz w:val="24"/>
                <w:szCs w:val="24"/>
              </w:rPr>
              <w:t xml:space="preserve">Государственное учреждение </w:t>
            </w:r>
            <w:r>
              <w:rPr>
                <w:b/>
                <w:color w:val="000000"/>
                <w:sz w:val="24"/>
                <w:szCs w:val="24"/>
              </w:rPr>
              <w:t>«О</w:t>
            </w:r>
            <w:r w:rsidRPr="00BC5AF4">
              <w:rPr>
                <w:b/>
                <w:color w:val="000000"/>
                <w:sz w:val="24"/>
                <w:szCs w:val="24"/>
              </w:rPr>
              <w:t>бластной диспансер спортивной медицины</w:t>
            </w:r>
            <w:bookmarkEnd w:id="18"/>
            <w:r w:rsidRPr="00BC5AF4">
              <w:rPr>
                <w:b/>
                <w:color w:val="000000"/>
                <w:sz w:val="24"/>
                <w:szCs w:val="24"/>
              </w:rPr>
              <w:t>» УНП 500415873</w:t>
            </w:r>
          </w:p>
          <w:p w14:paraId="546E87A4"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02505E60"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2C544CD7"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3920C771"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54CB62C9"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47AD831F"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680559A8"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2720DA0D"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1FF2F742"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08807650"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6EC429DF"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3B88AC41"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49791ED8" w14:textId="77777777" w:rsidR="001951E6" w:rsidRDefault="001951E6" w:rsidP="00024CA4">
            <w:pPr>
              <w:pBdr>
                <w:top w:val="nil"/>
                <w:left w:val="nil"/>
                <w:bottom w:val="nil"/>
                <w:right w:val="nil"/>
                <w:between w:val="nil"/>
              </w:pBdr>
              <w:jc w:val="both"/>
              <w:rPr>
                <w:b/>
                <w:sz w:val="24"/>
                <w:szCs w:val="24"/>
              </w:rPr>
            </w:pPr>
            <w:r w:rsidRPr="00BC5AF4">
              <w:rPr>
                <w:b/>
                <w:sz w:val="24"/>
                <w:szCs w:val="24"/>
              </w:rPr>
              <w:t xml:space="preserve">Учреждение здравоохранения «Областная психоневрологическая больница </w:t>
            </w:r>
            <w:r w:rsidRPr="00BC5AF4">
              <w:rPr>
                <w:b/>
                <w:sz w:val="24"/>
                <w:szCs w:val="24"/>
              </w:rPr>
              <w:lastRenderedPageBreak/>
              <w:t>«</w:t>
            </w:r>
            <w:proofErr w:type="spellStart"/>
            <w:r w:rsidRPr="00BC5AF4">
              <w:rPr>
                <w:b/>
                <w:sz w:val="24"/>
                <w:szCs w:val="24"/>
              </w:rPr>
              <w:t>Островля</w:t>
            </w:r>
            <w:proofErr w:type="spellEnd"/>
            <w:r w:rsidRPr="00BC5AF4">
              <w:rPr>
                <w:b/>
                <w:sz w:val="24"/>
                <w:szCs w:val="24"/>
              </w:rPr>
              <w:t>» Лидского района» УНП 500207539</w:t>
            </w:r>
          </w:p>
          <w:p w14:paraId="0A3A39F2"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6B62B7EB" w14:textId="77777777" w:rsidR="001951E6" w:rsidRDefault="001951E6" w:rsidP="00024CA4">
            <w:pPr>
              <w:pBdr>
                <w:top w:val="nil"/>
                <w:left w:val="nil"/>
                <w:bottom w:val="nil"/>
                <w:right w:val="nil"/>
                <w:between w:val="nil"/>
              </w:pBd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18395C07" w14:textId="77777777" w:rsidR="001951E6" w:rsidRDefault="001951E6" w:rsidP="00024CA4">
            <w:pPr>
              <w:pBdr>
                <w:top w:val="nil"/>
                <w:left w:val="nil"/>
                <w:bottom w:val="nil"/>
                <w:right w:val="nil"/>
                <w:between w:val="nil"/>
              </w:pBdr>
              <w:jc w:val="both"/>
              <w:rPr>
                <w:rFonts w:eastAsia="Calibri"/>
                <w:b/>
                <w:sz w:val="24"/>
                <w:szCs w:val="24"/>
              </w:rPr>
            </w:pPr>
            <w:r w:rsidRPr="00BC5AF4">
              <w:rPr>
                <w:rFonts w:eastAsia="Calibri"/>
                <w:b/>
                <w:sz w:val="24"/>
                <w:szCs w:val="24"/>
              </w:rPr>
              <w:t>Государственное учреждение здравоохранения «Городская поликлиника №1 г. Гродно» УНП 591009722</w:t>
            </w:r>
          </w:p>
          <w:p w14:paraId="4F75076D" w14:textId="77777777" w:rsidR="001951E6" w:rsidRDefault="001951E6" w:rsidP="00024CA4">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16198395" w14:textId="77777777" w:rsidR="001951E6" w:rsidRDefault="001951E6" w:rsidP="00024CA4">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6BF9976B" w14:textId="77777777" w:rsidR="001951E6" w:rsidRDefault="001951E6" w:rsidP="00024CA4">
            <w:pPr>
              <w:pBdr>
                <w:top w:val="nil"/>
                <w:left w:val="nil"/>
                <w:bottom w:val="nil"/>
                <w:right w:val="nil"/>
                <w:between w:val="nil"/>
              </w:pBdr>
              <w:jc w:val="both"/>
              <w:rPr>
                <w:b/>
                <w:sz w:val="24"/>
                <w:szCs w:val="24"/>
              </w:rPr>
            </w:pPr>
            <w:bookmarkStart w:id="19" w:name="_Hlk202962509"/>
            <w:r w:rsidRPr="00BC5AF4">
              <w:rPr>
                <w:b/>
                <w:sz w:val="24"/>
                <w:szCs w:val="24"/>
              </w:rPr>
              <w:t>Государственное учреждение здравоохранения «Городская поликлиника №5 г. Гродно</w:t>
            </w:r>
            <w:bookmarkEnd w:id="19"/>
            <w:r w:rsidRPr="00BC5AF4">
              <w:rPr>
                <w:b/>
                <w:sz w:val="24"/>
                <w:szCs w:val="24"/>
              </w:rPr>
              <w:t>» УНП 591011154</w:t>
            </w:r>
          </w:p>
          <w:p w14:paraId="7EAD51EF" w14:textId="77777777" w:rsidR="001951E6" w:rsidRDefault="001951E6" w:rsidP="00024CA4">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«Городская </w:t>
            </w:r>
            <w:r>
              <w:rPr>
                <w:rFonts w:eastAsia="Calibri"/>
                <w:b/>
                <w:sz w:val="24"/>
                <w:szCs w:val="24"/>
              </w:rPr>
              <w:t xml:space="preserve">клиническая </w:t>
            </w:r>
            <w:r w:rsidRPr="00BC5AF4">
              <w:rPr>
                <w:rFonts w:eastAsia="Calibri"/>
                <w:b/>
                <w:sz w:val="24"/>
                <w:szCs w:val="24"/>
              </w:rPr>
              <w:t xml:space="preserve">поликлиника №6 г. Гродно» УНП </w:t>
            </w:r>
            <w:r w:rsidRPr="00BC5AF4">
              <w:rPr>
                <w:b/>
                <w:sz w:val="24"/>
                <w:szCs w:val="24"/>
              </w:rPr>
              <w:t>591011167</w:t>
            </w:r>
          </w:p>
          <w:p w14:paraId="4E3489DD" w14:textId="77777777" w:rsidR="001951E6" w:rsidRDefault="001951E6" w:rsidP="00024CA4">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№7 г. Гродно» УНП 591026492</w:t>
            </w:r>
          </w:p>
          <w:p w14:paraId="0F77E622"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2BE6173B"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«Свислочская центральная районная больница» УНП 500061676</w:t>
            </w:r>
          </w:p>
          <w:p w14:paraId="20DCD783"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3757B468"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1578A060"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p w14:paraId="188EE272" w14:textId="77777777" w:rsidR="001951E6" w:rsidRDefault="001951E6" w:rsidP="00024CA4">
            <w:pPr>
              <w:pBdr>
                <w:top w:val="nil"/>
                <w:left w:val="nil"/>
                <w:bottom w:val="nil"/>
                <w:right w:val="nil"/>
                <w:between w:val="nil"/>
              </w:pBdr>
              <w:jc w:val="both"/>
              <w:rPr>
                <w:b/>
                <w:color w:val="000000"/>
                <w:sz w:val="24"/>
                <w:szCs w:val="24"/>
              </w:rPr>
            </w:pPr>
            <w:r w:rsidRPr="00BC5AF4">
              <w:rPr>
                <w:b/>
                <w:color w:val="000000"/>
                <w:sz w:val="24"/>
                <w:szCs w:val="24"/>
              </w:rPr>
              <w:t>Учреждение здравоохранения «Гродненский областной клинический центр «Фтизиатрия» УНП 500154852</w:t>
            </w:r>
          </w:p>
          <w:p w14:paraId="42A985B8" w14:textId="77777777" w:rsidR="001951E6" w:rsidRDefault="001951E6" w:rsidP="00024CA4">
            <w:pPr>
              <w:pBdr>
                <w:top w:val="nil"/>
                <w:left w:val="nil"/>
                <w:bottom w:val="nil"/>
                <w:right w:val="nil"/>
                <w:between w:val="nil"/>
              </w:pBdr>
              <w:jc w:val="both"/>
              <w:rPr>
                <w:b/>
                <w:sz w:val="24"/>
                <w:szCs w:val="24"/>
              </w:rPr>
            </w:pPr>
            <w:r w:rsidRPr="00BC5AF4">
              <w:rPr>
                <w:b/>
                <w:sz w:val="24"/>
                <w:szCs w:val="24"/>
              </w:rPr>
              <w:t>филиал Государственное учреждение здравоохранения «Гродненский областной центр трансфузиологии», г. Слоним УНП 500843400</w:t>
            </w:r>
          </w:p>
          <w:p w14:paraId="5C98D1DF" w14:textId="77777777" w:rsidR="001951E6" w:rsidRDefault="001951E6" w:rsidP="00024CA4">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«Гродненский областной центр трансфузиологии» УНП 590646726</w:t>
            </w:r>
          </w:p>
          <w:p w14:paraId="4191292A" w14:textId="77777777" w:rsidR="001951E6" w:rsidRDefault="001951E6" w:rsidP="00024CA4">
            <w:pPr>
              <w:pBdr>
                <w:top w:val="nil"/>
                <w:left w:val="nil"/>
                <w:bottom w:val="nil"/>
                <w:right w:val="nil"/>
                <w:between w:val="nil"/>
              </w:pBdr>
              <w:jc w:val="both"/>
              <w:rPr>
                <w:b/>
                <w:sz w:val="24"/>
                <w:szCs w:val="24"/>
              </w:rPr>
            </w:pPr>
            <w:r w:rsidRPr="00BC5AF4">
              <w:rPr>
                <w:b/>
                <w:sz w:val="24"/>
                <w:szCs w:val="24"/>
              </w:rPr>
              <w:t xml:space="preserve">Государственное учреждение здравоохранения «Гродненская </w:t>
            </w:r>
            <w:r w:rsidRPr="00BC5AF4">
              <w:rPr>
                <w:b/>
                <w:sz w:val="24"/>
                <w:szCs w:val="24"/>
              </w:rPr>
              <w:lastRenderedPageBreak/>
              <w:t>центральная городская поликлиника» УНП 590662885</w:t>
            </w:r>
          </w:p>
          <w:p w14:paraId="3864CD94" w14:textId="190CD68A" w:rsidR="001951E6" w:rsidRPr="001322CB"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«Щучинская центральная районная больница» УНП 500066836</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w:t>
            </w:r>
            <w:r w:rsidRPr="005F2F68">
              <w:rPr>
                <w:color w:val="000000"/>
                <w:sz w:val="24"/>
                <w:szCs w:val="24"/>
              </w:rPr>
              <w:lastRenderedPageBreak/>
              <w:t xml:space="preserve">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r w:rsidRPr="00A6752A">
              <w:rPr>
                <w:color w:val="000000"/>
                <w:sz w:val="24"/>
                <w:szCs w:val="24"/>
              </w:rPr>
              <w:lastRenderedPageBreak/>
              <w:t>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111C8125"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9F62A9">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014804A9" w:rsidR="001C0D40" w:rsidRPr="00B461B6" w:rsidRDefault="009F62A9" w:rsidP="00C23B03">
            <w:pPr>
              <w:autoSpaceDE w:val="0"/>
              <w:autoSpaceDN w:val="0"/>
              <w:adjustRightInd w:val="0"/>
              <w:contextualSpacing/>
              <w:mirrorIndents/>
              <w:jc w:val="both"/>
              <w:rPr>
                <w:b/>
                <w:bCs/>
                <w:sz w:val="24"/>
                <w:szCs w:val="24"/>
              </w:rPr>
            </w:pPr>
            <w:r w:rsidRPr="009F62A9">
              <w:rPr>
                <w:b/>
                <w:bCs/>
                <w:sz w:val="24"/>
                <w:szCs w:val="24"/>
              </w:rPr>
              <w:t>Наборы реагентов</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3F6E7E7C" w:rsidR="001C0D40" w:rsidRPr="0006370A" w:rsidRDefault="009F62A9" w:rsidP="00C23B03">
            <w:pPr>
              <w:pBdr>
                <w:top w:val="nil"/>
                <w:left w:val="nil"/>
                <w:bottom w:val="nil"/>
                <w:right w:val="nil"/>
                <w:between w:val="nil"/>
              </w:pBdr>
              <w:jc w:val="both"/>
              <w:rPr>
                <w:b/>
                <w:bCs/>
                <w:color w:val="000000"/>
                <w:sz w:val="24"/>
                <w:szCs w:val="24"/>
              </w:rPr>
            </w:pPr>
            <w:r>
              <w:rPr>
                <w:b/>
                <w:bCs/>
                <w:color w:val="000000"/>
                <w:sz w:val="24"/>
                <w:szCs w:val="24"/>
              </w:rPr>
              <w:t xml:space="preserve">591 </w:t>
            </w:r>
            <w:proofErr w:type="spellStart"/>
            <w:r w:rsidR="00CF36D7">
              <w:rPr>
                <w:b/>
                <w:bCs/>
                <w:color w:val="000000"/>
                <w:sz w:val="24"/>
                <w:szCs w:val="24"/>
              </w:rPr>
              <w:t>усл</w:t>
            </w:r>
            <w:proofErr w:type="spellEnd"/>
            <w:r w:rsidR="001322CB">
              <w:rPr>
                <w:b/>
                <w:bCs/>
                <w:color w:val="000000"/>
                <w:sz w:val="24"/>
                <w:szCs w:val="24"/>
              </w:rPr>
              <w:t>.</w:t>
            </w:r>
            <w:r w:rsidR="00CF36D7">
              <w:rPr>
                <w:b/>
                <w:bCs/>
                <w:color w:val="000000"/>
                <w:sz w:val="24"/>
                <w:szCs w:val="24"/>
              </w:rPr>
              <w:t xml:space="preserve">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29053A53" w:rsidR="001C0D40" w:rsidRPr="000224B4" w:rsidRDefault="009F62A9" w:rsidP="00C23B03">
            <w:pPr>
              <w:pBdr>
                <w:top w:val="nil"/>
                <w:left w:val="nil"/>
                <w:bottom w:val="nil"/>
                <w:right w:val="nil"/>
                <w:between w:val="nil"/>
              </w:pBdr>
              <w:jc w:val="both"/>
              <w:rPr>
                <w:b/>
                <w:bCs/>
                <w:color w:val="000000"/>
                <w:sz w:val="24"/>
                <w:szCs w:val="24"/>
              </w:rPr>
            </w:pPr>
            <w:r>
              <w:rPr>
                <w:b/>
                <w:bCs/>
                <w:color w:val="000000"/>
                <w:sz w:val="24"/>
                <w:szCs w:val="24"/>
              </w:rPr>
              <w:t xml:space="preserve">19 630,50 </w:t>
            </w:r>
            <w:r w:rsidR="001C0D40">
              <w:rPr>
                <w:b/>
                <w:bCs/>
                <w:color w:val="000000"/>
                <w:sz w:val="24"/>
                <w:szCs w:val="24"/>
              </w:rPr>
              <w:t>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9F62A9" w:rsidRPr="00470E64" w14:paraId="244B59A9" w14:textId="77777777" w:rsidTr="00805CC0">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C898F4D" w14:textId="489B443D" w:rsidR="009F62A9" w:rsidRPr="00470E64" w:rsidRDefault="009F62A9" w:rsidP="00805CC0">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2</w:t>
            </w:r>
          </w:p>
        </w:tc>
      </w:tr>
      <w:tr w:rsidR="009F62A9" w:rsidRPr="00B461B6" w14:paraId="323C5572"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9BB7651"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7B6FE09" w14:textId="42710D5D" w:rsidR="009F62A9" w:rsidRPr="00B461B6" w:rsidRDefault="009F62A9" w:rsidP="00805CC0">
            <w:pPr>
              <w:autoSpaceDE w:val="0"/>
              <w:autoSpaceDN w:val="0"/>
              <w:adjustRightInd w:val="0"/>
              <w:contextualSpacing/>
              <w:mirrorIndents/>
              <w:jc w:val="both"/>
              <w:rPr>
                <w:b/>
                <w:bCs/>
                <w:sz w:val="24"/>
                <w:szCs w:val="24"/>
              </w:rPr>
            </w:pPr>
            <w:r w:rsidRPr="009F62A9">
              <w:rPr>
                <w:b/>
                <w:bCs/>
                <w:sz w:val="24"/>
                <w:szCs w:val="24"/>
              </w:rPr>
              <w:t>Масло иммерсионное</w:t>
            </w:r>
          </w:p>
        </w:tc>
      </w:tr>
      <w:tr w:rsidR="009F62A9" w:rsidRPr="007F71BA" w14:paraId="1718529C"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FA6B667"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9B06BE7"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102858A2"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6DCFEEA" w14:textId="77777777" w:rsidR="009F62A9" w:rsidRPr="007F71BA" w:rsidRDefault="009F62A9" w:rsidP="00805CC0">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2C3C77"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F62A9" w:rsidRPr="00187C85" w14:paraId="3CAA8575"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25F90D"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AD01B0D" w14:textId="77777777" w:rsidR="009F62A9" w:rsidRPr="00187C85" w:rsidRDefault="009F62A9" w:rsidP="00805CC0">
            <w:pPr>
              <w:pBdr>
                <w:top w:val="nil"/>
                <w:left w:val="nil"/>
                <w:bottom w:val="nil"/>
                <w:right w:val="nil"/>
                <w:between w:val="nil"/>
              </w:pBdr>
              <w:jc w:val="both"/>
              <w:rPr>
                <w:color w:val="000000"/>
                <w:sz w:val="24"/>
                <w:szCs w:val="24"/>
              </w:rPr>
            </w:pPr>
            <w:r>
              <w:rPr>
                <w:color w:val="000000"/>
                <w:sz w:val="24"/>
                <w:szCs w:val="24"/>
              </w:rPr>
              <w:t>20.59.52.100</w:t>
            </w:r>
          </w:p>
        </w:tc>
      </w:tr>
      <w:tr w:rsidR="009F62A9" w:rsidRPr="0006370A" w14:paraId="79CA59BE"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4CEBB22"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9EDFB31" w14:textId="7AA96CEF" w:rsidR="009F62A9" w:rsidRPr="0006370A" w:rsidRDefault="009F62A9" w:rsidP="00805CC0">
            <w:pPr>
              <w:pBdr>
                <w:top w:val="nil"/>
                <w:left w:val="nil"/>
                <w:bottom w:val="nil"/>
                <w:right w:val="nil"/>
                <w:between w:val="nil"/>
              </w:pBdr>
              <w:jc w:val="both"/>
              <w:rPr>
                <w:b/>
                <w:bCs/>
                <w:color w:val="000000"/>
                <w:sz w:val="24"/>
                <w:szCs w:val="24"/>
              </w:rPr>
            </w:pPr>
            <w:r>
              <w:rPr>
                <w:b/>
                <w:bCs/>
                <w:color w:val="000000"/>
                <w:sz w:val="24"/>
                <w:szCs w:val="24"/>
              </w:rPr>
              <w:t xml:space="preserve">506 </w:t>
            </w:r>
            <w:proofErr w:type="spellStart"/>
            <w:r>
              <w:rPr>
                <w:b/>
                <w:bCs/>
                <w:color w:val="000000"/>
                <w:sz w:val="24"/>
                <w:szCs w:val="24"/>
              </w:rPr>
              <w:t>флак</w:t>
            </w:r>
            <w:proofErr w:type="spellEnd"/>
            <w:r>
              <w:rPr>
                <w:b/>
                <w:bCs/>
                <w:color w:val="000000"/>
                <w:sz w:val="24"/>
                <w:szCs w:val="24"/>
              </w:rPr>
              <w:t>.</w:t>
            </w:r>
          </w:p>
        </w:tc>
      </w:tr>
      <w:tr w:rsidR="009F62A9" w:rsidRPr="000224B4" w14:paraId="7A662BE3"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E1D125" w14:textId="77777777" w:rsidR="009F62A9" w:rsidRPr="007F71BA" w:rsidRDefault="009F62A9" w:rsidP="00805CC0">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2173DA" w14:textId="001BCEDD" w:rsidR="009F62A9" w:rsidRPr="000224B4" w:rsidRDefault="009F62A9" w:rsidP="00805CC0">
            <w:pPr>
              <w:pBdr>
                <w:top w:val="nil"/>
                <w:left w:val="nil"/>
                <w:bottom w:val="nil"/>
                <w:right w:val="nil"/>
                <w:between w:val="nil"/>
              </w:pBdr>
              <w:jc w:val="both"/>
              <w:rPr>
                <w:b/>
                <w:bCs/>
                <w:color w:val="000000"/>
                <w:sz w:val="24"/>
                <w:szCs w:val="24"/>
              </w:rPr>
            </w:pPr>
            <w:r>
              <w:rPr>
                <w:b/>
                <w:bCs/>
                <w:color w:val="000000"/>
                <w:sz w:val="24"/>
                <w:szCs w:val="24"/>
              </w:rPr>
              <w:t xml:space="preserve">4 083,42 </w:t>
            </w:r>
            <w:r>
              <w:rPr>
                <w:b/>
                <w:bCs/>
                <w:color w:val="000000"/>
                <w:sz w:val="24"/>
                <w:szCs w:val="24"/>
              </w:rPr>
              <w:t>бел. руб.</w:t>
            </w:r>
          </w:p>
        </w:tc>
      </w:tr>
      <w:tr w:rsidR="009F62A9" w:rsidRPr="007F71BA" w14:paraId="361F38A9"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AE9E6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20071E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F62A9" w:rsidRPr="007F71BA" w14:paraId="6A6CAC1D"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6CD81A3"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4F326A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F1F9A3C" w14:textId="77777777" w:rsidR="009F62A9" w:rsidRPr="007F71BA" w:rsidRDefault="009F62A9" w:rsidP="00805CC0">
            <w:pPr>
              <w:pBdr>
                <w:top w:val="nil"/>
                <w:left w:val="nil"/>
                <w:bottom w:val="nil"/>
                <w:right w:val="nil"/>
                <w:between w:val="nil"/>
              </w:pBdr>
              <w:jc w:val="both"/>
              <w:rPr>
                <w:color w:val="000000"/>
                <w:sz w:val="24"/>
                <w:szCs w:val="24"/>
              </w:rPr>
            </w:pPr>
          </w:p>
        </w:tc>
      </w:tr>
      <w:tr w:rsidR="009F62A9" w:rsidRPr="00470E64" w14:paraId="1D5A3BEF" w14:textId="77777777" w:rsidTr="00805CC0">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13B6D7" w14:textId="45DB96E7" w:rsidR="009F62A9" w:rsidRPr="00470E64" w:rsidRDefault="009F62A9" w:rsidP="00805CC0">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3</w:t>
            </w:r>
          </w:p>
        </w:tc>
      </w:tr>
      <w:tr w:rsidR="009F62A9" w:rsidRPr="00B461B6" w14:paraId="4A8D5BC5"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9BA13E5"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29A0A63" w14:textId="170D099D" w:rsidR="009F62A9" w:rsidRPr="00B461B6" w:rsidRDefault="009F62A9" w:rsidP="00805CC0">
            <w:pPr>
              <w:autoSpaceDE w:val="0"/>
              <w:autoSpaceDN w:val="0"/>
              <w:adjustRightInd w:val="0"/>
              <w:contextualSpacing/>
              <w:mirrorIndents/>
              <w:jc w:val="both"/>
              <w:rPr>
                <w:b/>
                <w:bCs/>
                <w:sz w:val="24"/>
                <w:szCs w:val="24"/>
              </w:rPr>
            </w:pPr>
            <w:r w:rsidRPr="009F62A9">
              <w:rPr>
                <w:b/>
                <w:bCs/>
                <w:sz w:val="24"/>
                <w:szCs w:val="24"/>
              </w:rPr>
              <w:t>Раствор красителя азур – эозина по Романовскому</w:t>
            </w:r>
          </w:p>
        </w:tc>
      </w:tr>
      <w:tr w:rsidR="009F62A9" w:rsidRPr="007F71BA" w14:paraId="5FE539E7"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C066C4F"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D75E114"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E486F97"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BEDDDF4" w14:textId="77777777" w:rsidR="009F62A9" w:rsidRPr="007F71BA" w:rsidRDefault="009F62A9" w:rsidP="00805CC0">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F68BB46"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F62A9" w:rsidRPr="00187C85" w14:paraId="5B3CD17D"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7EB4C13"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8D26A18" w14:textId="77777777" w:rsidR="009F62A9" w:rsidRPr="00187C85" w:rsidRDefault="009F62A9" w:rsidP="00805CC0">
            <w:pPr>
              <w:pBdr>
                <w:top w:val="nil"/>
                <w:left w:val="nil"/>
                <w:bottom w:val="nil"/>
                <w:right w:val="nil"/>
                <w:between w:val="nil"/>
              </w:pBdr>
              <w:jc w:val="both"/>
              <w:rPr>
                <w:color w:val="000000"/>
                <w:sz w:val="24"/>
                <w:szCs w:val="24"/>
              </w:rPr>
            </w:pPr>
            <w:r>
              <w:rPr>
                <w:color w:val="000000"/>
                <w:sz w:val="24"/>
                <w:szCs w:val="24"/>
              </w:rPr>
              <w:t>20.59.52.100</w:t>
            </w:r>
          </w:p>
        </w:tc>
      </w:tr>
      <w:tr w:rsidR="009F62A9" w:rsidRPr="0006370A" w14:paraId="7BC81B7F"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3DA025"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2358F53" w14:textId="778145FC" w:rsidR="009F62A9" w:rsidRPr="0006370A" w:rsidRDefault="009F62A9" w:rsidP="00805CC0">
            <w:pPr>
              <w:pBdr>
                <w:top w:val="nil"/>
                <w:left w:val="nil"/>
                <w:bottom w:val="nil"/>
                <w:right w:val="nil"/>
                <w:between w:val="nil"/>
              </w:pBdr>
              <w:jc w:val="both"/>
              <w:rPr>
                <w:b/>
                <w:bCs/>
                <w:color w:val="000000"/>
                <w:sz w:val="24"/>
                <w:szCs w:val="24"/>
              </w:rPr>
            </w:pPr>
            <w:r>
              <w:rPr>
                <w:b/>
                <w:bCs/>
                <w:color w:val="000000"/>
                <w:sz w:val="24"/>
                <w:szCs w:val="24"/>
              </w:rPr>
              <w:t>2 348 л</w:t>
            </w:r>
            <w:r>
              <w:rPr>
                <w:b/>
                <w:bCs/>
                <w:color w:val="000000"/>
                <w:sz w:val="24"/>
                <w:szCs w:val="24"/>
              </w:rPr>
              <w:t>.</w:t>
            </w:r>
          </w:p>
        </w:tc>
      </w:tr>
      <w:tr w:rsidR="009F62A9" w:rsidRPr="000224B4" w14:paraId="1BD9B1CC"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6D3C7C1" w14:textId="77777777" w:rsidR="009F62A9" w:rsidRPr="007F71BA" w:rsidRDefault="009F62A9" w:rsidP="00805CC0">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5A31141" w14:textId="5AEEDBC9" w:rsidR="009F62A9" w:rsidRPr="000224B4" w:rsidRDefault="009F62A9" w:rsidP="00805CC0">
            <w:pPr>
              <w:pBdr>
                <w:top w:val="nil"/>
                <w:left w:val="nil"/>
                <w:bottom w:val="nil"/>
                <w:right w:val="nil"/>
                <w:between w:val="nil"/>
              </w:pBdr>
              <w:jc w:val="both"/>
              <w:rPr>
                <w:b/>
                <w:bCs/>
                <w:color w:val="000000"/>
                <w:sz w:val="24"/>
                <w:szCs w:val="24"/>
              </w:rPr>
            </w:pPr>
            <w:r>
              <w:rPr>
                <w:b/>
                <w:bCs/>
                <w:color w:val="000000"/>
                <w:sz w:val="24"/>
                <w:szCs w:val="24"/>
              </w:rPr>
              <w:t xml:space="preserve">47 696,58 </w:t>
            </w:r>
            <w:r>
              <w:rPr>
                <w:b/>
                <w:bCs/>
                <w:color w:val="000000"/>
                <w:sz w:val="24"/>
                <w:szCs w:val="24"/>
              </w:rPr>
              <w:t>бел. руб.</w:t>
            </w:r>
          </w:p>
        </w:tc>
      </w:tr>
      <w:tr w:rsidR="009F62A9" w:rsidRPr="007F71BA" w14:paraId="294AAF61"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986A805"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DE8712E"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F62A9" w:rsidRPr="007F71BA" w14:paraId="222DE512"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136E286"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19CF0B2"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CCA911E" w14:textId="77777777" w:rsidR="009F62A9" w:rsidRPr="007F71BA" w:rsidRDefault="009F62A9" w:rsidP="00805CC0">
            <w:pPr>
              <w:pBdr>
                <w:top w:val="nil"/>
                <w:left w:val="nil"/>
                <w:bottom w:val="nil"/>
                <w:right w:val="nil"/>
                <w:between w:val="nil"/>
              </w:pBdr>
              <w:jc w:val="both"/>
              <w:rPr>
                <w:color w:val="000000"/>
                <w:sz w:val="24"/>
                <w:szCs w:val="24"/>
              </w:rPr>
            </w:pPr>
          </w:p>
        </w:tc>
      </w:tr>
      <w:tr w:rsidR="009F62A9" w:rsidRPr="00470E64" w14:paraId="4F4A3EF0" w14:textId="77777777" w:rsidTr="00805CC0">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5B9ADB8" w14:textId="187283AA" w:rsidR="009F62A9" w:rsidRPr="00470E64" w:rsidRDefault="009F62A9" w:rsidP="00805CC0">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4</w:t>
            </w:r>
          </w:p>
        </w:tc>
      </w:tr>
      <w:tr w:rsidR="009F62A9" w:rsidRPr="00B461B6" w14:paraId="637A1DD8"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E5D67E2"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0673C1F" w14:textId="1AEEC563" w:rsidR="009F62A9" w:rsidRPr="00B461B6" w:rsidRDefault="009F62A9" w:rsidP="00805CC0">
            <w:pPr>
              <w:autoSpaceDE w:val="0"/>
              <w:autoSpaceDN w:val="0"/>
              <w:adjustRightInd w:val="0"/>
              <w:contextualSpacing/>
              <w:mirrorIndents/>
              <w:jc w:val="both"/>
              <w:rPr>
                <w:b/>
                <w:bCs/>
                <w:sz w:val="24"/>
                <w:szCs w:val="24"/>
              </w:rPr>
            </w:pPr>
            <w:r w:rsidRPr="009F62A9">
              <w:rPr>
                <w:b/>
                <w:bCs/>
                <w:sz w:val="24"/>
                <w:szCs w:val="24"/>
              </w:rPr>
              <w:t xml:space="preserve">Раствор бриллиантового </w:t>
            </w:r>
            <w:proofErr w:type="spellStart"/>
            <w:r w:rsidRPr="009F62A9">
              <w:rPr>
                <w:b/>
                <w:bCs/>
                <w:sz w:val="24"/>
                <w:szCs w:val="24"/>
              </w:rPr>
              <w:t>крезилового</w:t>
            </w:r>
            <w:proofErr w:type="spellEnd"/>
            <w:r w:rsidRPr="009F62A9">
              <w:rPr>
                <w:b/>
                <w:bCs/>
                <w:sz w:val="24"/>
                <w:szCs w:val="24"/>
              </w:rPr>
              <w:t xml:space="preserve"> синего для окраски ретикулоцитов</w:t>
            </w:r>
          </w:p>
        </w:tc>
      </w:tr>
      <w:tr w:rsidR="009F62A9" w:rsidRPr="007F71BA" w14:paraId="1756207F"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D7C43A"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68FE055"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89DC8A4"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826F20D" w14:textId="77777777" w:rsidR="009F62A9" w:rsidRPr="007F71BA" w:rsidRDefault="009F62A9" w:rsidP="00805CC0">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20B896"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F62A9" w:rsidRPr="00187C85" w14:paraId="1A74013A"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295EF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42DC1E2" w14:textId="77777777" w:rsidR="009F62A9" w:rsidRPr="00187C85" w:rsidRDefault="009F62A9" w:rsidP="00805CC0">
            <w:pPr>
              <w:pBdr>
                <w:top w:val="nil"/>
                <w:left w:val="nil"/>
                <w:bottom w:val="nil"/>
                <w:right w:val="nil"/>
                <w:between w:val="nil"/>
              </w:pBdr>
              <w:jc w:val="both"/>
              <w:rPr>
                <w:color w:val="000000"/>
                <w:sz w:val="24"/>
                <w:szCs w:val="24"/>
              </w:rPr>
            </w:pPr>
            <w:r>
              <w:rPr>
                <w:color w:val="000000"/>
                <w:sz w:val="24"/>
                <w:szCs w:val="24"/>
              </w:rPr>
              <w:t>20.59.52.100</w:t>
            </w:r>
          </w:p>
        </w:tc>
      </w:tr>
      <w:tr w:rsidR="009F62A9" w:rsidRPr="0006370A" w14:paraId="2129A813"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5FC6F0"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85FE038" w14:textId="327650C2" w:rsidR="009F62A9" w:rsidRPr="0006370A" w:rsidRDefault="009F62A9" w:rsidP="00805CC0">
            <w:pPr>
              <w:pBdr>
                <w:top w:val="nil"/>
                <w:left w:val="nil"/>
                <w:bottom w:val="nil"/>
                <w:right w:val="nil"/>
                <w:between w:val="nil"/>
              </w:pBdr>
              <w:jc w:val="both"/>
              <w:rPr>
                <w:b/>
                <w:bCs/>
                <w:color w:val="000000"/>
                <w:sz w:val="24"/>
                <w:szCs w:val="24"/>
              </w:rPr>
            </w:pPr>
            <w:r>
              <w:rPr>
                <w:b/>
                <w:bCs/>
                <w:color w:val="000000"/>
                <w:sz w:val="24"/>
                <w:szCs w:val="24"/>
              </w:rPr>
              <w:t xml:space="preserve">119 </w:t>
            </w:r>
            <w:proofErr w:type="spellStart"/>
            <w:r>
              <w:rPr>
                <w:b/>
                <w:bCs/>
                <w:color w:val="000000"/>
                <w:sz w:val="24"/>
                <w:szCs w:val="24"/>
              </w:rPr>
              <w:t>флак</w:t>
            </w:r>
            <w:proofErr w:type="spellEnd"/>
            <w:r>
              <w:rPr>
                <w:b/>
                <w:bCs/>
                <w:color w:val="000000"/>
                <w:sz w:val="24"/>
                <w:szCs w:val="24"/>
              </w:rPr>
              <w:t>.</w:t>
            </w:r>
          </w:p>
        </w:tc>
      </w:tr>
      <w:tr w:rsidR="009F62A9" w:rsidRPr="000224B4" w14:paraId="47A86548"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621B1AD" w14:textId="77777777" w:rsidR="009F62A9" w:rsidRPr="007F71BA" w:rsidRDefault="009F62A9" w:rsidP="00805CC0">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5AA0C57" w14:textId="528A8436" w:rsidR="009F62A9" w:rsidRPr="000224B4" w:rsidRDefault="009F62A9" w:rsidP="00805CC0">
            <w:pPr>
              <w:pBdr>
                <w:top w:val="nil"/>
                <w:left w:val="nil"/>
                <w:bottom w:val="nil"/>
                <w:right w:val="nil"/>
                <w:between w:val="nil"/>
              </w:pBdr>
              <w:jc w:val="both"/>
              <w:rPr>
                <w:b/>
                <w:bCs/>
                <w:color w:val="000000"/>
                <w:sz w:val="24"/>
                <w:szCs w:val="24"/>
              </w:rPr>
            </w:pPr>
            <w:r>
              <w:rPr>
                <w:b/>
                <w:bCs/>
                <w:color w:val="000000"/>
                <w:sz w:val="24"/>
                <w:szCs w:val="24"/>
              </w:rPr>
              <w:t xml:space="preserve">1 492,26 </w:t>
            </w:r>
            <w:r>
              <w:rPr>
                <w:b/>
                <w:bCs/>
                <w:color w:val="000000"/>
                <w:sz w:val="24"/>
                <w:szCs w:val="24"/>
              </w:rPr>
              <w:t>бел. руб.</w:t>
            </w:r>
          </w:p>
        </w:tc>
      </w:tr>
      <w:tr w:rsidR="009F62A9" w:rsidRPr="007F71BA" w14:paraId="5287BF39"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24268C7"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8BA6A2A"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F62A9" w:rsidRPr="007F71BA" w14:paraId="333DADED"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BFD21D"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lastRenderedPageBreak/>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5EC654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8F6E860" w14:textId="77777777" w:rsidR="009F62A9" w:rsidRPr="007F71BA" w:rsidRDefault="009F62A9" w:rsidP="00805CC0">
            <w:pPr>
              <w:pBdr>
                <w:top w:val="nil"/>
                <w:left w:val="nil"/>
                <w:bottom w:val="nil"/>
                <w:right w:val="nil"/>
                <w:between w:val="nil"/>
              </w:pBdr>
              <w:jc w:val="both"/>
              <w:rPr>
                <w:color w:val="000000"/>
                <w:sz w:val="24"/>
                <w:szCs w:val="24"/>
              </w:rPr>
            </w:pPr>
          </w:p>
        </w:tc>
      </w:tr>
      <w:tr w:rsidR="009F62A9" w:rsidRPr="00470E64" w14:paraId="7EF03B4A" w14:textId="77777777" w:rsidTr="00805CC0">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462B19" w14:textId="26FEFAD0" w:rsidR="009F62A9" w:rsidRPr="00470E64" w:rsidRDefault="009F62A9" w:rsidP="00805CC0">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5</w:t>
            </w:r>
          </w:p>
        </w:tc>
      </w:tr>
      <w:tr w:rsidR="009F62A9" w:rsidRPr="00B461B6" w14:paraId="387FAC35"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11F8496"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12E4E54" w14:textId="7547B966" w:rsidR="009F62A9" w:rsidRPr="00B461B6" w:rsidRDefault="009F62A9" w:rsidP="00805CC0">
            <w:pPr>
              <w:autoSpaceDE w:val="0"/>
              <w:autoSpaceDN w:val="0"/>
              <w:adjustRightInd w:val="0"/>
              <w:contextualSpacing/>
              <w:mirrorIndents/>
              <w:jc w:val="both"/>
              <w:rPr>
                <w:b/>
                <w:bCs/>
                <w:sz w:val="24"/>
                <w:szCs w:val="24"/>
              </w:rPr>
            </w:pPr>
            <w:r w:rsidRPr="009F62A9">
              <w:rPr>
                <w:b/>
                <w:bCs/>
                <w:sz w:val="24"/>
                <w:szCs w:val="24"/>
              </w:rPr>
              <w:t xml:space="preserve">Набор реагентов для окраски мазков по </w:t>
            </w:r>
            <w:proofErr w:type="spellStart"/>
            <w:r w:rsidRPr="009F62A9">
              <w:rPr>
                <w:b/>
                <w:bCs/>
                <w:sz w:val="24"/>
                <w:szCs w:val="24"/>
              </w:rPr>
              <w:t>Нохту</w:t>
            </w:r>
            <w:proofErr w:type="spellEnd"/>
          </w:p>
        </w:tc>
      </w:tr>
      <w:tr w:rsidR="009F62A9" w:rsidRPr="007F71BA" w14:paraId="35BACB1E"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4FE2FDE"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67F1D7B"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59ADC9E"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10E404A" w14:textId="77777777" w:rsidR="009F62A9" w:rsidRPr="007F71BA" w:rsidRDefault="009F62A9" w:rsidP="00805CC0">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C514C6"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F62A9" w:rsidRPr="00187C85" w14:paraId="1531B81A"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A0F19E9"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061DB96" w14:textId="77777777" w:rsidR="009F62A9" w:rsidRPr="00187C85" w:rsidRDefault="009F62A9" w:rsidP="00805CC0">
            <w:pPr>
              <w:pBdr>
                <w:top w:val="nil"/>
                <w:left w:val="nil"/>
                <w:bottom w:val="nil"/>
                <w:right w:val="nil"/>
                <w:between w:val="nil"/>
              </w:pBdr>
              <w:jc w:val="both"/>
              <w:rPr>
                <w:color w:val="000000"/>
                <w:sz w:val="24"/>
                <w:szCs w:val="24"/>
              </w:rPr>
            </w:pPr>
            <w:r>
              <w:rPr>
                <w:color w:val="000000"/>
                <w:sz w:val="24"/>
                <w:szCs w:val="24"/>
              </w:rPr>
              <w:t>20.59.52.100</w:t>
            </w:r>
          </w:p>
        </w:tc>
      </w:tr>
      <w:tr w:rsidR="009F62A9" w:rsidRPr="0006370A" w14:paraId="25CF4F44"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F70702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78C20B4" w14:textId="6E6C7735" w:rsidR="009F62A9" w:rsidRPr="0006370A" w:rsidRDefault="009F62A9" w:rsidP="00805CC0">
            <w:pPr>
              <w:pBdr>
                <w:top w:val="nil"/>
                <w:left w:val="nil"/>
                <w:bottom w:val="nil"/>
                <w:right w:val="nil"/>
                <w:between w:val="nil"/>
              </w:pBdr>
              <w:jc w:val="both"/>
              <w:rPr>
                <w:b/>
                <w:bCs/>
                <w:color w:val="000000"/>
                <w:sz w:val="24"/>
                <w:szCs w:val="24"/>
              </w:rPr>
            </w:pPr>
            <w:r>
              <w:rPr>
                <w:b/>
                <w:bCs/>
                <w:color w:val="000000"/>
                <w:sz w:val="24"/>
                <w:szCs w:val="24"/>
              </w:rPr>
              <w:t>160 набор</w:t>
            </w:r>
          </w:p>
        </w:tc>
      </w:tr>
      <w:tr w:rsidR="009F62A9" w:rsidRPr="000224B4" w14:paraId="33CB326D"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20AE2F" w14:textId="77777777" w:rsidR="009F62A9" w:rsidRPr="007F71BA" w:rsidRDefault="009F62A9" w:rsidP="00805CC0">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9C709AF" w14:textId="16E370D8" w:rsidR="009F62A9" w:rsidRPr="000224B4" w:rsidRDefault="009F62A9" w:rsidP="00805CC0">
            <w:pPr>
              <w:pBdr>
                <w:top w:val="nil"/>
                <w:left w:val="nil"/>
                <w:bottom w:val="nil"/>
                <w:right w:val="nil"/>
                <w:between w:val="nil"/>
              </w:pBdr>
              <w:jc w:val="both"/>
              <w:rPr>
                <w:b/>
                <w:bCs/>
                <w:color w:val="000000"/>
                <w:sz w:val="24"/>
                <w:szCs w:val="24"/>
              </w:rPr>
            </w:pPr>
            <w:r>
              <w:rPr>
                <w:b/>
                <w:bCs/>
                <w:color w:val="000000"/>
                <w:sz w:val="24"/>
                <w:szCs w:val="24"/>
              </w:rPr>
              <w:t xml:space="preserve">4 777,60 </w:t>
            </w:r>
            <w:r>
              <w:rPr>
                <w:b/>
                <w:bCs/>
                <w:color w:val="000000"/>
                <w:sz w:val="24"/>
                <w:szCs w:val="24"/>
              </w:rPr>
              <w:t>бел. руб.</w:t>
            </w:r>
          </w:p>
        </w:tc>
      </w:tr>
      <w:tr w:rsidR="009F62A9" w:rsidRPr="007F71BA" w14:paraId="0573EEDF"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55A4DC0"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658389"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F62A9" w:rsidRPr="007F71BA" w14:paraId="60DBAC16"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F9B28"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5102592"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77E3C4A" w14:textId="77777777" w:rsidR="009F62A9" w:rsidRPr="007F71BA" w:rsidRDefault="009F62A9" w:rsidP="00805CC0">
            <w:pPr>
              <w:pBdr>
                <w:top w:val="nil"/>
                <w:left w:val="nil"/>
                <w:bottom w:val="nil"/>
                <w:right w:val="nil"/>
                <w:between w:val="nil"/>
              </w:pBdr>
              <w:jc w:val="both"/>
              <w:rPr>
                <w:color w:val="000000"/>
                <w:sz w:val="24"/>
                <w:szCs w:val="24"/>
              </w:rPr>
            </w:pPr>
          </w:p>
        </w:tc>
      </w:tr>
      <w:tr w:rsidR="009F62A9" w:rsidRPr="00470E64" w14:paraId="66A77B66" w14:textId="77777777" w:rsidTr="00805CC0">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65B396" w14:textId="2E6CDB1F" w:rsidR="009F62A9" w:rsidRPr="00470E64" w:rsidRDefault="009F62A9" w:rsidP="00805CC0">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6</w:t>
            </w:r>
          </w:p>
        </w:tc>
      </w:tr>
      <w:tr w:rsidR="009F62A9" w:rsidRPr="00B461B6" w14:paraId="5D71830B"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35E633"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8CD0CD1" w14:textId="5ECF95B6" w:rsidR="009F62A9" w:rsidRPr="00B461B6" w:rsidRDefault="009F62A9" w:rsidP="00805CC0">
            <w:pPr>
              <w:autoSpaceDE w:val="0"/>
              <w:autoSpaceDN w:val="0"/>
              <w:adjustRightInd w:val="0"/>
              <w:contextualSpacing/>
              <w:mirrorIndents/>
              <w:jc w:val="both"/>
              <w:rPr>
                <w:b/>
                <w:bCs/>
                <w:sz w:val="24"/>
                <w:szCs w:val="24"/>
              </w:rPr>
            </w:pPr>
            <w:r w:rsidRPr="009F62A9">
              <w:rPr>
                <w:b/>
                <w:bCs/>
                <w:sz w:val="24"/>
                <w:szCs w:val="24"/>
              </w:rPr>
              <w:t>Наборы реагентов</w:t>
            </w:r>
          </w:p>
        </w:tc>
      </w:tr>
      <w:tr w:rsidR="009F62A9" w:rsidRPr="007F71BA" w14:paraId="7AAA7CCD"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6BD2405"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11BCAA8"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23A45A8"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08F0178" w14:textId="77777777" w:rsidR="009F62A9" w:rsidRPr="007F71BA" w:rsidRDefault="009F62A9" w:rsidP="00805CC0">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3829DA"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F62A9" w:rsidRPr="00187C85" w14:paraId="6115E575"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982BC94"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7898090" w14:textId="77777777" w:rsidR="009F62A9" w:rsidRPr="00187C85" w:rsidRDefault="009F62A9" w:rsidP="00805CC0">
            <w:pPr>
              <w:pBdr>
                <w:top w:val="nil"/>
                <w:left w:val="nil"/>
                <w:bottom w:val="nil"/>
                <w:right w:val="nil"/>
                <w:between w:val="nil"/>
              </w:pBdr>
              <w:jc w:val="both"/>
              <w:rPr>
                <w:color w:val="000000"/>
                <w:sz w:val="24"/>
                <w:szCs w:val="24"/>
              </w:rPr>
            </w:pPr>
            <w:r>
              <w:rPr>
                <w:color w:val="000000"/>
                <w:sz w:val="24"/>
                <w:szCs w:val="24"/>
              </w:rPr>
              <w:t>20.59.52.100</w:t>
            </w:r>
          </w:p>
        </w:tc>
      </w:tr>
      <w:tr w:rsidR="009F62A9" w:rsidRPr="0006370A" w14:paraId="7D3A02D6"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10AED8"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B10592E" w14:textId="7F764499" w:rsidR="009F62A9" w:rsidRPr="0006370A" w:rsidRDefault="009F62A9" w:rsidP="00805CC0">
            <w:pPr>
              <w:pBdr>
                <w:top w:val="nil"/>
                <w:left w:val="nil"/>
                <w:bottom w:val="nil"/>
                <w:right w:val="nil"/>
                <w:between w:val="nil"/>
              </w:pBdr>
              <w:jc w:val="both"/>
              <w:rPr>
                <w:b/>
                <w:bCs/>
                <w:color w:val="000000"/>
                <w:sz w:val="24"/>
                <w:szCs w:val="24"/>
              </w:rPr>
            </w:pPr>
            <w:r>
              <w:rPr>
                <w:b/>
                <w:bCs/>
                <w:color w:val="000000"/>
                <w:sz w:val="24"/>
                <w:szCs w:val="24"/>
              </w:rPr>
              <w:t>340 набор</w:t>
            </w:r>
          </w:p>
        </w:tc>
      </w:tr>
      <w:tr w:rsidR="009F62A9" w:rsidRPr="000224B4" w14:paraId="0155C803"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58BD6BC" w14:textId="77777777" w:rsidR="009F62A9" w:rsidRPr="007F71BA" w:rsidRDefault="009F62A9" w:rsidP="00805CC0">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0B9C20A" w14:textId="7207A953" w:rsidR="009F62A9" w:rsidRPr="000224B4" w:rsidRDefault="009F62A9" w:rsidP="00805CC0">
            <w:pPr>
              <w:pBdr>
                <w:top w:val="nil"/>
                <w:left w:val="nil"/>
                <w:bottom w:val="nil"/>
                <w:right w:val="nil"/>
                <w:between w:val="nil"/>
              </w:pBdr>
              <w:jc w:val="both"/>
              <w:rPr>
                <w:b/>
                <w:bCs/>
                <w:color w:val="000000"/>
                <w:sz w:val="24"/>
                <w:szCs w:val="24"/>
              </w:rPr>
            </w:pPr>
            <w:r>
              <w:rPr>
                <w:b/>
                <w:bCs/>
                <w:color w:val="000000"/>
                <w:sz w:val="24"/>
                <w:szCs w:val="24"/>
              </w:rPr>
              <w:t xml:space="preserve">10 163,36 </w:t>
            </w:r>
            <w:r>
              <w:rPr>
                <w:b/>
                <w:bCs/>
                <w:color w:val="000000"/>
                <w:sz w:val="24"/>
                <w:szCs w:val="24"/>
              </w:rPr>
              <w:t>бел. руб.</w:t>
            </w:r>
          </w:p>
        </w:tc>
      </w:tr>
      <w:tr w:rsidR="009F62A9" w:rsidRPr="007F71BA" w14:paraId="6A300167"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E6CE6A"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B89A29B"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F62A9" w:rsidRPr="007F71BA" w14:paraId="297F3B8E"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EB2B83D"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952E49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C191674" w14:textId="77777777" w:rsidR="009F62A9" w:rsidRPr="007F71BA" w:rsidRDefault="009F62A9" w:rsidP="00805CC0">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lastRenderedPageBreak/>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0"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0"/>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1"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21"/>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2" w:name="_Ref13827925"/>
      <w:r w:rsidRPr="00A6752A">
        <w:rPr>
          <w:b/>
        </w:rPr>
        <w:t xml:space="preserve"> В цену предложения</w:t>
      </w:r>
      <w:r w:rsidRPr="00A6752A">
        <w:t>, в которую кроме стоимости самих товаров должны быть включены:</w:t>
      </w:r>
      <w:bookmarkEnd w:id="22"/>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3"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3"/>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4"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4"/>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5" w:name="_Ref13827717"/>
      <w:bookmarkStart w:id="26"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5"/>
      <w:r w:rsidRPr="00135059">
        <w:t xml:space="preserve"> предложение;</w:t>
      </w:r>
      <w:bookmarkEnd w:id="26"/>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7" w:name="_Ref13827770"/>
      <w:r w:rsidRPr="0025573C">
        <w:lastRenderedPageBreak/>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7"/>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8" w:name="_Ref13827881"/>
      <w:r w:rsidRPr="00A6752A">
        <w:rPr>
          <w:b/>
          <w:color w:val="000000"/>
        </w:rPr>
        <w:lastRenderedPageBreak/>
        <w:t>документ о происхождении товара подтверждающий страну происхождения товара:</w:t>
      </w:r>
      <w:bookmarkEnd w:id="28"/>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9" w:name="_Ref13745202"/>
      <w:r w:rsidRPr="00A6752A">
        <w:rPr>
          <w:b/>
        </w:rPr>
        <w:t>Второй раздел предложения участника должен содержать:</w:t>
      </w:r>
      <w:bookmarkEnd w:id="29"/>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A6752A">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lastRenderedPageBreak/>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w:t>
      </w:r>
      <w:r w:rsidRPr="00096E82">
        <w:rPr>
          <w:b/>
          <w:color w:val="000000"/>
          <w:sz w:val="24"/>
          <w:szCs w:val="24"/>
        </w:rPr>
        <w:lastRenderedPageBreak/>
        <w:t xml:space="preserve">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0" w:name="_Ref79400911"/>
      <w:bookmarkStart w:id="31"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0"/>
      <w:bookmarkEnd w:id="31"/>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w:t>
      </w:r>
      <w:r w:rsidRPr="00BD4100">
        <w:rPr>
          <w:b/>
          <w:color w:val="000000"/>
          <w:sz w:val="24"/>
          <w:szCs w:val="24"/>
        </w:rPr>
        <w:lastRenderedPageBreak/>
        <w:t>(сведениям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297C39">
        <w:rPr>
          <w:color w:val="000000"/>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lastRenderedPageBreak/>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lastRenderedPageBreak/>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2"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2"/>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3"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3"/>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lastRenderedPageBreak/>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4" w:name="_Приложение_2"/>
      <w:bookmarkStart w:id="35" w:name="_Приложение_2-1"/>
      <w:bookmarkEnd w:id="34"/>
      <w:bookmarkEnd w:id="35"/>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6" w:name="_gjdgxs" w:colFirst="0" w:colLast="0"/>
      <w:bookmarkStart w:id="37" w:name="_Приложение_3"/>
      <w:bookmarkEnd w:id="36"/>
      <w:bookmarkEnd w:id="37"/>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8" w:name="_Приложение_4"/>
      <w:bookmarkEnd w:id="38"/>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9" w:name="_Приложение_5"/>
      <w:bookmarkEnd w:id="39"/>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0" w:name="_Приложение_6"/>
      <w:bookmarkEnd w:id="40"/>
      <w:r w:rsidRPr="00135059">
        <w:br w:type="page"/>
      </w:r>
    </w:p>
    <w:p w14:paraId="42DEEF97" w14:textId="77777777" w:rsidR="00B42420" w:rsidRDefault="00B42420" w:rsidP="00F17AA5">
      <w:pPr>
        <w:pStyle w:val="1"/>
        <w:ind w:left="7371"/>
        <w:jc w:val="left"/>
      </w:pPr>
      <w:bookmarkStart w:id="41" w:name="_Приложение_8"/>
      <w:bookmarkEnd w:id="41"/>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2" w:name="_Приложение_7"/>
      <w:bookmarkEnd w:id="42"/>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3" w:name="_Приложение_9"/>
      <w:bookmarkEnd w:id="43"/>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4" w:name="_Hlk120088046"/>
      <w:bookmarkStart w:id="45"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4"/>
    <w:bookmarkEnd w:id="45"/>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62009" w14:textId="77777777" w:rsidR="007C6C2C" w:rsidRDefault="007C6C2C">
      <w:r>
        <w:separator/>
      </w:r>
    </w:p>
    <w:p w14:paraId="5A27C41F" w14:textId="77777777" w:rsidR="007C6C2C" w:rsidRDefault="007C6C2C"/>
  </w:endnote>
  <w:endnote w:type="continuationSeparator" w:id="0">
    <w:p w14:paraId="6CD63FB9" w14:textId="77777777" w:rsidR="007C6C2C" w:rsidRDefault="007C6C2C">
      <w:r>
        <w:continuationSeparator/>
      </w:r>
    </w:p>
    <w:p w14:paraId="72579297" w14:textId="77777777" w:rsidR="007C6C2C" w:rsidRDefault="007C6C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0720A" w14:textId="77777777" w:rsidR="007C6C2C" w:rsidRDefault="007C6C2C">
      <w:r>
        <w:separator/>
      </w:r>
    </w:p>
    <w:p w14:paraId="3653AEA5" w14:textId="77777777" w:rsidR="007C6C2C" w:rsidRDefault="007C6C2C"/>
  </w:footnote>
  <w:footnote w:type="continuationSeparator" w:id="0">
    <w:p w14:paraId="48B95E46" w14:textId="77777777" w:rsidR="007C6C2C" w:rsidRDefault="007C6C2C">
      <w:r>
        <w:continuationSeparator/>
      </w:r>
    </w:p>
    <w:p w14:paraId="0A627C99" w14:textId="77777777" w:rsidR="007C6C2C" w:rsidRDefault="007C6C2C"/>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1E6"/>
    <w:rsid w:val="00195BF6"/>
    <w:rsid w:val="001A1B3A"/>
    <w:rsid w:val="001A7C15"/>
    <w:rsid w:val="001B3C5D"/>
    <w:rsid w:val="001C0D40"/>
    <w:rsid w:val="001C555F"/>
    <w:rsid w:val="001C6A9B"/>
    <w:rsid w:val="001D0154"/>
    <w:rsid w:val="001D08A5"/>
    <w:rsid w:val="001D09F7"/>
    <w:rsid w:val="001D559E"/>
    <w:rsid w:val="001E174A"/>
    <w:rsid w:val="001E3275"/>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C6C2C"/>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9F62A9"/>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DF6E40"/>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900"/>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1301</TotalTime>
  <Pages>41</Pages>
  <Words>15900</Words>
  <Characters>90632</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431</cp:revision>
  <cp:lastPrinted>2024-12-18T13:35:00Z</cp:lastPrinted>
  <dcterms:created xsi:type="dcterms:W3CDTF">2020-01-15T10:40:00Z</dcterms:created>
  <dcterms:modified xsi:type="dcterms:W3CDTF">2026-06-11T12:31:00Z</dcterms:modified>
</cp:coreProperties>
</file>