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319/26-ЭА «Расходные материалы для отделения анестезиологии и реанимации»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319/26-ЭА «Расходные материалы для отделения анестезиологии и реанимации»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319/26-ЭА «Расходные материалы для отделения анестезиологии и реанимации»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319/26-ЭА «Расходные материалы для отделения анестезиологии и реанимации»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