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D490" w14:textId="0B9AD014" w:rsidR="000D2000" w:rsidRDefault="000D2000" w:rsidP="000D2000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Техническое задание лот 1</w:t>
      </w:r>
    </w:p>
    <w:p w14:paraId="1E2DC168" w14:textId="77777777" w:rsidR="000D2000" w:rsidRDefault="000D2000" w:rsidP="001C0625">
      <w:pPr>
        <w:spacing w:line="0" w:lineRule="atLeast"/>
        <w:rPr>
          <w:b/>
          <w:bCs/>
          <w:sz w:val="22"/>
          <w:szCs w:val="22"/>
        </w:rPr>
      </w:pPr>
    </w:p>
    <w:p w14:paraId="4A8A94BD" w14:textId="0DAC1852" w:rsidR="001C0625" w:rsidRDefault="001C0625" w:rsidP="001C0625">
      <w:pPr>
        <w:spacing w:line="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Стол-1</w:t>
      </w:r>
    </w:p>
    <w:p w14:paraId="174DD26F" w14:textId="42BC3D5B" w:rsidR="001C0625" w:rsidRPr="004C2521" w:rsidRDefault="001C0625" w:rsidP="001C0625">
      <w:pPr>
        <w:spacing w:line="0" w:lineRule="atLeast"/>
        <w:rPr>
          <w:sz w:val="22"/>
          <w:szCs w:val="22"/>
        </w:rPr>
      </w:pPr>
      <w:r w:rsidRPr="004C2521">
        <w:rPr>
          <w:sz w:val="22"/>
          <w:szCs w:val="22"/>
        </w:rPr>
        <w:t>Стол (</w:t>
      </w:r>
      <w:proofErr w:type="spellStart"/>
      <w:r w:rsidRPr="004C2521">
        <w:rPr>
          <w:sz w:val="22"/>
          <w:szCs w:val="22"/>
        </w:rPr>
        <w:t>ДхШхВ</w:t>
      </w:r>
      <w:proofErr w:type="spellEnd"/>
      <w:r w:rsidRPr="004C2521">
        <w:rPr>
          <w:sz w:val="22"/>
          <w:szCs w:val="22"/>
        </w:rPr>
        <w:t>) 600х600х750 мм:</w:t>
      </w:r>
    </w:p>
    <w:p w14:paraId="1F8E990F" w14:textId="77777777" w:rsidR="001C0625" w:rsidRDefault="001C0625" w:rsidP="001C0625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>-</w:t>
      </w:r>
      <w:r w:rsidRPr="004E574F">
        <w:rPr>
          <w:sz w:val="22"/>
          <w:szCs w:val="22"/>
        </w:rPr>
        <w:t>Столешница из ЛДСП толщиной</w:t>
      </w:r>
      <w:r>
        <w:rPr>
          <w:sz w:val="22"/>
          <w:szCs w:val="22"/>
        </w:rPr>
        <w:t xml:space="preserve"> </w:t>
      </w:r>
      <w:r w:rsidRPr="004E574F">
        <w:rPr>
          <w:sz w:val="22"/>
          <w:szCs w:val="22"/>
        </w:rPr>
        <w:t>18 мм, цвет: антрацит матовый</w:t>
      </w:r>
      <w:r>
        <w:rPr>
          <w:sz w:val="22"/>
          <w:szCs w:val="22"/>
        </w:rPr>
        <w:t xml:space="preserve"> (без текстуры</w:t>
      </w:r>
      <w:r w:rsidRPr="00850A15">
        <w:rPr>
          <w:sz w:val="22"/>
          <w:szCs w:val="22"/>
        </w:rPr>
        <w:t>/</w:t>
      </w:r>
      <w:r>
        <w:rPr>
          <w:sz w:val="22"/>
          <w:szCs w:val="22"/>
        </w:rPr>
        <w:t>зернистая текстура)</w:t>
      </w:r>
      <w:r w:rsidRPr="004E574F">
        <w:rPr>
          <w:sz w:val="22"/>
          <w:szCs w:val="22"/>
        </w:rPr>
        <w:t>, кромка ПВХ в цве</w:t>
      </w:r>
      <w:r>
        <w:rPr>
          <w:sz w:val="22"/>
          <w:szCs w:val="22"/>
        </w:rPr>
        <w:t>т ЛДСП</w:t>
      </w:r>
      <w:r w:rsidRPr="004E574F">
        <w:rPr>
          <w:sz w:val="22"/>
          <w:szCs w:val="22"/>
        </w:rPr>
        <w:t xml:space="preserve">, толщиной не более 1,6 мм </w:t>
      </w:r>
    </w:p>
    <w:p w14:paraId="3C9298C9" w14:textId="77777777" w:rsidR="001C0625" w:rsidRDefault="001C0625" w:rsidP="001C0625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>-Каркас</w:t>
      </w:r>
      <w:r w:rsidRPr="004E574F">
        <w:rPr>
          <w:sz w:val="22"/>
          <w:szCs w:val="22"/>
        </w:rPr>
        <w:t xml:space="preserve"> выполнен из металлической профильной трубы прямоугольного сечения размером 2</w:t>
      </w:r>
      <w:r>
        <w:rPr>
          <w:sz w:val="22"/>
          <w:szCs w:val="22"/>
        </w:rPr>
        <w:t>5</w:t>
      </w:r>
      <w:r w:rsidRPr="004E574F">
        <w:rPr>
          <w:sz w:val="22"/>
          <w:szCs w:val="22"/>
        </w:rPr>
        <w:t>х</w:t>
      </w:r>
      <w:r>
        <w:rPr>
          <w:sz w:val="22"/>
          <w:szCs w:val="22"/>
        </w:rPr>
        <w:t>25</w:t>
      </w:r>
      <w:r w:rsidRPr="004E574F">
        <w:rPr>
          <w:sz w:val="22"/>
          <w:szCs w:val="22"/>
        </w:rPr>
        <w:t xml:space="preserve"> мм, толщина металла 1,5 – 2 мм, с полимерным покрытием чёрного матового цвета </w:t>
      </w:r>
    </w:p>
    <w:p w14:paraId="5EFC23AB" w14:textId="0825BB31" w:rsidR="001C0625" w:rsidRDefault="001C0625" w:rsidP="001C0625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>-</w:t>
      </w:r>
      <w:r w:rsidRPr="004E574F">
        <w:rPr>
          <w:sz w:val="22"/>
          <w:szCs w:val="22"/>
        </w:rPr>
        <w:t xml:space="preserve">Крепление столешницы к металлическому каркасу выполнено скрытым типом соединения </w:t>
      </w:r>
      <w:r>
        <w:rPr>
          <w:sz w:val="22"/>
          <w:szCs w:val="22"/>
        </w:rPr>
        <w:t xml:space="preserve">(мебельная </w:t>
      </w:r>
      <w:proofErr w:type="spellStart"/>
      <w:r>
        <w:rPr>
          <w:sz w:val="22"/>
          <w:szCs w:val="22"/>
        </w:rPr>
        <w:t>футорка</w:t>
      </w:r>
      <w:proofErr w:type="spellEnd"/>
      <w:r>
        <w:rPr>
          <w:sz w:val="22"/>
          <w:szCs w:val="22"/>
        </w:rPr>
        <w:t xml:space="preserve"> или аналог),</w:t>
      </w:r>
      <w:r w:rsidRPr="004E574F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4E574F">
        <w:rPr>
          <w:sz w:val="22"/>
          <w:szCs w:val="22"/>
        </w:rPr>
        <w:t xml:space="preserve"> лицевой стороны поверхность должна быть ровной, без видимых следов крепления</w:t>
      </w:r>
    </w:p>
    <w:p w14:paraId="09F1505C" w14:textId="1CF5DE85" w:rsidR="001C0625" w:rsidRDefault="001C0625" w:rsidP="001C0625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>-</w:t>
      </w:r>
      <w:r w:rsidRPr="004E574F">
        <w:rPr>
          <w:sz w:val="22"/>
          <w:szCs w:val="22"/>
        </w:rPr>
        <w:t xml:space="preserve">Столешница выступает от </w:t>
      </w:r>
      <w:r>
        <w:rPr>
          <w:sz w:val="22"/>
          <w:szCs w:val="22"/>
        </w:rPr>
        <w:t>каркаса</w:t>
      </w:r>
      <w:r w:rsidRPr="004E574F">
        <w:rPr>
          <w:sz w:val="22"/>
          <w:szCs w:val="22"/>
        </w:rPr>
        <w:t xml:space="preserve"> на 10 мм с каждой стороны </w:t>
      </w:r>
    </w:p>
    <w:p w14:paraId="09A488DB" w14:textId="5CC2ECB0" w:rsidR="001C0625" w:rsidRDefault="001C0625" w:rsidP="001C0625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>-</w:t>
      </w:r>
      <w:r w:rsidRPr="004E574F">
        <w:rPr>
          <w:sz w:val="22"/>
          <w:szCs w:val="22"/>
        </w:rPr>
        <w:t>Опорная часть каркаса оснащена регулируемыми подпятниками</w:t>
      </w:r>
    </w:p>
    <w:p w14:paraId="67B3F13F" w14:textId="7116E2EE" w:rsidR="001C0625" w:rsidRDefault="001C0625" w:rsidP="001C062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E2E728B" wp14:editId="53081A9B">
            <wp:simplePos x="0" y="0"/>
            <wp:positionH relativeFrom="page">
              <wp:posOffset>418825</wp:posOffset>
            </wp:positionH>
            <wp:positionV relativeFrom="paragraph">
              <wp:posOffset>342275</wp:posOffset>
            </wp:positionV>
            <wp:extent cx="6467475" cy="5915025"/>
            <wp:effectExtent l="0" t="0" r="9525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8" t="13596" r="15348"/>
                    <a:stretch/>
                  </pic:blipFill>
                  <pic:spPr bwMode="auto">
                    <a:xfrm>
                      <a:off x="0" y="0"/>
                      <a:ext cx="646747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6761E" w14:textId="0B41A9AC" w:rsidR="001C0625" w:rsidRPr="00AF3B45" w:rsidRDefault="001C0625" w:rsidP="001C0625">
      <w:pPr>
        <w:rPr>
          <w:sz w:val="28"/>
          <w:szCs w:val="28"/>
        </w:rPr>
      </w:pPr>
    </w:p>
    <w:sectPr w:rsidR="001C0625" w:rsidRPr="00AF3B45" w:rsidSect="00C52DDA">
      <w:pgSz w:w="11906" w:h="16838"/>
      <w:pgMar w:top="71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3A"/>
    <w:rsid w:val="00010F64"/>
    <w:rsid w:val="0001218A"/>
    <w:rsid w:val="00022CF5"/>
    <w:rsid w:val="00024BA1"/>
    <w:rsid w:val="00061092"/>
    <w:rsid w:val="000610DA"/>
    <w:rsid w:val="0006188E"/>
    <w:rsid w:val="0006742D"/>
    <w:rsid w:val="00076B00"/>
    <w:rsid w:val="00087844"/>
    <w:rsid w:val="000C5AE5"/>
    <w:rsid w:val="000D2000"/>
    <w:rsid w:val="000F0B39"/>
    <w:rsid w:val="00112D4A"/>
    <w:rsid w:val="00113017"/>
    <w:rsid w:val="00133E3A"/>
    <w:rsid w:val="00145005"/>
    <w:rsid w:val="00146CE6"/>
    <w:rsid w:val="00157731"/>
    <w:rsid w:val="00163A5D"/>
    <w:rsid w:val="0017153D"/>
    <w:rsid w:val="00183D88"/>
    <w:rsid w:val="00184341"/>
    <w:rsid w:val="001A6346"/>
    <w:rsid w:val="001B02C6"/>
    <w:rsid w:val="001B1918"/>
    <w:rsid w:val="001C0625"/>
    <w:rsid w:val="001C2698"/>
    <w:rsid w:val="001E237A"/>
    <w:rsid w:val="00213BDE"/>
    <w:rsid w:val="00224E1D"/>
    <w:rsid w:val="00247107"/>
    <w:rsid w:val="0026008D"/>
    <w:rsid w:val="00291923"/>
    <w:rsid w:val="00291E33"/>
    <w:rsid w:val="00292666"/>
    <w:rsid w:val="002A2146"/>
    <w:rsid w:val="002B0B2E"/>
    <w:rsid w:val="002C5A93"/>
    <w:rsid w:val="002E30C7"/>
    <w:rsid w:val="002E4AA2"/>
    <w:rsid w:val="00327672"/>
    <w:rsid w:val="00331CEB"/>
    <w:rsid w:val="003B2469"/>
    <w:rsid w:val="003F1289"/>
    <w:rsid w:val="003F710D"/>
    <w:rsid w:val="004322E8"/>
    <w:rsid w:val="00451E30"/>
    <w:rsid w:val="0045281C"/>
    <w:rsid w:val="004640EC"/>
    <w:rsid w:val="00471D2A"/>
    <w:rsid w:val="00472B22"/>
    <w:rsid w:val="00485559"/>
    <w:rsid w:val="00496FD5"/>
    <w:rsid w:val="004A3131"/>
    <w:rsid w:val="004A620A"/>
    <w:rsid w:val="004B5198"/>
    <w:rsid w:val="004B7918"/>
    <w:rsid w:val="004C05B2"/>
    <w:rsid w:val="004C1273"/>
    <w:rsid w:val="004C2521"/>
    <w:rsid w:val="004E574F"/>
    <w:rsid w:val="004F3399"/>
    <w:rsid w:val="004F474D"/>
    <w:rsid w:val="004F5D9B"/>
    <w:rsid w:val="00574D70"/>
    <w:rsid w:val="00594655"/>
    <w:rsid w:val="005A3E07"/>
    <w:rsid w:val="005A4ED7"/>
    <w:rsid w:val="005B63FD"/>
    <w:rsid w:val="005D0B2D"/>
    <w:rsid w:val="005D4557"/>
    <w:rsid w:val="006205A3"/>
    <w:rsid w:val="00624A5D"/>
    <w:rsid w:val="00657A2D"/>
    <w:rsid w:val="00662AB2"/>
    <w:rsid w:val="006736FE"/>
    <w:rsid w:val="0067516A"/>
    <w:rsid w:val="00685540"/>
    <w:rsid w:val="006946B4"/>
    <w:rsid w:val="006B4CE0"/>
    <w:rsid w:val="006D3E51"/>
    <w:rsid w:val="007157F3"/>
    <w:rsid w:val="00717AB0"/>
    <w:rsid w:val="00727405"/>
    <w:rsid w:val="007470ED"/>
    <w:rsid w:val="00770D04"/>
    <w:rsid w:val="00774AD0"/>
    <w:rsid w:val="00781605"/>
    <w:rsid w:val="00791D3E"/>
    <w:rsid w:val="007935B7"/>
    <w:rsid w:val="00796203"/>
    <w:rsid w:val="007A2291"/>
    <w:rsid w:val="007B477F"/>
    <w:rsid w:val="007C15CF"/>
    <w:rsid w:val="008211C0"/>
    <w:rsid w:val="008344A5"/>
    <w:rsid w:val="00850A15"/>
    <w:rsid w:val="00867454"/>
    <w:rsid w:val="00884B03"/>
    <w:rsid w:val="00885B62"/>
    <w:rsid w:val="00887CB1"/>
    <w:rsid w:val="008A2C2F"/>
    <w:rsid w:val="008A609B"/>
    <w:rsid w:val="008B1A7A"/>
    <w:rsid w:val="008B21AE"/>
    <w:rsid w:val="008C10F2"/>
    <w:rsid w:val="009157D5"/>
    <w:rsid w:val="00922431"/>
    <w:rsid w:val="00947DB1"/>
    <w:rsid w:val="009523A2"/>
    <w:rsid w:val="0097745D"/>
    <w:rsid w:val="009810F9"/>
    <w:rsid w:val="00985F06"/>
    <w:rsid w:val="009A4C93"/>
    <w:rsid w:val="009D1A44"/>
    <w:rsid w:val="009D46BF"/>
    <w:rsid w:val="00A006EA"/>
    <w:rsid w:val="00A10678"/>
    <w:rsid w:val="00A16218"/>
    <w:rsid w:val="00A23DC1"/>
    <w:rsid w:val="00A30A8C"/>
    <w:rsid w:val="00A3607B"/>
    <w:rsid w:val="00A8625D"/>
    <w:rsid w:val="00A9314E"/>
    <w:rsid w:val="00AB6EEF"/>
    <w:rsid w:val="00AC1B9E"/>
    <w:rsid w:val="00AD37A7"/>
    <w:rsid w:val="00AE4683"/>
    <w:rsid w:val="00AF136D"/>
    <w:rsid w:val="00AF3B45"/>
    <w:rsid w:val="00B003D4"/>
    <w:rsid w:val="00B0587B"/>
    <w:rsid w:val="00B46394"/>
    <w:rsid w:val="00B4665F"/>
    <w:rsid w:val="00B65AC7"/>
    <w:rsid w:val="00BA35D7"/>
    <w:rsid w:val="00C06F88"/>
    <w:rsid w:val="00C3511A"/>
    <w:rsid w:val="00C52DDA"/>
    <w:rsid w:val="00C64E2D"/>
    <w:rsid w:val="00C767F6"/>
    <w:rsid w:val="00C7730E"/>
    <w:rsid w:val="00C8490E"/>
    <w:rsid w:val="00C90571"/>
    <w:rsid w:val="00CC1624"/>
    <w:rsid w:val="00CC7B9C"/>
    <w:rsid w:val="00CE6543"/>
    <w:rsid w:val="00D00969"/>
    <w:rsid w:val="00D20FDF"/>
    <w:rsid w:val="00D35ABB"/>
    <w:rsid w:val="00D51F4C"/>
    <w:rsid w:val="00D532CC"/>
    <w:rsid w:val="00D57182"/>
    <w:rsid w:val="00D61449"/>
    <w:rsid w:val="00D7038A"/>
    <w:rsid w:val="00D73B40"/>
    <w:rsid w:val="00D770C8"/>
    <w:rsid w:val="00DB3CC7"/>
    <w:rsid w:val="00DC3FF1"/>
    <w:rsid w:val="00DD3E1F"/>
    <w:rsid w:val="00E02C7B"/>
    <w:rsid w:val="00E221AC"/>
    <w:rsid w:val="00E26213"/>
    <w:rsid w:val="00E2664E"/>
    <w:rsid w:val="00E270BF"/>
    <w:rsid w:val="00E36BD1"/>
    <w:rsid w:val="00E3713A"/>
    <w:rsid w:val="00E435A4"/>
    <w:rsid w:val="00E87B14"/>
    <w:rsid w:val="00E9328C"/>
    <w:rsid w:val="00E9333A"/>
    <w:rsid w:val="00EC5667"/>
    <w:rsid w:val="00ED1DDD"/>
    <w:rsid w:val="00ED7522"/>
    <w:rsid w:val="00F17FB6"/>
    <w:rsid w:val="00F53C4D"/>
    <w:rsid w:val="00F53D5F"/>
    <w:rsid w:val="00F96276"/>
    <w:rsid w:val="00F96B50"/>
    <w:rsid w:val="00FA0F11"/>
    <w:rsid w:val="00FA2AAE"/>
    <w:rsid w:val="00FA6676"/>
    <w:rsid w:val="00FC63F7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3092C"/>
  <w14:defaultImageDpi w14:val="0"/>
  <w15:docId w15:val="{BCCD63AB-6FB6-42E0-A7F8-C3134105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Body Text" w:uiPriority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E3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0610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nhideWhenUsed/>
    <w:qFormat/>
    <w:locked/>
    <w:rsid w:val="00B65A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A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61092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rsid w:val="00B65AC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6D3E51"/>
    <w:pPr>
      <w:autoSpaceDE w:val="0"/>
      <w:autoSpaceDN w:val="0"/>
      <w:adjustRightInd w:val="0"/>
      <w:spacing w:line="340" w:lineRule="exact"/>
      <w:ind w:left="39"/>
    </w:pPr>
    <w:rPr>
      <w:rFonts w:ascii="Calibri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D3E5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A2431-D9CE-473F-A680-89561D9A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Полоцкого государственного университета</vt:lpstr>
    </vt:vector>
  </TitlesOfParts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Полоцкого государственного университета</dc:title>
  <dc:subject/>
  <dc:creator>USER</dc:creator>
  <cp:keywords/>
  <dc:description/>
  <cp:lastModifiedBy>Звенник Ольга Георгиевна</cp:lastModifiedBy>
  <cp:revision>4</cp:revision>
  <cp:lastPrinted>2019-03-26T12:03:00Z</cp:lastPrinted>
  <dcterms:created xsi:type="dcterms:W3CDTF">2026-05-18T09:12:00Z</dcterms:created>
  <dcterms:modified xsi:type="dcterms:W3CDTF">2026-05-18T09:14:00Z</dcterms:modified>
</cp:coreProperties>
</file>