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11E" w:rsidRDefault="007A111E" w:rsidP="007A111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7A111E" w:rsidRDefault="007A111E" w:rsidP="007A111E">
      <w:pPr>
        <w:jc w:val="right"/>
        <w:rPr>
          <w:sz w:val="28"/>
          <w:szCs w:val="28"/>
        </w:rPr>
      </w:pPr>
    </w:p>
    <w:p w:rsidR="007A111E" w:rsidRDefault="007A111E" w:rsidP="007A111E">
      <w:pPr>
        <w:jc w:val="right"/>
        <w:rPr>
          <w:sz w:val="28"/>
          <w:szCs w:val="28"/>
        </w:rPr>
      </w:pPr>
    </w:p>
    <w:p w:rsidR="007A111E" w:rsidRPr="00DF3A38" w:rsidRDefault="007A111E" w:rsidP="007A111E">
      <w:pPr>
        <w:jc w:val="center"/>
        <w:rPr>
          <w:b/>
          <w:sz w:val="28"/>
          <w:szCs w:val="28"/>
        </w:rPr>
      </w:pPr>
      <w:r w:rsidRPr="00DF3A38">
        <w:rPr>
          <w:b/>
          <w:sz w:val="28"/>
          <w:szCs w:val="28"/>
        </w:rPr>
        <w:t>Требования к организациям и физическим лицам, включая индивидуальных предпринимателей, которые могут быть участниками процедуры закупки</w:t>
      </w:r>
    </w:p>
    <w:p w:rsidR="007A111E" w:rsidRPr="00DF3A38" w:rsidRDefault="007A111E" w:rsidP="007A111E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DF3A38">
        <w:rPr>
          <w:sz w:val="28"/>
          <w:szCs w:val="28"/>
        </w:rPr>
        <w:t xml:space="preserve">1. Участником </w:t>
      </w:r>
      <w:r>
        <w:rPr>
          <w:sz w:val="28"/>
          <w:szCs w:val="28"/>
        </w:rPr>
        <w:t xml:space="preserve">конкурентной </w:t>
      </w:r>
      <w:r w:rsidRPr="00DF3A38">
        <w:rPr>
          <w:sz w:val="28"/>
          <w:szCs w:val="28"/>
        </w:rPr>
        <w:t>процедуры закупки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</w:t>
      </w:r>
      <w:r>
        <w:rPr>
          <w:sz w:val="28"/>
          <w:szCs w:val="28"/>
        </w:rPr>
        <w:t xml:space="preserve"> в задании на закупку и </w:t>
      </w:r>
      <w:r w:rsidRPr="00DF3A38">
        <w:rPr>
          <w:sz w:val="28"/>
          <w:szCs w:val="28"/>
        </w:rPr>
        <w:t xml:space="preserve"> </w:t>
      </w:r>
      <w:r>
        <w:rPr>
          <w:sz w:val="28"/>
          <w:szCs w:val="28"/>
        </w:rPr>
        <w:t>в аукционных документах</w:t>
      </w:r>
      <w:r w:rsidRPr="00DF3A38">
        <w:rPr>
          <w:sz w:val="28"/>
          <w:szCs w:val="28"/>
        </w:rPr>
        <w:t>, за исключением юридических</w:t>
      </w:r>
      <w:r>
        <w:rPr>
          <w:sz w:val="28"/>
          <w:szCs w:val="28"/>
        </w:rPr>
        <w:t xml:space="preserve"> и физических лиц, в том числе</w:t>
      </w:r>
      <w:r w:rsidRPr="00DF3A38">
        <w:rPr>
          <w:sz w:val="28"/>
          <w:szCs w:val="28"/>
        </w:rPr>
        <w:t xml:space="preserve"> индивидуальных предпринимателей, включенных в реестр поставщиков (подрядчиков, исполнителей), временно не допускаемых к закупкам, а также в случаях, </w:t>
      </w:r>
      <w:r>
        <w:rPr>
          <w:sz w:val="28"/>
          <w:szCs w:val="28"/>
        </w:rPr>
        <w:t>предусмотренных законодательством Республики Беларусь и установленных в пункте 2 настоящего приложения.</w:t>
      </w:r>
    </w:p>
    <w:p w:rsidR="007A111E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2. Участником не может быть:</w:t>
      </w:r>
    </w:p>
    <w:p w:rsidR="007A111E" w:rsidRDefault="007A111E" w:rsidP="007A1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Поставщик (подрядчик, исполнитель), включенный в реестр поставщиков (подрядчиков, исполнителей), временно не допускаемых к участию в процедурах закупок, а именно:</w:t>
      </w:r>
    </w:p>
    <w:p w:rsidR="007A111E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юридическое и</w:t>
      </w:r>
      <w:r>
        <w:rPr>
          <w:sz w:val="28"/>
          <w:szCs w:val="28"/>
        </w:rPr>
        <w:t>ли</w:t>
      </w:r>
      <w:r w:rsidRPr="00DF3A38">
        <w:rPr>
          <w:sz w:val="28"/>
          <w:szCs w:val="28"/>
        </w:rPr>
        <w:t xml:space="preserve"> физическое лицо, в том числе индивидуальный предприниматель, уклонившиеся от заключения договоров в случае выбора их победителями, если это не связано с изменением заказчиком условий процедуры закупки;</w:t>
      </w:r>
    </w:p>
    <w:p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юридическое и</w:t>
      </w:r>
      <w:r>
        <w:rPr>
          <w:sz w:val="28"/>
          <w:szCs w:val="28"/>
        </w:rPr>
        <w:t>ли</w:t>
      </w:r>
      <w:r w:rsidRPr="00DF3A38">
        <w:rPr>
          <w:sz w:val="28"/>
          <w:szCs w:val="28"/>
        </w:rPr>
        <w:t xml:space="preserve"> физическое лицо, в том числе индивидуальный предприниматель, с которыми по решению суда расторгнуты договоры в связи с неисполнением либо ненадлежащим исполнением ими этих договоров, за исключением договоров, расторгнутых по причине обстоятельств, вызванных непреодолимой силой, невозможности исполнения либо на основании акта государственного органа;</w:t>
      </w:r>
    </w:p>
    <w:p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юридическое лицо и</w:t>
      </w:r>
      <w:r>
        <w:rPr>
          <w:sz w:val="28"/>
          <w:szCs w:val="28"/>
        </w:rPr>
        <w:t>ли</w:t>
      </w:r>
      <w:r w:rsidRPr="00DF3A38">
        <w:rPr>
          <w:sz w:val="28"/>
          <w:szCs w:val="28"/>
        </w:rPr>
        <w:t xml:space="preserve"> индивидуальный предприниматель, работники (работник) которых совершили установленные вступившим в законную силу приговором суда преступления, связанные с участием в процедуре закупки, в том числе дачу взятки, а также физическое лицо, в том числе индивидуальный предприниматель, которые совершили такие преступления;</w:t>
      </w:r>
    </w:p>
    <w:p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юридическое лицо, находящееся в процессе ликвидации, и индивидуальный предприниматель, находящийся в стадии прекращения деятельности;</w:t>
      </w:r>
    </w:p>
    <w:p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юридическое лицо и индивидуальный предприниматель, признанные в установленном законодательством порядке экономически несостоятельными (банкротами), за исключением юридического лица, находящегося в процедуре санации;</w:t>
      </w:r>
    </w:p>
    <w:p w:rsidR="007A111E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структурное подразделение Зак</w:t>
      </w:r>
      <w:r>
        <w:rPr>
          <w:sz w:val="28"/>
          <w:szCs w:val="28"/>
        </w:rPr>
        <w:t>азчика.</w:t>
      </w:r>
      <w:r w:rsidRPr="00DF3A38">
        <w:rPr>
          <w:sz w:val="28"/>
          <w:szCs w:val="28"/>
        </w:rPr>
        <w:t xml:space="preserve"> </w:t>
      </w:r>
    </w:p>
    <w:p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выявлении участника, указанного в настоящем пункте, его предложение отклоняется.</w:t>
      </w:r>
    </w:p>
    <w:p w:rsidR="007A111E" w:rsidRDefault="007A111E" w:rsidP="007A111E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DF3A38">
        <w:rPr>
          <w:sz w:val="28"/>
          <w:szCs w:val="28"/>
        </w:rPr>
        <w:t>3. </w:t>
      </w:r>
      <w:r>
        <w:rPr>
          <w:sz w:val="28"/>
          <w:szCs w:val="28"/>
        </w:rPr>
        <w:t>В</w:t>
      </w:r>
      <w:r w:rsidRPr="00866F1D">
        <w:rPr>
          <w:sz w:val="28"/>
          <w:szCs w:val="28"/>
        </w:rPr>
        <w:t xml:space="preserve"> целях соблюдения приоритетности закупок у производителей или их сбытовых организаций (официальных торговых представителей)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A6929">
        <w:rPr>
          <w:color w:val="000000"/>
          <w:sz w:val="28"/>
          <w:szCs w:val="28"/>
        </w:rPr>
        <w:t xml:space="preserve">ри </w:t>
      </w:r>
      <w:r w:rsidRPr="001A6929">
        <w:rPr>
          <w:color w:val="000000"/>
          <w:sz w:val="28"/>
          <w:szCs w:val="28"/>
        </w:rPr>
        <w:lastRenderedPageBreak/>
        <w:t xml:space="preserve">рассмотрении предложений </w:t>
      </w:r>
      <w:r>
        <w:rPr>
          <w:color w:val="000000"/>
          <w:sz w:val="28"/>
          <w:szCs w:val="28"/>
        </w:rPr>
        <w:t xml:space="preserve">отклоняется </w:t>
      </w:r>
      <w:r w:rsidRPr="001A6929">
        <w:rPr>
          <w:color w:val="000000"/>
          <w:sz w:val="28"/>
          <w:szCs w:val="28"/>
        </w:rPr>
        <w:t xml:space="preserve">предложение участника процедуры закупки, не являющегося производителем или его сбытовой организацией (официальным торговым представителем), в случае, </w:t>
      </w:r>
      <w:r>
        <w:rPr>
          <w:color w:val="000000"/>
          <w:sz w:val="28"/>
          <w:szCs w:val="28"/>
        </w:rPr>
        <w:t>если в процедуре закупки участвуют</w:t>
      </w:r>
      <w:r w:rsidRPr="001A6929">
        <w:rPr>
          <w:color w:val="000000"/>
          <w:sz w:val="28"/>
          <w:szCs w:val="28"/>
        </w:rPr>
        <w:t xml:space="preserve"> не менее </w:t>
      </w:r>
      <w:r>
        <w:rPr>
          <w:color w:val="000000"/>
          <w:sz w:val="28"/>
          <w:szCs w:val="28"/>
        </w:rPr>
        <w:t>двух производителей</w:t>
      </w:r>
      <w:r w:rsidRPr="001A6929">
        <w:rPr>
          <w:color w:val="000000"/>
          <w:sz w:val="28"/>
          <w:szCs w:val="28"/>
        </w:rPr>
        <w:t xml:space="preserve"> и (</w:t>
      </w:r>
      <w:r>
        <w:rPr>
          <w:color w:val="000000"/>
          <w:sz w:val="28"/>
          <w:szCs w:val="28"/>
        </w:rPr>
        <w:t>или) сбытовых организаций (официальных торговых представителей</w:t>
      </w:r>
      <w:r w:rsidRPr="001A6929">
        <w:rPr>
          <w:color w:val="000000"/>
          <w:sz w:val="28"/>
          <w:szCs w:val="28"/>
        </w:rPr>
        <w:t xml:space="preserve">) и цена предложения такого участника </w:t>
      </w:r>
      <w:r w:rsidRPr="009951D5">
        <w:rPr>
          <w:color w:val="000000"/>
          <w:sz w:val="28"/>
          <w:szCs w:val="28"/>
        </w:rPr>
        <w:t>после проведения процедуры переговоров по снижению</w:t>
      </w:r>
      <w:r>
        <w:rPr>
          <w:color w:val="000000"/>
          <w:sz w:val="28"/>
          <w:szCs w:val="28"/>
        </w:rPr>
        <w:t xml:space="preserve"> стоимости предложения</w:t>
      </w:r>
      <w:r w:rsidRPr="001A6929">
        <w:rPr>
          <w:color w:val="000000"/>
          <w:sz w:val="28"/>
          <w:szCs w:val="28"/>
        </w:rPr>
        <w:t xml:space="preserve"> не ниже цены </w:t>
      </w:r>
      <w:r>
        <w:rPr>
          <w:color w:val="000000"/>
          <w:sz w:val="28"/>
          <w:szCs w:val="28"/>
        </w:rPr>
        <w:t xml:space="preserve">хотя бы одного </w:t>
      </w:r>
      <w:r w:rsidRPr="001A6929">
        <w:rPr>
          <w:color w:val="000000"/>
          <w:sz w:val="28"/>
          <w:szCs w:val="28"/>
        </w:rPr>
        <w:t>участвующего в процедуре закупки производителя и (или) его сбытовой организации (официального торгового представителя).</w:t>
      </w:r>
    </w:p>
    <w:p w:rsidR="007A111E" w:rsidRPr="00DF3A38" w:rsidRDefault="007A111E" w:rsidP="007A111E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Предложение участника, являющегося производителем или его сбытовой организацией (официальным торговым представителем), но не представившего подтверждающие этот статус документы в соответствии с документацией о закупке, подлежит рассмотрению и оценке наравне с предложениями участников, не являющихся производителями или их сбытовыми организациями (официальными торговыми представителями).</w:t>
      </w:r>
    </w:p>
    <w:p w:rsidR="007A111E" w:rsidRDefault="007A111E" w:rsidP="007A111E">
      <w:pPr>
        <w:ind w:firstLine="540"/>
        <w:jc w:val="both"/>
        <w:outlineLvl w:val="0"/>
        <w:rPr>
          <w:sz w:val="28"/>
          <w:szCs w:val="28"/>
        </w:rPr>
      </w:pPr>
      <w:r w:rsidRPr="00DF3A38">
        <w:rPr>
          <w:sz w:val="28"/>
          <w:szCs w:val="28"/>
        </w:rPr>
        <w:t xml:space="preserve">Термин «сбытовая организация» (официальный торговый представитель) следует понимать в значении, предусмотренном постановлением Совета Министров Республики Беларусь от 15.03.2012 №229 «О совершенствовании отношений в области закупок товаров (работ, услуг) за счет собственных средств». </w:t>
      </w:r>
    </w:p>
    <w:p w:rsidR="007A111E" w:rsidRPr="00DF3A38" w:rsidRDefault="007A111E" w:rsidP="007A111E">
      <w:pPr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Термины «резидент» и «нерезидент» определяются в соответствии со статьей 1 Закона Республики Беларусь от 22.07.2003 №226-З «О валютном регулировании и валютном контроле».</w:t>
      </w:r>
    </w:p>
    <w:p w:rsidR="007A111E" w:rsidRDefault="007A111E" w:rsidP="007A111E">
      <w:pPr>
        <w:jc w:val="center"/>
        <w:rPr>
          <w:b/>
          <w:sz w:val="28"/>
          <w:szCs w:val="28"/>
        </w:rPr>
      </w:pPr>
      <w:r w:rsidRPr="00DF3A38">
        <w:rPr>
          <w:b/>
          <w:sz w:val="28"/>
          <w:szCs w:val="28"/>
        </w:rPr>
        <w:t>Перечень документов для подтверждения данных участников</w:t>
      </w:r>
    </w:p>
    <w:p w:rsidR="007A111E" w:rsidRPr="007D0F3D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Все</w:t>
      </w:r>
      <w:r>
        <w:rPr>
          <w:sz w:val="28"/>
          <w:szCs w:val="28"/>
        </w:rPr>
        <w:t xml:space="preserve"> документы должны быть представлены</w:t>
      </w:r>
      <w:r w:rsidRPr="00DF3A38">
        <w:rPr>
          <w:sz w:val="28"/>
          <w:szCs w:val="28"/>
        </w:rPr>
        <w:t xml:space="preserve"> участниками</w:t>
      </w:r>
      <w:r>
        <w:rPr>
          <w:sz w:val="28"/>
          <w:szCs w:val="28"/>
        </w:rPr>
        <w:t xml:space="preserve"> в оригиналах либо в виде</w:t>
      </w:r>
      <w:r w:rsidRPr="00DF3A38">
        <w:rPr>
          <w:sz w:val="28"/>
          <w:szCs w:val="28"/>
        </w:rPr>
        <w:t xml:space="preserve"> заверенных</w:t>
      </w:r>
      <w:r>
        <w:rPr>
          <w:sz w:val="28"/>
          <w:szCs w:val="28"/>
        </w:rPr>
        <w:t xml:space="preserve"> должным образом копий (на копии документа необходимо проставить отметку о заверении, которая должна содержать следующие реквизиты: слово «верно», должность лица, заверившего копию, его собственноручную подпись, расшифровку подписи (инициалы и фамилию), дату заверения и печать организации (при наличии); на копиях многостраничных документов должна проставляться отметка о заверении копии со всеми необходимыми реквизитами на каждой странице документа или на последнем листе прошитого документа).</w:t>
      </w:r>
      <w:r w:rsidRPr="00DF3A38">
        <w:rPr>
          <w:sz w:val="28"/>
          <w:szCs w:val="28"/>
        </w:rPr>
        <w:t xml:space="preserve"> Копия документа, исполненного на иностранном языке, представляется с переводом на русский язык, подписывается </w:t>
      </w:r>
      <w:r>
        <w:rPr>
          <w:sz w:val="28"/>
          <w:szCs w:val="28"/>
        </w:rPr>
        <w:t xml:space="preserve">руководителем участника процедуры закупки (или уполномоченным им лицом с предоставлением документов, подтверждающих полномочия) и заверяется печатью (при наличии). </w:t>
      </w:r>
      <w:r w:rsidRPr="00DF3A38">
        <w:rPr>
          <w:sz w:val="28"/>
          <w:szCs w:val="28"/>
        </w:rPr>
        <w:t>Ответственность за перевод не</w:t>
      </w:r>
      <w:r>
        <w:rPr>
          <w:sz w:val="28"/>
          <w:szCs w:val="28"/>
        </w:rPr>
        <w:t>сет участник процедуры закупки.</w:t>
      </w:r>
    </w:p>
    <w:p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1. Документы и сведения, подтверждающие экономическое и финансовое положение участника:</w:t>
      </w:r>
    </w:p>
    <w:p w:rsidR="007A111E" w:rsidRDefault="007A111E" w:rsidP="007A111E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DF3A38">
        <w:rPr>
          <w:sz w:val="28"/>
          <w:szCs w:val="28"/>
        </w:rPr>
        <w:t>- справку из банка о состоянии расчетного счета, выданную не позднее одного месяца до даты подачи предложения;</w:t>
      </w:r>
    </w:p>
    <w:p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об отсутствии задолженности по платежам в бюджет;</w:t>
      </w:r>
    </w:p>
    <w:p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копию свидетельства о государственной регистрации организации (индивидуального предпринимателя);</w:t>
      </w:r>
    </w:p>
    <w:p w:rsidR="007A111E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 xml:space="preserve">- заверенную копию всех </w:t>
      </w:r>
      <w:r>
        <w:rPr>
          <w:sz w:val="28"/>
          <w:szCs w:val="28"/>
        </w:rPr>
        <w:t>листов Устава (в полном объеме).</w:t>
      </w:r>
    </w:p>
    <w:p w:rsidR="007A111E" w:rsidRDefault="007A111E" w:rsidP="007A111E">
      <w:pPr>
        <w:ind w:firstLine="709"/>
        <w:jc w:val="both"/>
        <w:rPr>
          <w:sz w:val="28"/>
          <w:szCs w:val="28"/>
        </w:rPr>
      </w:pPr>
      <w:r w:rsidRPr="00AB7877">
        <w:rPr>
          <w:sz w:val="28"/>
          <w:szCs w:val="28"/>
        </w:rPr>
        <w:t>2. Другие документы и сведения участника:</w:t>
      </w:r>
    </w:p>
    <w:p w:rsidR="007A111E" w:rsidRDefault="007A111E" w:rsidP="007A1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3625">
        <w:rPr>
          <w:sz w:val="28"/>
          <w:szCs w:val="28"/>
        </w:rPr>
        <w:t>документ, содержащий информацию о стране происхождения товара;</w:t>
      </w:r>
    </w:p>
    <w:p w:rsidR="007A111E" w:rsidRDefault="007A111E" w:rsidP="007A111E">
      <w:pPr>
        <w:ind w:firstLine="709"/>
        <w:jc w:val="both"/>
        <w:rPr>
          <w:sz w:val="28"/>
          <w:szCs w:val="28"/>
        </w:rPr>
      </w:pPr>
      <w:r w:rsidRPr="00120361">
        <w:rPr>
          <w:sz w:val="28"/>
          <w:szCs w:val="28"/>
        </w:rPr>
        <w:t xml:space="preserve">- </w:t>
      </w:r>
      <w:r>
        <w:rPr>
          <w:sz w:val="28"/>
          <w:szCs w:val="28"/>
        </w:rPr>
        <w:t>соответствующие документы, подтверждающие качество поставляемого товара</w:t>
      </w:r>
      <w:r w:rsidRPr="006A5C81">
        <w:rPr>
          <w:sz w:val="28"/>
          <w:szCs w:val="28"/>
        </w:rPr>
        <w:t>.</w:t>
      </w:r>
    </w:p>
    <w:p w:rsidR="007A111E" w:rsidRDefault="007A111E" w:rsidP="007A111E">
      <w:pPr>
        <w:ind w:firstLine="709"/>
        <w:jc w:val="both"/>
        <w:rPr>
          <w:sz w:val="28"/>
          <w:szCs w:val="28"/>
        </w:rPr>
      </w:pPr>
      <w:r w:rsidRPr="00C72004">
        <w:rPr>
          <w:sz w:val="28"/>
          <w:szCs w:val="28"/>
        </w:rPr>
        <w:t>Конкурсная комиссия при необходимости имеет право запросить дополнительную информацию у участника процедуры закупки.</w:t>
      </w:r>
    </w:p>
    <w:p w:rsidR="007A111E" w:rsidRDefault="007A111E" w:rsidP="007A111E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E84C6B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F770C0">
        <w:rPr>
          <w:sz w:val="28"/>
          <w:szCs w:val="28"/>
        </w:rPr>
        <w:t>Документом, подтверждающим страну происхождения товара, является:</w:t>
      </w:r>
    </w:p>
    <w:p w:rsidR="007A111E" w:rsidRPr="00F770C0" w:rsidRDefault="007A111E" w:rsidP="007A111E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для товаров, происходящих из Республики Беларусь и включенных в приложение к постановлению Совета Министров Республики Беларусь от 14.02.2022 №80,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</w:t>
      </w:r>
      <w:r w:rsidR="009E56BA">
        <w:rPr>
          <w:sz w:val="28"/>
          <w:szCs w:val="28"/>
        </w:rPr>
        <w:t xml:space="preserve">во-промышленной палатой или ее </w:t>
      </w:r>
      <w:r>
        <w:rPr>
          <w:sz w:val="28"/>
          <w:szCs w:val="28"/>
        </w:rPr>
        <w:t>ун</w:t>
      </w:r>
      <w:r w:rsidR="009E56BA">
        <w:rPr>
          <w:sz w:val="28"/>
          <w:szCs w:val="28"/>
        </w:rPr>
        <w:t xml:space="preserve">итарными предприятиями, </w:t>
      </w:r>
      <w:r>
        <w:rPr>
          <w:sz w:val="28"/>
          <w:szCs w:val="28"/>
        </w:rPr>
        <w:t xml:space="preserve">либо его копия; </w:t>
      </w:r>
    </w:p>
    <w:p w:rsidR="007A111E" w:rsidRDefault="007A111E" w:rsidP="007A1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товаров, происходящих из Республики Беларусь и не включенных в приложение к постановлению Совета Министров Республики Беларусь от 14.02.2022 №80:</w:t>
      </w:r>
    </w:p>
    <w:p w:rsidR="007A111E" w:rsidRPr="00F770C0" w:rsidRDefault="007A111E" w:rsidP="007A111E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сертификат продукции (работ, услуг) собственного производства, выданный Белорусской торгово-промышленной палатой ил</w:t>
      </w:r>
      <w:r w:rsidR="009E56BA">
        <w:rPr>
          <w:sz w:val="28"/>
          <w:szCs w:val="28"/>
        </w:rPr>
        <w:t xml:space="preserve">и ее унитарными предприятиями, </w:t>
      </w:r>
      <w:r>
        <w:rPr>
          <w:sz w:val="28"/>
          <w:szCs w:val="28"/>
        </w:rPr>
        <w:t xml:space="preserve">либо его копия; </w:t>
      </w:r>
    </w:p>
    <w:p w:rsidR="007A111E" w:rsidRDefault="007A111E" w:rsidP="007A1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либо его копия. Указанный документ выдается по форме сертификата о происхождении товаров,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7A111E" w:rsidRDefault="007A111E" w:rsidP="007A1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№105; </w:t>
      </w:r>
    </w:p>
    <w:p w:rsidR="007A111E" w:rsidRDefault="007A111E" w:rsidP="007A1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выдаваемый уполномоченными органами </w:t>
      </w:r>
      <w:r>
        <w:rPr>
          <w:sz w:val="28"/>
          <w:szCs w:val="28"/>
        </w:rPr>
        <w:lastRenderedPageBreak/>
        <w:t>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20.11.2009 (в случае предложения таких товаров нерезидентом) 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:rsidR="007A111E" w:rsidRDefault="007A111E" w:rsidP="007A1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выдаваемый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:rsidR="007A111E" w:rsidRPr="00C05F3D" w:rsidRDefault="007A111E" w:rsidP="007A111E">
      <w:pPr>
        <w:ind w:firstLine="709"/>
        <w:jc w:val="both"/>
        <w:rPr>
          <w:sz w:val="28"/>
          <w:szCs w:val="28"/>
        </w:rPr>
      </w:pPr>
      <w:r w:rsidRPr="00C05F3D">
        <w:rPr>
          <w:sz w:val="28"/>
          <w:szCs w:val="28"/>
        </w:rPr>
        <w:t>В случае, если участник является производителем товара или его сбытовой организацией (официальным торговым представителем), такой участник предоставляет документы, подтверждающие его статус.</w:t>
      </w:r>
    </w:p>
    <w:p w:rsidR="007A111E" w:rsidRPr="00C05F3D" w:rsidRDefault="007A111E" w:rsidP="007A111E">
      <w:pPr>
        <w:ind w:firstLine="709"/>
        <w:jc w:val="both"/>
        <w:rPr>
          <w:color w:val="000000"/>
          <w:sz w:val="28"/>
          <w:szCs w:val="28"/>
        </w:rPr>
      </w:pPr>
      <w:r w:rsidRPr="00C05F3D">
        <w:rPr>
          <w:sz w:val="28"/>
          <w:szCs w:val="28"/>
        </w:rPr>
        <w:t xml:space="preserve">Документами, подтверждающими статус сбытовой организации (официального торгового представителя) могут быть </w:t>
      </w:r>
      <w:r w:rsidRPr="00C05F3D">
        <w:rPr>
          <w:color w:val="000000"/>
          <w:sz w:val="28"/>
          <w:szCs w:val="28"/>
        </w:rPr>
        <w:t xml:space="preserve">договоры (соглашения) с их производителем, договоры (соглашения) с государственным объединением, ассоциацией (союзом), в состав которых входят производители, или их уставы либо договоры (соглашения) с управляющей компанией холдинга, участником которого является производитель. Срок действия такого договора (соглашения) должен составлять не менее срока исполнения обязательств, предусмотренного </w:t>
      </w:r>
      <w:r w:rsidR="009143A2">
        <w:rPr>
          <w:color w:val="000000"/>
          <w:sz w:val="28"/>
          <w:szCs w:val="28"/>
        </w:rPr>
        <w:t>аукционными документами</w:t>
      </w:r>
      <w:r w:rsidRPr="00C05F3D">
        <w:rPr>
          <w:color w:val="000000"/>
          <w:sz w:val="28"/>
          <w:szCs w:val="28"/>
        </w:rPr>
        <w:t xml:space="preserve"> в соответствии с порядком закупок за счет собственных средств.</w:t>
      </w:r>
    </w:p>
    <w:p w:rsidR="007A111E" w:rsidRPr="0064294E" w:rsidRDefault="007A111E" w:rsidP="0064294E">
      <w:pPr>
        <w:ind w:firstLine="709"/>
        <w:jc w:val="both"/>
        <w:rPr>
          <w:sz w:val="28"/>
          <w:szCs w:val="28"/>
        </w:rPr>
      </w:pPr>
      <w:r w:rsidRPr="00C05F3D">
        <w:rPr>
          <w:sz w:val="28"/>
          <w:szCs w:val="28"/>
        </w:rPr>
        <w:t>Документы, подтверждающие полномочия участника в том, что он является официальным торговым представителем изготовителя товара, должны быть выданы непосредственно изготовителем товара в соответствии с требо</w:t>
      </w:r>
      <w:r w:rsidR="0064294E">
        <w:rPr>
          <w:sz w:val="28"/>
          <w:szCs w:val="28"/>
        </w:rPr>
        <w:t xml:space="preserve">ваниями пункта 5.24.2.5 Порядка </w:t>
      </w:r>
      <w:r w:rsidR="0064294E" w:rsidRPr="0064294E">
        <w:rPr>
          <w:color w:val="000000"/>
          <w:sz w:val="28"/>
          <w:szCs w:val="28"/>
        </w:rPr>
        <w:t>осуществления закупок товаров (работ, услуг) за счет собственных средств</w:t>
      </w:r>
      <w:r w:rsidR="0064294E">
        <w:rPr>
          <w:color w:val="000000"/>
          <w:sz w:val="28"/>
          <w:szCs w:val="28"/>
        </w:rPr>
        <w:t xml:space="preserve"> РУП «Минская Фармация».</w:t>
      </w:r>
    </w:p>
    <w:p w:rsidR="007C15AE" w:rsidRPr="009E56BA" w:rsidRDefault="00EB793C" w:rsidP="009E56BA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Пр</w:t>
      </w:r>
      <w:r w:rsidR="0064294E">
        <w:rPr>
          <w:sz w:val="28"/>
          <w:szCs w:val="28"/>
        </w:rPr>
        <w:t>едприятие</w:t>
      </w:r>
      <w:r w:rsidR="007A111E" w:rsidRPr="00DF3A38">
        <w:rPr>
          <w:sz w:val="28"/>
          <w:szCs w:val="28"/>
        </w:rPr>
        <w:t xml:space="preserve"> вправе отменить процедуру закупки на любом этапе ее проведения и не несет ответственности перед участниками процедуры закупки в случаях отсутствия финансирования, утраты необходимости приобретения товара, изменения предмета закупки и (или) требований к квалификационным данным участников процедуры закупки</w:t>
      </w:r>
      <w:r w:rsidR="007A111E">
        <w:rPr>
          <w:sz w:val="28"/>
          <w:szCs w:val="28"/>
        </w:rPr>
        <w:t>.</w:t>
      </w:r>
    </w:p>
    <w:sectPr w:rsidR="007C15AE" w:rsidRPr="009E56BA" w:rsidSect="0064294E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1E"/>
    <w:rsid w:val="00301890"/>
    <w:rsid w:val="00435D00"/>
    <w:rsid w:val="005F2799"/>
    <w:rsid w:val="0064294E"/>
    <w:rsid w:val="007A111E"/>
    <w:rsid w:val="007C15AE"/>
    <w:rsid w:val="00837621"/>
    <w:rsid w:val="009143A2"/>
    <w:rsid w:val="009B066B"/>
    <w:rsid w:val="009E56BA"/>
    <w:rsid w:val="00A3665A"/>
    <w:rsid w:val="00A56281"/>
    <w:rsid w:val="00BA7907"/>
    <w:rsid w:val="00EB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AE138-3109-407F-8CD0-DC117056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6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06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Sklad</cp:lastModifiedBy>
  <cp:revision>3</cp:revision>
  <cp:lastPrinted>2023-05-16T12:21:00Z</cp:lastPrinted>
  <dcterms:created xsi:type="dcterms:W3CDTF">2024-03-22T08:41:00Z</dcterms:created>
  <dcterms:modified xsi:type="dcterms:W3CDTF">2025-12-03T11:29:00Z</dcterms:modified>
</cp:coreProperties>
</file>