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E3B270B" w:rsidR="00DF3DF0" w:rsidRPr="00771219" w:rsidRDefault="00DF3DF0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771219">
        <w:rPr>
          <w:rFonts w:ascii="Times New Roman" w:hAnsi="Times New Roman" w:cs="Times New Roman"/>
          <w:b/>
          <w:sz w:val="24"/>
          <w:szCs w:val="24"/>
        </w:rPr>
        <w:t>4</w:t>
      </w:r>
      <w:r w:rsidR="003A0AA0">
        <w:rPr>
          <w:rFonts w:ascii="Times New Roman" w:hAnsi="Times New Roman" w:cs="Times New Roman"/>
          <w:b/>
          <w:sz w:val="24"/>
          <w:szCs w:val="24"/>
        </w:rPr>
        <w:t>39</w:t>
      </w:r>
      <w:r w:rsidRPr="0077121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771219" w:rsidRDefault="00DF3DF0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71219" w:rsidRDefault="00DF3DF0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14EB4C" w14:textId="77777777" w:rsidR="00771219" w:rsidRPr="00771219" w:rsidRDefault="00771219" w:rsidP="003A0AA0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7D72A386" w14:textId="36683259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3A0AA0">
        <w:rPr>
          <w:rFonts w:ascii="Times New Roman" w:hAnsi="Times New Roman" w:cs="Times New Roman"/>
          <w:b/>
          <w:sz w:val="24"/>
          <w:szCs w:val="24"/>
        </w:rPr>
        <w:t>1</w:t>
      </w:r>
      <w:r w:rsidRPr="00771219">
        <w:rPr>
          <w:rFonts w:ascii="Times New Roman" w:hAnsi="Times New Roman" w:cs="Times New Roman"/>
          <w:b/>
          <w:sz w:val="24"/>
          <w:szCs w:val="24"/>
        </w:rPr>
        <w:t xml:space="preserve"> Стерилизатор паровой вертикальный</w:t>
      </w:r>
    </w:p>
    <w:p w14:paraId="636D991D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CDDFA5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1.Со</w:t>
      </w:r>
      <w:r w:rsidRPr="0077121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71219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5676"/>
        <w:gridCol w:w="1385"/>
        <w:gridCol w:w="1765"/>
      </w:tblGrid>
      <w:tr w:rsidR="00771219" w:rsidRPr="00771219" w14:paraId="756080A3" w14:textId="77777777" w:rsidTr="005E31F5">
        <w:trPr>
          <w:trHeight w:val="538"/>
        </w:trPr>
        <w:tc>
          <w:tcPr>
            <w:tcW w:w="279" w:type="pct"/>
            <w:vAlign w:val="center"/>
          </w:tcPr>
          <w:p w14:paraId="5E09B5E0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6" w:type="pct"/>
            <w:vAlign w:val="center"/>
          </w:tcPr>
          <w:p w14:paraId="359349BD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vAlign w:val="center"/>
          </w:tcPr>
          <w:p w14:paraId="6E8098B2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4" w:type="pct"/>
            <w:vAlign w:val="center"/>
          </w:tcPr>
          <w:p w14:paraId="566ED7FA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71219" w:rsidRPr="00771219" w14:paraId="23054A6A" w14:textId="77777777" w:rsidTr="005E31F5">
        <w:tc>
          <w:tcPr>
            <w:tcW w:w="279" w:type="pct"/>
            <w:vAlign w:val="center"/>
          </w:tcPr>
          <w:p w14:paraId="1233DFDC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6" w:type="pct"/>
          </w:tcPr>
          <w:p w14:paraId="6B1FAB19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Стерилизатор паровой вертикальный</w:t>
            </w:r>
          </w:p>
        </w:tc>
        <w:tc>
          <w:tcPr>
            <w:tcW w:w="741" w:type="pct"/>
            <w:vAlign w:val="center"/>
          </w:tcPr>
          <w:p w14:paraId="38F3D66B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44" w:type="pct"/>
            <w:vAlign w:val="center"/>
          </w:tcPr>
          <w:p w14:paraId="7D7595EB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0489AB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22231B2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2. Технические требования: - 3 шт.</w:t>
      </w:r>
    </w:p>
    <w:p w14:paraId="04D96BE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2.1. Вертикальный способ загрузки.</w:t>
      </w:r>
    </w:p>
    <w:p w14:paraId="240E6360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2.2. Цилиндрическая камера.</w:t>
      </w:r>
    </w:p>
    <w:p w14:paraId="57073284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2.3. Режимы стерилизации: 0,22 МПа, 132</w:t>
      </w:r>
      <w:r w:rsidRPr="00771219">
        <w:rPr>
          <w:rFonts w:ascii="Times New Roman" w:hAnsi="Times New Roman" w:cs="Times New Roman"/>
          <w:color w:val="171717"/>
          <w:sz w:val="24"/>
          <w:szCs w:val="24"/>
          <w:vertAlign w:val="superscript"/>
        </w:rPr>
        <w:t>0</w:t>
      </w:r>
      <w:r w:rsidRPr="00771219">
        <w:rPr>
          <w:rFonts w:ascii="Times New Roman" w:hAnsi="Times New Roman" w:cs="Times New Roman"/>
          <w:color w:val="171717"/>
          <w:sz w:val="24"/>
          <w:szCs w:val="24"/>
        </w:rPr>
        <w:t>С.</w:t>
      </w:r>
    </w:p>
    <w:p w14:paraId="4A29C739" w14:textId="5F53366F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 xml:space="preserve">2.4. Объем камеры </w:t>
      </w:r>
      <w:r w:rsidR="003A0AA0">
        <w:rPr>
          <w:rFonts w:ascii="Times New Roman" w:hAnsi="Times New Roman" w:cs="Times New Roman"/>
          <w:color w:val="171717"/>
          <w:sz w:val="24"/>
          <w:szCs w:val="24"/>
        </w:rPr>
        <w:t>75</w:t>
      </w:r>
      <w:r w:rsidRPr="00771219">
        <w:rPr>
          <w:rFonts w:ascii="Times New Roman" w:hAnsi="Times New Roman" w:cs="Times New Roman"/>
          <w:color w:val="171717"/>
          <w:sz w:val="24"/>
          <w:szCs w:val="24"/>
        </w:rPr>
        <w:t xml:space="preserve"> л.</w:t>
      </w:r>
    </w:p>
    <w:p w14:paraId="3FCCA44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2.5. Мощность не более 12кВт.</w:t>
      </w:r>
    </w:p>
    <w:p w14:paraId="28C832E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2.6. Напряжение 380В.</w:t>
      </w:r>
    </w:p>
    <w:p w14:paraId="2356B233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2.7. Автоматическое управление режимом стерилизации</w:t>
      </w:r>
    </w:p>
    <w:p w14:paraId="2480F5BA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B611359" w14:textId="77777777" w:rsidR="00D66258" w:rsidRPr="00771219" w:rsidRDefault="00D66258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77121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A0AA0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71219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87E16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72265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45</cp:revision>
  <cp:lastPrinted>2026-03-13T12:57:00Z</cp:lastPrinted>
  <dcterms:created xsi:type="dcterms:W3CDTF">2026-03-12T08:38:00Z</dcterms:created>
  <dcterms:modified xsi:type="dcterms:W3CDTF">2026-06-11T11:46:00Z</dcterms:modified>
</cp:coreProperties>
</file>