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83B66" w:rsidRPr="00183B66" w:rsidRDefault="00183B66" w:rsidP="00183B66">
      <w:pPr>
        <w:pStyle w:val="a3"/>
        <w:spacing w:after="0" w:line="240" w:lineRule="auto"/>
        <w:ind w:left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183B66">
        <w:rPr>
          <w:rFonts w:ascii="Times New Roman" w:hAnsi="Times New Roman"/>
          <w:b/>
          <w:bCs/>
          <w:sz w:val="28"/>
          <w:szCs w:val="28"/>
        </w:rPr>
        <w:t>Техническое задание</w:t>
      </w:r>
    </w:p>
    <w:p w:rsidR="00183B66" w:rsidRDefault="00183B66" w:rsidP="00183B66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183B66" w:rsidRPr="00F006E2" w:rsidRDefault="00183B66" w:rsidP="00183B66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8"/>
          <w:szCs w:val="28"/>
        </w:rPr>
      </w:pPr>
      <w:r w:rsidRPr="00D63C02">
        <w:rPr>
          <w:rFonts w:ascii="Times New Roman" w:hAnsi="Times New Roman"/>
          <w:sz w:val="28"/>
          <w:szCs w:val="28"/>
        </w:rPr>
        <w:t>Описание (потребительские, функциональные, технические, качественные и эксплуатационные показатели (характеристики))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</w:r>
      <w:r w:rsidRPr="00D40E8B">
        <w:rPr>
          <w:rFonts w:ascii="Times New Roman" w:hAnsi="Times New Roman"/>
          <w:bCs/>
          <w:sz w:val="28"/>
          <w:szCs w:val="28"/>
        </w:rPr>
        <w:t>:</w:t>
      </w:r>
    </w:p>
    <w:p w:rsidR="00183B66" w:rsidRPr="00F006E2" w:rsidRDefault="00183B66" w:rsidP="00183B66">
      <w:pPr>
        <w:pStyle w:val="a3"/>
        <w:spacing w:after="0" w:line="240" w:lineRule="auto"/>
        <w:ind w:left="778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</w:t>
      </w:r>
      <w:r w:rsidRPr="00F006E2">
        <w:rPr>
          <w:rFonts w:ascii="Times New Roman" w:hAnsi="Times New Roman"/>
          <w:bCs/>
          <w:sz w:val="28"/>
          <w:szCs w:val="28"/>
        </w:rPr>
        <w:t>Таблица 1</w:t>
      </w:r>
    </w:p>
    <w:tbl>
      <w:tblPr>
        <w:tblStyle w:val="a4"/>
        <w:tblpPr w:leftFromText="180" w:rightFromText="18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240"/>
        <w:gridCol w:w="4173"/>
        <w:gridCol w:w="950"/>
        <w:gridCol w:w="1025"/>
        <w:gridCol w:w="1957"/>
      </w:tblGrid>
      <w:tr w:rsidR="00183B66" w:rsidRPr="00E964F3" w:rsidTr="00446A68">
        <w:tc>
          <w:tcPr>
            <w:tcW w:w="1242" w:type="dxa"/>
            <w:tcBorders>
              <w:bottom w:val="single" w:sz="4" w:space="0" w:color="auto"/>
            </w:tcBorders>
          </w:tcPr>
          <w:p w:rsidR="00183B66" w:rsidRPr="00E964F3" w:rsidRDefault="00183B66" w:rsidP="00446A68">
            <w:pPr>
              <w:pStyle w:val="a3"/>
              <w:ind w:left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964F3">
              <w:rPr>
                <w:rFonts w:ascii="Times New Roman" w:hAnsi="Times New Roman"/>
                <w:bCs/>
                <w:sz w:val="16"/>
                <w:szCs w:val="16"/>
              </w:rPr>
              <w:t>Позиция в проектной спецификации</w:t>
            </w:r>
          </w:p>
        </w:tc>
        <w:tc>
          <w:tcPr>
            <w:tcW w:w="4363" w:type="dxa"/>
            <w:tcBorders>
              <w:bottom w:val="single" w:sz="4" w:space="0" w:color="auto"/>
            </w:tcBorders>
          </w:tcPr>
          <w:p w:rsidR="00183B66" w:rsidRPr="00E964F3" w:rsidRDefault="00183B66" w:rsidP="00446A68">
            <w:pPr>
              <w:pStyle w:val="a3"/>
              <w:ind w:left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964F3">
              <w:rPr>
                <w:rFonts w:ascii="Times New Roman" w:hAnsi="Times New Roman"/>
                <w:bCs/>
                <w:sz w:val="16"/>
                <w:szCs w:val="16"/>
              </w:rPr>
              <w:t>Наименование</w:t>
            </w:r>
          </w:p>
        </w:tc>
        <w:tc>
          <w:tcPr>
            <w:tcW w:w="952" w:type="dxa"/>
            <w:tcBorders>
              <w:bottom w:val="single" w:sz="4" w:space="0" w:color="auto"/>
            </w:tcBorders>
          </w:tcPr>
          <w:p w:rsidR="00183B66" w:rsidRPr="00E964F3" w:rsidRDefault="00183B66" w:rsidP="00446A68">
            <w:pPr>
              <w:pStyle w:val="a3"/>
              <w:ind w:left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964F3">
              <w:rPr>
                <w:rFonts w:ascii="Times New Roman" w:hAnsi="Times New Roman"/>
                <w:bCs/>
                <w:sz w:val="16"/>
                <w:szCs w:val="16"/>
              </w:rPr>
              <w:t>Единица измерения</w:t>
            </w:r>
          </w:p>
        </w:tc>
        <w:tc>
          <w:tcPr>
            <w:tcW w:w="1026" w:type="dxa"/>
            <w:tcBorders>
              <w:bottom w:val="single" w:sz="4" w:space="0" w:color="auto"/>
            </w:tcBorders>
          </w:tcPr>
          <w:p w:rsidR="00183B66" w:rsidRPr="00E964F3" w:rsidRDefault="00183B66" w:rsidP="00446A68">
            <w:pPr>
              <w:pStyle w:val="a3"/>
              <w:ind w:left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E964F3">
              <w:rPr>
                <w:rFonts w:ascii="Times New Roman" w:hAnsi="Times New Roman"/>
                <w:bCs/>
                <w:sz w:val="16"/>
                <w:szCs w:val="16"/>
              </w:rPr>
              <w:t>Количество</w:t>
            </w:r>
          </w:p>
        </w:tc>
        <w:tc>
          <w:tcPr>
            <w:tcW w:w="2023" w:type="dxa"/>
            <w:tcBorders>
              <w:bottom w:val="single" w:sz="4" w:space="0" w:color="auto"/>
            </w:tcBorders>
          </w:tcPr>
          <w:p w:rsidR="00183B66" w:rsidRPr="00E964F3" w:rsidRDefault="00183B66" w:rsidP="00446A68">
            <w:pPr>
              <w:pStyle w:val="a3"/>
              <w:ind w:left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Подробное описание на листе р</w:t>
            </w:r>
            <w:r w:rsidRPr="00E964F3">
              <w:rPr>
                <w:rFonts w:ascii="Times New Roman" w:hAnsi="Times New Roman"/>
                <w:bCs/>
                <w:sz w:val="16"/>
                <w:szCs w:val="16"/>
              </w:rPr>
              <w:t>аздел</w:t>
            </w:r>
            <w:r>
              <w:rPr>
                <w:rFonts w:ascii="Times New Roman" w:hAnsi="Times New Roman"/>
                <w:bCs/>
                <w:sz w:val="16"/>
                <w:szCs w:val="16"/>
              </w:rPr>
              <w:t>а</w:t>
            </w:r>
            <w:r w:rsidRPr="00E964F3">
              <w:rPr>
                <w:rFonts w:ascii="Times New Roman" w:hAnsi="Times New Roman"/>
                <w:bCs/>
                <w:sz w:val="16"/>
                <w:szCs w:val="16"/>
              </w:rPr>
              <w:t xml:space="preserve"> проекта</w:t>
            </w:r>
          </w:p>
        </w:tc>
      </w:tr>
      <w:tr w:rsidR="00183B66" w:rsidRPr="00E964F3" w:rsidTr="00446A68">
        <w:trPr>
          <w:trHeight w:val="139"/>
        </w:trPr>
        <w:tc>
          <w:tcPr>
            <w:tcW w:w="9606" w:type="dxa"/>
            <w:gridSpan w:val="5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83B66" w:rsidRPr="00E964F3" w:rsidRDefault="00183B66" w:rsidP="00446A68">
            <w:pPr>
              <w:pStyle w:val="a3"/>
              <w:ind w:left="0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 xml:space="preserve">Оборудование светофорного регулирования в комплекте – участок ул. Тимирязева – ул. </w:t>
            </w:r>
            <w:proofErr w:type="spellStart"/>
            <w:r>
              <w:rPr>
                <w:rFonts w:ascii="Times New Roman" w:hAnsi="Times New Roman"/>
                <w:bCs/>
                <w:sz w:val="16"/>
                <w:szCs w:val="16"/>
              </w:rPr>
              <w:t>Ратомская</w:t>
            </w:r>
            <w:proofErr w:type="spellEnd"/>
          </w:p>
        </w:tc>
      </w:tr>
      <w:tr w:rsidR="00183B66" w:rsidRPr="00E964F3" w:rsidTr="00446A68">
        <w:trPr>
          <w:trHeight w:val="420"/>
        </w:trPr>
        <w:tc>
          <w:tcPr>
            <w:tcW w:w="1242" w:type="dxa"/>
          </w:tcPr>
          <w:p w:rsidR="00183B66" w:rsidRPr="00E964F3" w:rsidRDefault="00183B66" w:rsidP="00446A68">
            <w:pPr>
              <w:pStyle w:val="a3"/>
              <w:ind w:left="0"/>
              <w:jc w:val="center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1.1</w:t>
            </w:r>
          </w:p>
        </w:tc>
        <w:tc>
          <w:tcPr>
            <w:tcW w:w="4363" w:type="dxa"/>
          </w:tcPr>
          <w:p w:rsidR="00183B66" w:rsidRPr="00E964F3" w:rsidRDefault="00183B66" w:rsidP="00446A68">
            <w:pPr>
              <w:pStyle w:val="a3"/>
              <w:ind w:left="0"/>
              <w:jc w:val="both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 w:rsidRPr="00490F84"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КОНТРОЛЛЕР ДОРОЖНЫЙ НА 40 СИЛОВЫХ ВЫХО</w:t>
            </w:r>
            <w:r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ДОВ</w:t>
            </w:r>
            <w:r w:rsidRPr="00490F84"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C55978">
              <w:rPr>
                <w:rFonts w:ascii="Times New Roman" w:hAnsi="Times New Roman"/>
                <w:bCs/>
                <w:i/>
                <w:iCs/>
                <w:color w:val="000000" w:themeColor="text1"/>
                <w:sz w:val="16"/>
                <w:szCs w:val="16"/>
              </w:rPr>
              <w:t>или аналог</w:t>
            </w:r>
          </w:p>
        </w:tc>
        <w:tc>
          <w:tcPr>
            <w:tcW w:w="952" w:type="dxa"/>
          </w:tcPr>
          <w:p w:rsidR="00183B66" w:rsidRPr="00E964F3" w:rsidRDefault="00183B66" w:rsidP="00446A68">
            <w:pPr>
              <w:pStyle w:val="a3"/>
              <w:ind w:left="0"/>
              <w:jc w:val="center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Шт.</w:t>
            </w: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183B66" w:rsidRPr="00E964F3" w:rsidRDefault="00183B66" w:rsidP="00446A68">
            <w:pPr>
              <w:pStyle w:val="a3"/>
              <w:ind w:left="0"/>
              <w:jc w:val="center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23" w:type="dxa"/>
            <w:tcBorders>
              <w:left w:val="single" w:sz="4" w:space="0" w:color="auto"/>
              <w:right w:val="single" w:sz="4" w:space="0" w:color="auto"/>
            </w:tcBorders>
          </w:tcPr>
          <w:p w:rsidR="00183B66" w:rsidRPr="00E964F3" w:rsidRDefault="00183B66" w:rsidP="00446A68">
            <w:pPr>
              <w:pStyle w:val="a3"/>
              <w:ind w:left="0"/>
              <w:jc w:val="center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Лист 1 проектной спецификации 24.70.02-АОД.СО1</w:t>
            </w:r>
          </w:p>
        </w:tc>
      </w:tr>
      <w:tr w:rsidR="00183B66" w:rsidRPr="00E964F3" w:rsidTr="00446A68">
        <w:trPr>
          <w:trHeight w:val="251"/>
        </w:trPr>
        <w:tc>
          <w:tcPr>
            <w:tcW w:w="1242" w:type="dxa"/>
          </w:tcPr>
          <w:p w:rsidR="00183B66" w:rsidRPr="00E964F3" w:rsidRDefault="00183B66" w:rsidP="00446A68">
            <w:pPr>
              <w:pStyle w:val="a3"/>
              <w:ind w:left="0"/>
              <w:jc w:val="center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1.6</w:t>
            </w:r>
          </w:p>
        </w:tc>
        <w:tc>
          <w:tcPr>
            <w:tcW w:w="4363" w:type="dxa"/>
          </w:tcPr>
          <w:p w:rsidR="00183B66" w:rsidRPr="00E964F3" w:rsidRDefault="00183B66" w:rsidP="00446A68">
            <w:pPr>
              <w:pStyle w:val="a3"/>
              <w:ind w:left="0"/>
              <w:jc w:val="both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 w:rsidRPr="00A35C08"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БЛОК-КОНВЕРТЕР КВОХ-ЕТН 2ХIР</w:t>
            </w:r>
            <w:r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795849">
              <w:rPr>
                <w:rFonts w:ascii="Times New Roman" w:hAnsi="Times New Roman"/>
                <w:bCs/>
                <w:i/>
                <w:iCs/>
                <w:color w:val="000000" w:themeColor="text1"/>
                <w:sz w:val="16"/>
                <w:szCs w:val="16"/>
              </w:rPr>
              <w:t>или аналог</w:t>
            </w:r>
          </w:p>
        </w:tc>
        <w:tc>
          <w:tcPr>
            <w:tcW w:w="952" w:type="dxa"/>
          </w:tcPr>
          <w:p w:rsidR="00183B66" w:rsidRPr="00E964F3" w:rsidRDefault="00183B66" w:rsidP="00446A68">
            <w:pPr>
              <w:pStyle w:val="a3"/>
              <w:ind w:left="0"/>
              <w:jc w:val="center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Шт.</w:t>
            </w: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183B66" w:rsidRPr="00E964F3" w:rsidRDefault="00183B66" w:rsidP="00446A68">
            <w:pPr>
              <w:pStyle w:val="a3"/>
              <w:ind w:left="0"/>
              <w:jc w:val="center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23" w:type="dxa"/>
            <w:tcBorders>
              <w:left w:val="single" w:sz="4" w:space="0" w:color="auto"/>
              <w:right w:val="single" w:sz="4" w:space="0" w:color="auto"/>
            </w:tcBorders>
          </w:tcPr>
          <w:p w:rsidR="00183B66" w:rsidRPr="00E964F3" w:rsidRDefault="00183B66" w:rsidP="00446A68">
            <w:pPr>
              <w:pStyle w:val="a3"/>
              <w:ind w:left="0"/>
              <w:jc w:val="center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 w:rsidRPr="00724C56"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 xml:space="preserve">Лист </w:t>
            </w:r>
            <w:r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2</w:t>
            </w:r>
            <w:r w:rsidRPr="00724C56"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 xml:space="preserve"> проектной спецификации 24.70.02-АОД.СО1</w:t>
            </w:r>
          </w:p>
        </w:tc>
      </w:tr>
      <w:tr w:rsidR="00183B66" w:rsidRPr="00E964F3" w:rsidTr="00446A68">
        <w:trPr>
          <w:trHeight w:val="420"/>
        </w:trPr>
        <w:tc>
          <w:tcPr>
            <w:tcW w:w="1242" w:type="dxa"/>
          </w:tcPr>
          <w:p w:rsidR="00183B66" w:rsidRPr="00E964F3" w:rsidRDefault="00183B66" w:rsidP="00446A68">
            <w:pPr>
              <w:pStyle w:val="a3"/>
              <w:ind w:left="0"/>
              <w:jc w:val="center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1.7</w:t>
            </w:r>
          </w:p>
        </w:tc>
        <w:tc>
          <w:tcPr>
            <w:tcW w:w="4363" w:type="dxa"/>
          </w:tcPr>
          <w:p w:rsidR="00183B66" w:rsidRPr="00E964F3" w:rsidRDefault="00183B66" w:rsidP="00446A68">
            <w:pPr>
              <w:pStyle w:val="a3"/>
              <w:ind w:left="0"/>
              <w:jc w:val="both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 w:rsidRPr="00222622"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БЛОК ПИТАНИЯ НDR-15-5</w:t>
            </w:r>
            <w:r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795849">
              <w:rPr>
                <w:rFonts w:ascii="Times New Roman" w:hAnsi="Times New Roman"/>
                <w:bCs/>
                <w:i/>
                <w:iCs/>
                <w:color w:val="000000" w:themeColor="text1"/>
                <w:sz w:val="16"/>
                <w:szCs w:val="16"/>
              </w:rPr>
              <w:t>или аналог</w:t>
            </w:r>
          </w:p>
        </w:tc>
        <w:tc>
          <w:tcPr>
            <w:tcW w:w="952" w:type="dxa"/>
          </w:tcPr>
          <w:p w:rsidR="00183B66" w:rsidRPr="00E964F3" w:rsidRDefault="00183B66" w:rsidP="00446A68">
            <w:pPr>
              <w:pStyle w:val="a3"/>
              <w:ind w:left="0"/>
              <w:jc w:val="center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Шт.</w:t>
            </w: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183B66" w:rsidRPr="00E964F3" w:rsidRDefault="00183B66" w:rsidP="00446A68">
            <w:pPr>
              <w:pStyle w:val="a3"/>
              <w:ind w:left="0"/>
              <w:jc w:val="center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023" w:type="dxa"/>
            <w:tcBorders>
              <w:left w:val="single" w:sz="4" w:space="0" w:color="auto"/>
              <w:right w:val="single" w:sz="4" w:space="0" w:color="auto"/>
            </w:tcBorders>
          </w:tcPr>
          <w:p w:rsidR="00183B66" w:rsidRPr="00E964F3" w:rsidRDefault="00183B66" w:rsidP="00446A68">
            <w:pPr>
              <w:pStyle w:val="a3"/>
              <w:ind w:left="0"/>
              <w:jc w:val="center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 w:rsidRPr="005A5112"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Лист 2 проектной спецификации 24.70.02-АОД.СО1</w:t>
            </w:r>
          </w:p>
        </w:tc>
      </w:tr>
      <w:tr w:rsidR="00183B66" w:rsidRPr="00E964F3" w:rsidTr="00446A68">
        <w:trPr>
          <w:trHeight w:val="662"/>
        </w:trPr>
        <w:tc>
          <w:tcPr>
            <w:tcW w:w="1242" w:type="dxa"/>
          </w:tcPr>
          <w:p w:rsidR="00183B66" w:rsidRPr="00E964F3" w:rsidRDefault="00183B66" w:rsidP="00446A68">
            <w:pPr>
              <w:pStyle w:val="a3"/>
              <w:ind w:left="0"/>
              <w:jc w:val="center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1.4</w:t>
            </w:r>
          </w:p>
        </w:tc>
        <w:tc>
          <w:tcPr>
            <w:tcW w:w="4363" w:type="dxa"/>
          </w:tcPr>
          <w:p w:rsidR="00183B66" w:rsidRPr="00E964F3" w:rsidRDefault="00183B66" w:rsidP="00446A68">
            <w:pPr>
              <w:pStyle w:val="a3"/>
              <w:ind w:left="0"/>
              <w:jc w:val="both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 w:rsidRPr="00C26C63"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РАДИОЛОКАЦИОННЫЙ РАДАР СМ-44 С МОНТАЖНОЙ КОРОБКОЙ, КРОНШТЕЙНОМ И ПРОГРАММНЫМ КОННЕКТОРОМ</w:t>
            </w:r>
            <w:r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00795849">
              <w:rPr>
                <w:rFonts w:ascii="Times New Roman" w:hAnsi="Times New Roman"/>
                <w:bCs/>
                <w:i/>
                <w:iCs/>
                <w:color w:val="000000" w:themeColor="text1"/>
                <w:sz w:val="16"/>
                <w:szCs w:val="16"/>
              </w:rPr>
              <w:t>или аналог</w:t>
            </w:r>
          </w:p>
        </w:tc>
        <w:tc>
          <w:tcPr>
            <w:tcW w:w="952" w:type="dxa"/>
          </w:tcPr>
          <w:p w:rsidR="00183B66" w:rsidRPr="00E964F3" w:rsidRDefault="00183B66" w:rsidP="00446A68">
            <w:pPr>
              <w:pStyle w:val="a3"/>
              <w:ind w:left="0"/>
              <w:jc w:val="center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Шт.</w:t>
            </w:r>
          </w:p>
        </w:tc>
        <w:tc>
          <w:tcPr>
            <w:tcW w:w="1026" w:type="dxa"/>
            <w:tcBorders>
              <w:right w:val="single" w:sz="4" w:space="0" w:color="auto"/>
            </w:tcBorders>
          </w:tcPr>
          <w:p w:rsidR="00183B66" w:rsidRPr="00E964F3" w:rsidRDefault="00183B66" w:rsidP="00446A68">
            <w:pPr>
              <w:pStyle w:val="a3"/>
              <w:ind w:left="0"/>
              <w:jc w:val="center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2023" w:type="dxa"/>
            <w:tcBorders>
              <w:left w:val="single" w:sz="4" w:space="0" w:color="auto"/>
              <w:right w:val="single" w:sz="4" w:space="0" w:color="auto"/>
            </w:tcBorders>
          </w:tcPr>
          <w:p w:rsidR="00183B66" w:rsidRPr="00E964F3" w:rsidRDefault="00183B66" w:rsidP="00446A68">
            <w:pPr>
              <w:pStyle w:val="a3"/>
              <w:ind w:left="0"/>
              <w:jc w:val="center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 w:rsidRPr="00C26C63"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Лист 2 проектной спецификации 24.70.02-АОД.СО1</w:t>
            </w:r>
          </w:p>
        </w:tc>
      </w:tr>
      <w:tr w:rsidR="00183B66" w:rsidRPr="00E964F3" w:rsidTr="00446A68">
        <w:trPr>
          <w:trHeight w:val="245"/>
        </w:trPr>
        <w:tc>
          <w:tcPr>
            <w:tcW w:w="9606" w:type="dxa"/>
            <w:gridSpan w:val="5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183B66" w:rsidRPr="00E964F3" w:rsidRDefault="00183B66" w:rsidP="00446A68">
            <w:pPr>
              <w:pStyle w:val="a3"/>
              <w:tabs>
                <w:tab w:val="left" w:pos="1860"/>
                <w:tab w:val="center" w:pos="4695"/>
              </w:tabs>
              <w:ind w:left="0"/>
              <w:jc w:val="center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 w:rsidRPr="001167E9"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Оборудование светофорного регулирования в комплекте – участок</w:t>
            </w:r>
            <w:r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 xml:space="preserve"> ул. Колесникова – ул. </w:t>
            </w:r>
            <w:proofErr w:type="spellStart"/>
            <w:r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Люцинская</w:t>
            </w:r>
            <w:proofErr w:type="spellEnd"/>
          </w:p>
        </w:tc>
      </w:tr>
      <w:tr w:rsidR="00183B66" w:rsidRPr="00E964F3" w:rsidTr="00446A68">
        <w:trPr>
          <w:trHeight w:val="420"/>
        </w:trPr>
        <w:tc>
          <w:tcPr>
            <w:tcW w:w="1242" w:type="dxa"/>
            <w:shd w:val="clear" w:color="auto" w:fill="FFFFFF" w:themeFill="background1"/>
          </w:tcPr>
          <w:p w:rsidR="00183B66" w:rsidRPr="00F84A05" w:rsidRDefault="00183B66" w:rsidP="00446A68">
            <w:pPr>
              <w:pStyle w:val="a3"/>
              <w:ind w:left="0"/>
              <w:jc w:val="center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2.1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3B66" w:rsidRPr="00F84A05" w:rsidRDefault="00183B66" w:rsidP="00446A68">
            <w:pPr>
              <w:pStyle w:val="a3"/>
              <w:ind w:left="0"/>
              <w:jc w:val="both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 w:rsidRPr="00F84A05">
              <w:rPr>
                <w:rFonts w:ascii="Times New Roman" w:hAnsi="Times New Roman"/>
                <w:color w:val="000000"/>
                <w:sz w:val="16"/>
                <w:szCs w:val="16"/>
              </w:rPr>
              <w:t>КОНТРОЛЛЕР ДОРОЖНЫЙ НА 40 СИЛОВЫХ ВЫХОД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ОВ</w:t>
            </w:r>
            <w:r w:rsidRPr="00F84A05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F84A05">
              <w:rPr>
                <w:rFonts w:ascii="Times New Roman" w:hAnsi="Times New Roman"/>
                <w:bCs/>
                <w:i/>
                <w:iCs/>
                <w:color w:val="000000"/>
                <w:sz w:val="16"/>
                <w:szCs w:val="16"/>
              </w:rPr>
              <w:t>или аналог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3B66" w:rsidRPr="00F84A05" w:rsidRDefault="00183B66" w:rsidP="00446A68">
            <w:pPr>
              <w:pStyle w:val="a3"/>
              <w:ind w:left="0"/>
              <w:jc w:val="center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 w:rsidRPr="00F84A05">
              <w:rPr>
                <w:rFonts w:ascii="Times New Roman" w:hAnsi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3B66" w:rsidRPr="00F84A05" w:rsidRDefault="00183B66" w:rsidP="00446A68">
            <w:pPr>
              <w:pStyle w:val="a3"/>
              <w:ind w:left="0"/>
              <w:jc w:val="center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 w:rsidRPr="00F84A05"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023" w:type="dxa"/>
            <w:tcBorders>
              <w:left w:val="single" w:sz="4" w:space="0" w:color="auto"/>
              <w:right w:val="single" w:sz="4" w:space="0" w:color="auto"/>
            </w:tcBorders>
          </w:tcPr>
          <w:p w:rsidR="00183B66" w:rsidRPr="00F84A05" w:rsidRDefault="00183B66" w:rsidP="00446A68">
            <w:pPr>
              <w:pStyle w:val="a3"/>
              <w:ind w:left="0"/>
              <w:jc w:val="center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 xml:space="preserve">Лист 4 </w:t>
            </w:r>
            <w:r w:rsidRPr="00F84A05"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проектной спецификации 24.70.02-АОД.СО1</w:t>
            </w:r>
          </w:p>
        </w:tc>
      </w:tr>
      <w:tr w:rsidR="00183B66" w:rsidRPr="00E964F3" w:rsidTr="00446A68">
        <w:trPr>
          <w:trHeight w:val="420"/>
        </w:trPr>
        <w:tc>
          <w:tcPr>
            <w:tcW w:w="1242" w:type="dxa"/>
            <w:shd w:val="clear" w:color="auto" w:fill="FFFFFF" w:themeFill="background1"/>
          </w:tcPr>
          <w:p w:rsidR="00183B66" w:rsidRPr="00F84A05" w:rsidRDefault="00183B66" w:rsidP="00446A68">
            <w:pPr>
              <w:pStyle w:val="a3"/>
              <w:ind w:left="0"/>
              <w:jc w:val="center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2.6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3B66" w:rsidRPr="00F84A05" w:rsidRDefault="00183B66" w:rsidP="00446A68">
            <w:pPr>
              <w:pStyle w:val="a3"/>
              <w:ind w:left="0"/>
              <w:jc w:val="both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 w:rsidRPr="00F84A05">
              <w:rPr>
                <w:rFonts w:ascii="Times New Roman" w:hAnsi="Times New Roman"/>
                <w:color w:val="000000"/>
                <w:sz w:val="16"/>
                <w:szCs w:val="16"/>
              </w:rPr>
              <w:t>БЛОК-КОНВЕРТЕР КВОХ-ЕТН 2ХIР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Pr="0033533A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>или аналог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3B66" w:rsidRPr="00F84A05" w:rsidRDefault="00183B66" w:rsidP="00446A68">
            <w:pPr>
              <w:pStyle w:val="a3"/>
              <w:ind w:left="0"/>
              <w:jc w:val="center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 w:rsidRPr="00F84A05">
              <w:rPr>
                <w:rFonts w:ascii="Times New Roman" w:hAnsi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3B66" w:rsidRPr="00F84A05" w:rsidRDefault="00183B66" w:rsidP="00446A68">
            <w:pPr>
              <w:pStyle w:val="a3"/>
              <w:ind w:left="0"/>
              <w:jc w:val="center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 w:rsidRPr="00F84A05"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023" w:type="dxa"/>
            <w:tcBorders>
              <w:left w:val="single" w:sz="4" w:space="0" w:color="auto"/>
              <w:right w:val="single" w:sz="4" w:space="0" w:color="auto"/>
            </w:tcBorders>
          </w:tcPr>
          <w:p w:rsidR="00183B66" w:rsidRPr="00F84A05" w:rsidRDefault="00183B66" w:rsidP="00446A68">
            <w:pPr>
              <w:pStyle w:val="a3"/>
              <w:ind w:left="0"/>
              <w:jc w:val="center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 w:rsidRPr="00C24928"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 xml:space="preserve">Лист </w:t>
            </w:r>
            <w:r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5</w:t>
            </w:r>
            <w:r w:rsidRPr="00C24928"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 xml:space="preserve"> проектной спецификации 24.70.02-АОД.СО1</w:t>
            </w:r>
          </w:p>
        </w:tc>
      </w:tr>
      <w:tr w:rsidR="00183B66" w:rsidRPr="00E964F3" w:rsidTr="00446A68">
        <w:trPr>
          <w:trHeight w:val="420"/>
        </w:trPr>
        <w:tc>
          <w:tcPr>
            <w:tcW w:w="1242" w:type="dxa"/>
            <w:shd w:val="clear" w:color="auto" w:fill="FFFFFF" w:themeFill="background1"/>
          </w:tcPr>
          <w:p w:rsidR="00183B66" w:rsidRPr="00F84A05" w:rsidRDefault="00183B66" w:rsidP="00446A68">
            <w:pPr>
              <w:pStyle w:val="a3"/>
              <w:ind w:left="0"/>
              <w:jc w:val="center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2.7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3B66" w:rsidRPr="00F84A05" w:rsidRDefault="00183B66" w:rsidP="00446A68">
            <w:pPr>
              <w:pStyle w:val="a3"/>
              <w:ind w:left="0"/>
              <w:jc w:val="both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 w:rsidRPr="00F84A05">
              <w:rPr>
                <w:rFonts w:ascii="Times New Roman" w:hAnsi="Times New Roman"/>
                <w:color w:val="000000"/>
                <w:sz w:val="16"/>
                <w:szCs w:val="16"/>
              </w:rPr>
              <w:t>БЛОК ПИТАНИЯ НDR-15-5</w:t>
            </w:r>
            <w:r w:rsidRPr="0033533A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 xml:space="preserve"> или аналог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3B66" w:rsidRPr="00F84A05" w:rsidRDefault="00183B66" w:rsidP="00446A68">
            <w:pPr>
              <w:pStyle w:val="a3"/>
              <w:ind w:left="0"/>
              <w:jc w:val="center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 w:rsidRPr="00F84A05">
              <w:rPr>
                <w:rFonts w:ascii="Times New Roman" w:hAnsi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3B66" w:rsidRPr="00F84A05" w:rsidRDefault="00183B66" w:rsidP="00446A68">
            <w:pPr>
              <w:pStyle w:val="a3"/>
              <w:ind w:left="0"/>
              <w:jc w:val="center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 w:rsidRPr="00F84A05"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023" w:type="dxa"/>
            <w:tcBorders>
              <w:left w:val="single" w:sz="4" w:space="0" w:color="auto"/>
              <w:right w:val="single" w:sz="4" w:space="0" w:color="auto"/>
            </w:tcBorders>
          </w:tcPr>
          <w:p w:rsidR="00183B66" w:rsidRPr="00F84A05" w:rsidRDefault="00183B66" w:rsidP="00446A68">
            <w:pPr>
              <w:pStyle w:val="a3"/>
              <w:ind w:left="0"/>
              <w:jc w:val="center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 w:rsidRPr="00C24928"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Лист 5 проектной спецификации 24.70.02-АОД.СО1</w:t>
            </w:r>
          </w:p>
        </w:tc>
      </w:tr>
      <w:tr w:rsidR="00183B66" w:rsidRPr="00E964F3" w:rsidTr="00446A68">
        <w:trPr>
          <w:trHeight w:val="712"/>
        </w:trPr>
        <w:tc>
          <w:tcPr>
            <w:tcW w:w="1242" w:type="dxa"/>
            <w:shd w:val="clear" w:color="auto" w:fill="FFFFFF" w:themeFill="background1"/>
          </w:tcPr>
          <w:p w:rsidR="00183B66" w:rsidRPr="00F84A05" w:rsidRDefault="00183B66" w:rsidP="00446A68">
            <w:pPr>
              <w:pStyle w:val="a3"/>
              <w:ind w:left="0"/>
              <w:jc w:val="center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2.4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3B66" w:rsidRPr="00F84A05" w:rsidRDefault="00183B66" w:rsidP="00446A68">
            <w:pPr>
              <w:pStyle w:val="a3"/>
              <w:ind w:left="0"/>
              <w:jc w:val="both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 w:rsidRPr="00F84A05">
              <w:rPr>
                <w:rFonts w:ascii="Times New Roman" w:hAnsi="Times New Roman"/>
                <w:color w:val="000000"/>
                <w:sz w:val="16"/>
                <w:szCs w:val="16"/>
              </w:rPr>
              <w:t>РАДИОЛОКАЦИОННЫЙ РАДАР СМ-44 С МОНТАЖНОЙ КОРОБКОЙ, КРОНШТЕЙНОМ И ПРОГРАММНЫМ КОННЕКТОРОМ</w:t>
            </w:r>
            <w:r w:rsidRPr="0033533A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</w:rPr>
              <w:t xml:space="preserve"> или аналог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83B66" w:rsidRPr="00F84A05" w:rsidRDefault="00183B66" w:rsidP="00446A68">
            <w:pPr>
              <w:pStyle w:val="a3"/>
              <w:ind w:left="0"/>
              <w:jc w:val="center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 w:rsidRPr="00F84A05">
              <w:rPr>
                <w:rFonts w:ascii="Times New Roman" w:hAnsi="Times New Roman"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83B66" w:rsidRPr="00F84A05" w:rsidRDefault="00183B66" w:rsidP="00446A68">
            <w:pPr>
              <w:pStyle w:val="a3"/>
              <w:ind w:left="0"/>
              <w:jc w:val="center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 w:rsidRPr="00F84A05"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023" w:type="dxa"/>
            <w:tcBorders>
              <w:left w:val="single" w:sz="4" w:space="0" w:color="auto"/>
              <w:right w:val="single" w:sz="4" w:space="0" w:color="auto"/>
            </w:tcBorders>
          </w:tcPr>
          <w:p w:rsidR="00183B66" w:rsidRPr="00F84A05" w:rsidRDefault="00183B66" w:rsidP="00446A68">
            <w:pPr>
              <w:pStyle w:val="a3"/>
              <w:ind w:left="0"/>
              <w:jc w:val="center"/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</w:pPr>
            <w:r w:rsidRPr="00C24928">
              <w:rPr>
                <w:rFonts w:ascii="Times New Roman" w:hAnsi="Times New Roman"/>
                <w:bCs/>
                <w:color w:val="000000" w:themeColor="text1"/>
                <w:sz w:val="16"/>
                <w:szCs w:val="16"/>
              </w:rPr>
              <w:t>Лист 4 проектной спецификации 24.70.02-АОД.СО1</w:t>
            </w:r>
          </w:p>
        </w:tc>
      </w:tr>
    </w:tbl>
    <w:p w:rsidR="00183B66" w:rsidRPr="00860A28" w:rsidRDefault="00183B66" w:rsidP="00183B66">
      <w:pPr>
        <w:pStyle w:val="a3"/>
        <w:spacing w:after="0" w:line="240" w:lineRule="auto"/>
        <w:ind w:left="-142" w:firstLine="851"/>
        <w:jc w:val="both"/>
        <w:rPr>
          <w:rFonts w:ascii="Times New Roman" w:hAnsi="Times New Roman"/>
          <w:bCs/>
          <w:color w:val="000000" w:themeColor="text1"/>
          <w:spacing w:val="-10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pacing w:val="-10"/>
          <w:sz w:val="28"/>
          <w:szCs w:val="28"/>
        </w:rPr>
        <w:t xml:space="preserve">Программный коннектор </w:t>
      </w:r>
      <w:r>
        <w:rPr>
          <w:rFonts w:ascii="Times New Roman" w:hAnsi="Times New Roman"/>
          <w:bCs/>
          <w:color w:val="000000" w:themeColor="text1"/>
          <w:spacing w:val="-10"/>
          <w:sz w:val="28"/>
          <w:szCs w:val="28"/>
          <w:lang w:val="en-US"/>
        </w:rPr>
        <w:t>VCC</w:t>
      </w:r>
      <w:r>
        <w:rPr>
          <w:rFonts w:ascii="Times New Roman" w:hAnsi="Times New Roman"/>
          <w:bCs/>
          <w:color w:val="000000" w:themeColor="text1"/>
          <w:spacing w:val="-10"/>
          <w:sz w:val="28"/>
          <w:szCs w:val="28"/>
        </w:rPr>
        <w:t xml:space="preserve"> должен поставляться с дорожным радаром-детектором (лицензионный ключ для подключения к системе </w:t>
      </w:r>
      <w:r>
        <w:rPr>
          <w:rFonts w:ascii="Times New Roman" w:hAnsi="Times New Roman"/>
          <w:bCs/>
          <w:color w:val="000000" w:themeColor="text1"/>
          <w:spacing w:val="-10"/>
          <w:sz w:val="28"/>
          <w:szCs w:val="28"/>
          <w:lang w:val="en-US"/>
        </w:rPr>
        <w:t>VVC</w:t>
      </w:r>
      <w:r>
        <w:rPr>
          <w:rFonts w:ascii="Times New Roman" w:hAnsi="Times New Roman"/>
          <w:bCs/>
          <w:color w:val="000000" w:themeColor="text1"/>
          <w:spacing w:val="-10"/>
          <w:sz w:val="28"/>
          <w:szCs w:val="28"/>
        </w:rPr>
        <w:t>).</w:t>
      </w:r>
    </w:p>
    <w:p w:rsidR="00183B66" w:rsidRPr="006E142F" w:rsidRDefault="00183B66" w:rsidP="00183B66">
      <w:pPr>
        <w:pStyle w:val="a3"/>
        <w:spacing w:after="0" w:line="240" w:lineRule="auto"/>
        <w:ind w:left="-142" w:firstLine="851"/>
        <w:jc w:val="both"/>
        <w:rPr>
          <w:rFonts w:ascii="Times New Roman" w:hAnsi="Times New Roman"/>
          <w:bCs/>
          <w:color w:val="000000" w:themeColor="text1"/>
          <w:spacing w:val="-10"/>
          <w:sz w:val="28"/>
          <w:szCs w:val="28"/>
        </w:rPr>
      </w:pPr>
      <w:r w:rsidRPr="006E142F">
        <w:rPr>
          <w:rFonts w:ascii="Times New Roman" w:hAnsi="Times New Roman"/>
          <w:bCs/>
          <w:color w:val="000000" w:themeColor="text1"/>
          <w:spacing w:val="-10"/>
          <w:sz w:val="28"/>
          <w:szCs w:val="28"/>
        </w:rPr>
        <w:t>Вместо указанного в проекте оборудования может быть применен аналог</w:t>
      </w:r>
      <w:r>
        <w:rPr>
          <w:rFonts w:ascii="Times New Roman" w:hAnsi="Times New Roman"/>
          <w:bCs/>
          <w:color w:val="000000" w:themeColor="text1"/>
          <w:spacing w:val="-10"/>
          <w:sz w:val="28"/>
          <w:szCs w:val="28"/>
        </w:rPr>
        <w:t>.</w:t>
      </w:r>
    </w:p>
    <w:p w:rsidR="00186287" w:rsidRDefault="00186287"/>
    <w:p w:rsidR="00183B66" w:rsidRPr="009F648D" w:rsidRDefault="00183B66" w:rsidP="00183B6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F648D">
        <w:rPr>
          <w:rFonts w:ascii="Times New Roman" w:hAnsi="Times New Roman"/>
          <w:sz w:val="28"/>
          <w:szCs w:val="28"/>
        </w:rPr>
        <w:t>Так как предметом государственной закупки являются товары, должны быть указаны конкретные показатели (характеристики) товаров и указание на товарный знак (при наличии), изобретение (при наличии), полезную модель (при наличии), промышленный образец (при наличии), селекционное достижение (при наличии), географическое указание (при наличии), производителя (изготовителя) товара.</w:t>
      </w:r>
    </w:p>
    <w:p w:rsidR="00183B66" w:rsidRPr="00E6303C" w:rsidRDefault="00183B66" w:rsidP="00183B6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</w:t>
      </w:r>
      <w:r w:rsidRPr="00E6303C">
        <w:rPr>
          <w:rFonts w:ascii="Times New Roman" w:hAnsi="Times New Roman"/>
          <w:sz w:val="28"/>
          <w:szCs w:val="28"/>
        </w:rPr>
        <w:t xml:space="preserve">частник в своем предложении указывает </w:t>
      </w:r>
      <w:r w:rsidRPr="00E6303C">
        <w:rPr>
          <w:rFonts w:ascii="Times New Roman" w:hAnsi="Times New Roman"/>
          <w:i/>
          <w:sz w:val="28"/>
          <w:szCs w:val="28"/>
        </w:rPr>
        <w:t>полное описание</w:t>
      </w:r>
      <w:r w:rsidRPr="00E6303C">
        <w:rPr>
          <w:rFonts w:ascii="Times New Roman" w:hAnsi="Times New Roman"/>
          <w:sz w:val="28"/>
          <w:szCs w:val="28"/>
        </w:rPr>
        <w:t xml:space="preserve"> предлагаемого товара в соответствии с раздел</w:t>
      </w:r>
      <w:r>
        <w:rPr>
          <w:rFonts w:ascii="Times New Roman" w:hAnsi="Times New Roman"/>
          <w:sz w:val="28"/>
          <w:szCs w:val="28"/>
        </w:rPr>
        <w:t>ом</w:t>
      </w:r>
      <w:r w:rsidRPr="00E6303C">
        <w:rPr>
          <w:rFonts w:ascii="Times New Roman" w:hAnsi="Times New Roman"/>
          <w:sz w:val="28"/>
          <w:szCs w:val="28"/>
        </w:rPr>
        <w:t xml:space="preserve"> </w:t>
      </w:r>
      <w:r w:rsidRPr="004B142F">
        <w:rPr>
          <w:rFonts w:ascii="Times New Roman" w:hAnsi="Times New Roman"/>
          <w:sz w:val="28"/>
          <w:szCs w:val="28"/>
        </w:rPr>
        <w:t xml:space="preserve">проекта </w:t>
      </w:r>
      <w:r>
        <w:rPr>
          <w:rFonts w:ascii="Times New Roman" w:hAnsi="Times New Roman"/>
          <w:color w:val="000000" w:themeColor="text1"/>
          <w:sz w:val="28"/>
          <w:szCs w:val="28"/>
        </w:rPr>
        <w:t>24.70.02-АОД</w:t>
      </w:r>
      <w:r w:rsidRPr="0094331C">
        <w:rPr>
          <w:rFonts w:ascii="Times New Roman" w:hAnsi="Times New Roman"/>
          <w:color w:val="000000" w:themeColor="text1"/>
          <w:sz w:val="28"/>
          <w:szCs w:val="28"/>
        </w:rPr>
        <w:t xml:space="preserve"> (Приложение 1)</w:t>
      </w:r>
      <w:r>
        <w:rPr>
          <w:rFonts w:ascii="Times New Roman" w:hAnsi="Times New Roman"/>
          <w:color w:val="000000" w:themeColor="text1"/>
          <w:sz w:val="28"/>
          <w:szCs w:val="28"/>
        </w:rPr>
        <w:t>, прилагая</w:t>
      </w:r>
      <w:r w:rsidRPr="004B142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247B98">
        <w:rPr>
          <w:rFonts w:ascii="Times New Roman" w:hAnsi="Times New Roman"/>
          <w:sz w:val="28"/>
          <w:szCs w:val="28"/>
        </w:rPr>
        <w:t>инструкции, технические условия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0A19B3">
        <w:rPr>
          <w:rFonts w:ascii="Times New Roman" w:hAnsi="Times New Roman"/>
          <w:sz w:val="28"/>
          <w:szCs w:val="28"/>
        </w:rPr>
        <w:t>и другие документы изготовителя оборудования, подтверждающие технические характеристики и функциональные параметры оборудования,</w:t>
      </w:r>
      <w:r w:rsidRPr="00247B98">
        <w:rPr>
          <w:rFonts w:ascii="Times New Roman" w:hAnsi="Times New Roman"/>
          <w:sz w:val="28"/>
          <w:szCs w:val="28"/>
        </w:rPr>
        <w:t xml:space="preserve"> содержащегося в предложении участника</w:t>
      </w:r>
      <w:r>
        <w:rPr>
          <w:rFonts w:ascii="Times New Roman" w:hAnsi="Times New Roman"/>
          <w:sz w:val="28"/>
          <w:szCs w:val="28"/>
        </w:rPr>
        <w:t>.</w:t>
      </w:r>
    </w:p>
    <w:p w:rsidR="00183B66" w:rsidRDefault="00183B66" w:rsidP="00183B66">
      <w:pPr>
        <w:pStyle w:val="ConsNonformat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E6303C">
        <w:rPr>
          <w:rFonts w:ascii="Times New Roman" w:hAnsi="Times New Roman" w:cs="Times New Roman"/>
          <w:sz w:val="28"/>
          <w:szCs w:val="28"/>
        </w:rPr>
        <w:t>Поставляемый товар должен быть новым (товарами, которые не были в употреблении, ремонте, в том числе которые не были восстановлены, которых не была осуществлена замена составных частей, не были восстановлены потребительские свойства)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47B98">
        <w:rPr>
          <w:rFonts w:ascii="Times New Roman" w:hAnsi="Times New Roman"/>
          <w:sz w:val="28"/>
          <w:szCs w:val="28"/>
        </w:rPr>
        <w:t>составляющие и комплектующие части новые, не ранее 202</w:t>
      </w:r>
      <w:r>
        <w:rPr>
          <w:rFonts w:ascii="Times New Roman" w:hAnsi="Times New Roman"/>
          <w:sz w:val="28"/>
          <w:szCs w:val="28"/>
        </w:rPr>
        <w:t>6</w:t>
      </w:r>
      <w:r w:rsidRPr="00247B98">
        <w:rPr>
          <w:rFonts w:ascii="Times New Roman" w:hAnsi="Times New Roman"/>
          <w:sz w:val="28"/>
          <w:szCs w:val="28"/>
        </w:rPr>
        <w:t xml:space="preserve"> г.</w:t>
      </w:r>
    </w:p>
    <w:p w:rsidR="00183B66" w:rsidRPr="00732DC2" w:rsidRDefault="00183B66" w:rsidP="00183B66">
      <w:pPr>
        <w:pStyle w:val="ConsNonformat"/>
        <w:ind w:right="-1" w:firstLine="708"/>
        <w:jc w:val="both"/>
        <w:rPr>
          <w:rFonts w:ascii="Times New Roman" w:hAnsi="Times New Roman"/>
          <w:sz w:val="28"/>
          <w:szCs w:val="28"/>
        </w:rPr>
      </w:pPr>
      <w:r w:rsidRPr="00732DC2">
        <w:rPr>
          <w:rFonts w:ascii="Times New Roman" w:hAnsi="Times New Roman"/>
          <w:sz w:val="28"/>
          <w:szCs w:val="28"/>
        </w:rPr>
        <w:t>Сведениями, подтверждающими соответствие предмету государственной закупки и требованиям к предмету государственной закупки, являются потребительские, функциональные, технические, качественные и эксплуатационные показатели (характеристики) предлагаемого к поставке товара.</w:t>
      </w:r>
    </w:p>
    <w:p w:rsidR="00183B66" w:rsidRPr="00732DC2" w:rsidRDefault="00183B66" w:rsidP="00183B66">
      <w:pPr>
        <w:pStyle w:val="ConsNonformat"/>
        <w:ind w:right="-1" w:firstLine="708"/>
        <w:jc w:val="both"/>
        <w:rPr>
          <w:rFonts w:ascii="Times New Roman" w:hAnsi="Times New Roman"/>
          <w:i/>
          <w:sz w:val="28"/>
          <w:szCs w:val="28"/>
        </w:rPr>
      </w:pPr>
      <w:r w:rsidRPr="00732DC2">
        <w:rPr>
          <w:rFonts w:ascii="Times New Roman" w:hAnsi="Times New Roman"/>
          <w:sz w:val="28"/>
          <w:szCs w:val="28"/>
        </w:rPr>
        <w:t>Предлагаемое к закупке оборудование должно соответствовать проектной документации. Конечное решение о соответствии предложенных аналогичном оборудовании принимают службы заказчика совместно с разработчиком проектно-сметной документации по объекту строительства.</w:t>
      </w:r>
    </w:p>
    <w:p w:rsidR="00183B66" w:rsidRDefault="00183B66">
      <w:bookmarkStart w:id="0" w:name="_GoBack"/>
      <w:bookmarkEnd w:id="0"/>
    </w:p>
    <w:sectPr w:rsidR="00183B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D1111A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B66"/>
    <w:rsid w:val="00183B66"/>
    <w:rsid w:val="00186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18B7B"/>
  <w15:chartTrackingRefBased/>
  <w15:docId w15:val="{300AA046-D14D-4EB3-A134-A74102FCE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3B6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3B66"/>
    <w:pPr>
      <w:ind w:left="720"/>
      <w:contextualSpacing/>
    </w:pPr>
  </w:style>
  <w:style w:type="table" w:styleId="a4">
    <w:name w:val="Table Grid"/>
    <w:basedOn w:val="a1"/>
    <w:uiPriority w:val="59"/>
    <w:rsid w:val="00183B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uiPriority w:val="99"/>
    <w:rsid w:val="00183B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495</Words>
  <Characters>2826</Characters>
  <Application>Microsoft Office Word</Application>
  <DocSecurity>0</DocSecurity>
  <Lines>23</Lines>
  <Paragraphs>6</Paragraphs>
  <ScaleCrop>false</ScaleCrop>
  <Company/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2026-05-26T07:02:00Z</dcterms:created>
  <dcterms:modified xsi:type="dcterms:W3CDTF">2026-05-26T07:03:00Z</dcterms:modified>
</cp:coreProperties>
</file>