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16D3" w:rsidRDefault="00D916D3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D916D3" w:rsidRDefault="00D1348F" w:rsidP="00E923A4">
      <w:pPr>
        <w:widowControl w:val="0"/>
        <w:autoSpaceDE w:val="0"/>
        <w:autoSpaceDN w:val="0"/>
        <w:adjustRightInd w:val="0"/>
        <w:spacing w:after="0" w:line="240" w:lineRule="auto"/>
        <w:ind w:left="4248" w:firstLine="708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УТВЕРЖДАЮ:</w:t>
      </w:r>
    </w:p>
    <w:p w:rsidR="00D916D3" w:rsidRDefault="00A035E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44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Заместитель директора по лечебной работе</w:t>
      </w:r>
    </w:p>
    <w:p w:rsidR="00D916D3" w:rsidRDefault="00D134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</w:t>
      </w:r>
      <w:r w:rsidR="0074494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ГУ «РНПЦ пульмонологии и фтизиатрии»</w:t>
      </w:r>
    </w:p>
    <w:p w:rsidR="0074494A" w:rsidRDefault="00D134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</w:t>
      </w:r>
      <w:r w:rsidR="00E92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</w:t>
      </w:r>
    </w:p>
    <w:p w:rsidR="00D916D3" w:rsidRDefault="0074494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</w:t>
      </w:r>
      <w:r w:rsidR="00E923A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D1348F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А.М. Бабченок</w:t>
      </w:r>
    </w:p>
    <w:p w:rsidR="00D916D3" w:rsidRDefault="00D1348F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D916D3" w:rsidRDefault="00D1348F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</w:t>
      </w:r>
      <w:r w:rsidR="00710AB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="0074494A"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 w:rsidR="00E923A4">
        <w:rPr>
          <w:rFonts w:ascii="Times New Roman" w:eastAsia="Times New Roman" w:hAnsi="Times New Roman" w:cs="Times New Roman"/>
          <w:color w:val="000000"/>
          <w:sz w:val="24"/>
          <w:szCs w:val="24"/>
        </w:rPr>
        <w:t>.0</w:t>
      </w:r>
      <w:r w:rsidR="0074494A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.202</w:t>
      </w:r>
      <w:r w:rsidR="002D3D35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г.</w:t>
      </w:r>
    </w:p>
    <w:p w:rsidR="00D916D3" w:rsidRDefault="00D916D3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68C" w:rsidRPr="0015468C" w:rsidRDefault="0015468C" w:rsidP="001546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b/>
          <w:color w:val="000000"/>
          <w:sz w:val="24"/>
          <w:szCs w:val="24"/>
        </w:rPr>
        <w:t>ПРИГЛАШЕНИЕ</w:t>
      </w:r>
    </w:p>
    <w:p w:rsidR="0015468C" w:rsidRPr="0015468C" w:rsidRDefault="0015468C" w:rsidP="0015468C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b/>
          <w:color w:val="000000"/>
          <w:sz w:val="24"/>
          <w:szCs w:val="24"/>
        </w:rPr>
        <w:t>ГУ «РНПЦ пульмонологии и фтизиатрии»</w:t>
      </w:r>
    </w:p>
    <w:p w:rsidR="0015468C" w:rsidRPr="0015468C" w:rsidRDefault="0015468C" w:rsidP="0015468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к участию в процедуре государственной закупке из одного источника в соответствии с п.</w:t>
      </w:r>
      <w:r>
        <w:rPr>
          <w:rFonts w:ascii="Times New Roman" w:hAnsi="Times New Roman" w:cs="Times New Roman"/>
          <w:color w:val="000000"/>
          <w:sz w:val="24"/>
          <w:szCs w:val="24"/>
        </w:rPr>
        <w:t>5</w:t>
      </w:r>
      <w:r w:rsidRPr="0015468C">
        <w:rPr>
          <w:rFonts w:ascii="Times New Roman" w:hAnsi="Times New Roman" w:cs="Times New Roman"/>
          <w:color w:val="000000"/>
          <w:sz w:val="24"/>
          <w:szCs w:val="24"/>
        </w:rPr>
        <w:t xml:space="preserve"> (Постановление Совета министров № 28 от 21.01.2025 г.) Приложения «Перечень случаев осуществления государственных закупок с применением процедуры закупки из одного источника» к Закону РБ «О государственных закупках товаров (работ, услуг)»</w:t>
      </w:r>
    </w:p>
    <w:p w:rsidR="00D916D3" w:rsidRDefault="00D1348F">
      <w:pPr>
        <w:tabs>
          <w:tab w:val="right" w:pos="9639"/>
        </w:tabs>
        <w:spacing w:after="0" w:line="240" w:lineRule="auto"/>
        <w:jc w:val="center"/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 закупку</w:t>
      </w:r>
      <w:r>
        <w:rPr>
          <w:rFonts w:ascii="Courier New" w:eastAsia="Courier New" w:hAnsi="Courier New" w:cs="Courier New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  <w:t>«</w:t>
      </w:r>
      <w:r w:rsidR="00DC2332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single"/>
          <w:lang w:eastAsia="en-US"/>
        </w:rPr>
        <w:t xml:space="preserve">Срочный ремонт Системы водоочистки </w:t>
      </w:r>
      <w:r w:rsidR="00DC2332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single"/>
          <w:lang w:val="en-US" w:eastAsia="en-US"/>
        </w:rPr>
        <w:t>Crystal</w:t>
      </w:r>
      <w:r w:rsidR="00DC2332" w:rsidRPr="00DC2332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single"/>
          <w:lang w:eastAsia="en-US"/>
        </w:rPr>
        <w:t xml:space="preserve"> </w:t>
      </w:r>
      <w:r w:rsidR="00DC2332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single"/>
          <w:lang w:val="en-US" w:eastAsia="en-US"/>
        </w:rPr>
        <w:t>C</w:t>
      </w:r>
      <w:r w:rsidR="00DC2332" w:rsidRPr="00DC2332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single"/>
          <w:lang w:eastAsia="en-US"/>
        </w:rPr>
        <w:t xml:space="preserve">200 </w:t>
      </w:r>
      <w:r w:rsidR="00DC2332">
        <w:rPr>
          <w:rFonts w:ascii="Times New Roman" w:eastAsiaTheme="minorHAnsi" w:hAnsi="Times New Roman" w:cs="Times New Roman"/>
          <w:b/>
          <w:bCs/>
          <w:color w:val="000000" w:themeColor="text1"/>
          <w:sz w:val="24"/>
          <w:szCs w:val="24"/>
          <w:u w:val="single"/>
          <w:lang w:eastAsia="en-US"/>
        </w:rPr>
        <w:t>сер. № 4062</w:t>
      </w:r>
      <w:r>
        <w:rPr>
          <w:rFonts w:ascii="Times New Roman" w:eastAsiaTheme="minorHAnsi" w:hAnsi="Times New Roman" w:cs="Times New Roman"/>
          <w:b/>
          <w:sz w:val="24"/>
          <w:szCs w:val="24"/>
          <w:u w:val="single"/>
          <w:lang w:eastAsia="en-US"/>
        </w:rPr>
        <w:t>»</w:t>
      </w:r>
    </w:p>
    <w:p w:rsidR="00D916D3" w:rsidRDefault="00D916D3">
      <w:pPr>
        <w:tabs>
          <w:tab w:val="right" w:pos="963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</w:rPr>
      </w:pPr>
    </w:p>
    <w:p w:rsidR="00D916D3" w:rsidRDefault="00D1348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 Приглашение к участию в процедуре государственной закупки</w:t>
      </w:r>
    </w:p>
    <w:p w:rsidR="00D916D3" w:rsidRDefault="00D916D3">
      <w:pPr>
        <w:widowControl w:val="0"/>
        <w:autoSpaceDE w:val="0"/>
        <w:autoSpaceDN w:val="0"/>
        <w:adjustRightInd w:val="0"/>
        <w:spacing w:after="0" w:line="240" w:lineRule="auto"/>
        <w:rPr>
          <w:rFonts w:ascii="Courier New" w:eastAsia="Times New Roman" w:hAnsi="Courier New" w:cs="Courier New"/>
          <w:b/>
          <w:bCs/>
          <w:sz w:val="28"/>
          <w:szCs w:val="28"/>
        </w:rPr>
      </w:pPr>
    </w:p>
    <w:tbl>
      <w:tblPr>
        <w:tblW w:w="9435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751"/>
        <w:gridCol w:w="986"/>
        <w:gridCol w:w="850"/>
        <w:gridCol w:w="2836"/>
        <w:gridCol w:w="12"/>
      </w:tblGrid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Вид процедуры государственной закупки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1546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Процедура закупки из одного источника</w:t>
            </w:r>
          </w:p>
        </w:tc>
      </w:tr>
      <w:tr w:rsidR="00D916D3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 заказчике</w:t>
            </w:r>
          </w:p>
        </w:tc>
      </w:tr>
      <w:tr w:rsidR="00D916D3">
        <w:trPr>
          <w:gridAfter w:val="1"/>
          <w:wAfter w:w="12" w:type="dxa"/>
          <w:trHeight w:val="1489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Государственное учреждение "Республиканский научно-практический центр пульмонологии и фтизиатрии"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индивидуального предпринимателя)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600052478</w:t>
            </w:r>
          </w:p>
        </w:tc>
      </w:tr>
      <w:tr w:rsidR="00D916D3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Сведения об организаторе 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юридического лица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6D3">
        <w:trPr>
          <w:gridAfter w:val="1"/>
          <w:wAfter w:w="12" w:type="dxa"/>
        </w:trPr>
        <w:tc>
          <w:tcPr>
            <w:tcW w:w="6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Учетный номер плательщика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D916D3">
        <w:trPr>
          <w:gridAfter w:val="1"/>
          <w:wAfter w:w="12" w:type="dxa"/>
        </w:trPr>
        <w:tc>
          <w:tcPr>
            <w:tcW w:w="94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Сведения об электронном аукционе</w:t>
            </w:r>
          </w:p>
        </w:tc>
      </w:tr>
      <w:tr w:rsidR="00D916D3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Дата истечения срока для подготовки и подачи предложений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C2332" w:rsidP="00087E0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74494A">
              <w:rPr>
                <w:rFonts w:ascii="Times New Roman" w:eastAsia="Times New Roman" w:hAnsi="Times New Roman" w:cs="Times New Roman"/>
                <w:sz w:val="24"/>
                <w:szCs w:val="24"/>
              </w:rPr>
              <w:t>.06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>.202</w:t>
            </w:r>
            <w:r w:rsidR="00095C32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  <w:tr w:rsidR="00D916D3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46259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Предельная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стоимость предмета государственной закупки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  <w:p w:rsidR="00D916D3" w:rsidRDefault="00DC2332" w:rsidP="00FE3D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2 226,0</w:t>
            </w:r>
            <w:r w:rsidR="00E923A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D134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BYN</w:t>
            </w:r>
          </w:p>
        </w:tc>
      </w:tr>
      <w:tr w:rsidR="00D916D3">
        <w:trPr>
          <w:gridAfter w:val="1"/>
          <w:wAfter w:w="12" w:type="dxa"/>
        </w:trPr>
        <w:tc>
          <w:tcPr>
            <w:tcW w:w="57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 xml:space="preserve">Требования к участникам, документы и (или) сведения для проверки требований к участникам </w:t>
            </w:r>
          </w:p>
        </w:tc>
        <w:tc>
          <w:tcPr>
            <w:tcW w:w="3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16D3" w:rsidRDefault="00D1348F">
            <w:pPr>
              <w:spacing w:after="0" w:line="240" w:lineRule="auto"/>
              <w:jc w:val="center"/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>в соответствии с пунктом 2 статьи 16 Закона Республики Беларусь от 13 июля 2012 года «О государственных закупках товаров (работ, услуг)»</w:t>
            </w:r>
            <w:r w:rsidR="00B83AAD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в редакции 31 января 2024 года,</w:t>
            </w:r>
            <w:r w:rsidR="00095C32"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>
              <w:rPr>
                <w:rStyle w:val="a3"/>
                <w:rFonts w:ascii="Times New Roman" w:hAnsi="Times New Roman" w:cs="Times New Roman"/>
                <w:i w:val="0"/>
                <w:sz w:val="24"/>
                <w:szCs w:val="24"/>
              </w:rPr>
              <w:t xml:space="preserve"> №78 «Инструкции о порядке организации технического обслуживания и ремонта медицинской техники» от 03.10.2006 (в редакции от 26.02.2020, зарегистрировано 03.07.2020) и руководством по эксплуатации медицинского оборудования, Постановление Совмина РБ №85 от 17.08.2022, Постановлением Совмина РБ №692 от 14.10.2022</w:t>
            </w:r>
          </w:p>
        </w:tc>
      </w:tr>
      <w:tr w:rsidR="00B55832" w:rsidRPr="00B55832" w:rsidTr="00922A80">
        <w:trPr>
          <w:trHeight w:val="144"/>
        </w:trPr>
        <w:tc>
          <w:tcPr>
            <w:tcW w:w="94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Pr="00FE3D4C" w:rsidRDefault="00B55832" w:rsidP="00922A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Лот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 </w:t>
            </w:r>
            <w:r w:rsidR="00710ABA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55832" w:rsidRPr="00710ABA" w:rsidTr="00710ABA">
        <w:trPr>
          <w:trHeight w:val="684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товаров (работ,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Pr="00DC2332" w:rsidRDefault="00DC2332" w:rsidP="00710AB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DC2332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Срочный ремонт Системы водоочистки </w:t>
            </w:r>
            <w:r w:rsidRPr="00DC2332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Crystal</w:t>
            </w:r>
            <w:r w:rsidRPr="00DC2332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DC2332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val="en-US" w:eastAsia="en-US"/>
              </w:rPr>
              <w:t>C</w:t>
            </w:r>
            <w:r w:rsidRPr="00DC2332">
              <w:rPr>
                <w:rFonts w:ascii="Times New Roman" w:eastAsiaTheme="minorHAnsi" w:hAnsi="Times New Roman" w:cs="Times New Roman"/>
                <w:b/>
                <w:bCs/>
                <w:color w:val="000000" w:themeColor="text1"/>
                <w:sz w:val="24"/>
                <w:szCs w:val="24"/>
                <w:lang w:eastAsia="en-US"/>
              </w:rPr>
              <w:t>200 сер. № 4062</w:t>
            </w:r>
          </w:p>
        </w:tc>
      </w:tr>
      <w:tr w:rsidR="00B55832" w:rsidTr="00922A80">
        <w:trPr>
          <w:trHeight w:val="31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Код по ОКРБ 007-2012 (подвид)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74494A" w:rsidP="00922A80">
            <w:pPr>
              <w:spacing w:after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33.14.19.200</w:t>
            </w:r>
          </w:p>
        </w:tc>
      </w:tr>
      <w:tr w:rsidR="00B55832" w:rsidTr="00922A80">
        <w:trPr>
          <w:trHeight w:val="1103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в соответствии с ОКРБ 007-2012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74494A" w:rsidP="00710AB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4494A">
              <w:rPr>
                <w:rFonts w:ascii="Times New Roman" w:hAnsi="Times New Roman" w:cs="Times New Roman"/>
                <w:bCs/>
                <w:sz w:val="24"/>
                <w:szCs w:val="24"/>
              </w:rPr>
              <w:t>Услуги по ремонту и техническому обслуживанию медицинского и хирургического оборудования и аппаратуры прочее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(сроки)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DC2332" w:rsidP="00710AB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течении 1</w:t>
            </w:r>
            <w:r w:rsidR="0074494A">
              <w:rPr>
                <w:rFonts w:ascii="Times New Roman" w:hAnsi="Times New Roman" w:cs="Times New Roman"/>
                <w:sz w:val="24"/>
                <w:szCs w:val="24"/>
              </w:rPr>
              <w:t>0 рабочих дней с момента подписания</w:t>
            </w:r>
            <w:r w:rsidR="00710ABA"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</w:p>
        </w:tc>
      </w:tr>
      <w:tr w:rsidR="00B55832" w:rsidTr="00922A80">
        <w:trPr>
          <w:trHeight w:val="540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B55832" w:rsidP="00922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220080, г. Минск, Долгиновский тракт, д.157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F4992"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DC2332" w:rsidP="00922A80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2 226,0</w:t>
            </w:r>
            <w:r w:rsidR="0074494A">
              <w:rPr>
                <w:rFonts w:ascii="Times New Roman" w:hAnsi="Times New Roman" w:cs="Times New Roman"/>
                <w:bCs/>
                <w:sz w:val="24"/>
                <w:szCs w:val="24"/>
              </w:rPr>
              <w:t>0</w:t>
            </w:r>
            <w:r w:rsidR="00B55832" w:rsidRPr="00B558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B55832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BYN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(количество) 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Pr="00710ABA" w:rsidRDefault="00710ABA" w:rsidP="00710ABA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</w:t>
            </w:r>
            <w:r w:rsidR="0074494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2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        1 ед.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потребительских, технических и экономических показателей (характеристик) предмета государственной закупки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CC06DE" w:rsidP="00922A80">
            <w:pPr>
              <w:pStyle w:val="ConsPlusNormal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</w:t>
            </w:r>
            <w:r w:rsidR="00710ABA">
              <w:rPr>
                <w:rFonts w:ascii="Times New Roman" w:hAnsi="Times New Roman" w:cs="Times New Roman"/>
                <w:bCs/>
                <w:sz w:val="24"/>
                <w:szCs w:val="24"/>
              </w:rPr>
              <w:t>Согласно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2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дефектного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акта</w:t>
            </w:r>
            <w:r w:rsidR="00DC233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B55832" w:rsidTr="00922A80">
        <w:trPr>
          <w:trHeight w:val="552"/>
        </w:trPr>
        <w:tc>
          <w:tcPr>
            <w:tcW w:w="4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832" w:rsidRDefault="00B55832" w:rsidP="00922A80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Источник финансирования государственной закупки по части (лоту)</w:t>
            </w:r>
          </w:p>
        </w:tc>
        <w:tc>
          <w:tcPr>
            <w:tcW w:w="468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5832" w:rsidRDefault="00B55832" w:rsidP="00922A8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бюджет</w:t>
            </w:r>
          </w:p>
        </w:tc>
      </w:tr>
    </w:tbl>
    <w:p w:rsidR="00D916D3" w:rsidRDefault="00D916D3">
      <w:pPr>
        <w:pStyle w:val="ConsPlusNormal"/>
        <w:rPr>
          <w:rFonts w:ascii="Times New Roman" w:hAnsi="Times New Roman" w:cs="Times New Roman"/>
          <w:sz w:val="24"/>
          <w:szCs w:val="24"/>
          <w:lang w:val="en-US"/>
        </w:rPr>
      </w:pP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 xml:space="preserve">III. Условия допуска товаров (работ, услуг) иностранного происхождения и поставщиков (подрядчиков, исполнителей), предлагающих такие товары (работы, </w:t>
      </w:r>
      <w:r w:rsidRPr="0015468C">
        <w:rPr>
          <w:rFonts w:ascii="Times New Roman" w:hAnsi="Times New Roman" w:cs="Times New Roman"/>
          <w:b/>
          <w:bCs/>
          <w:sz w:val="24"/>
          <w:szCs w:val="24"/>
        </w:rPr>
        <w:lastRenderedPageBreak/>
        <w:t>услуги), к участию в закупке из одного источника: на общих основаниях.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IV. Порядок формирования цены предложения: Цена предложения участника должна предусматривать перечень расходов, связанных с поставкой товара (упаковка, маркировка, доставка на склад заказчика, налоговые и таможенные платежи, страхование и другие обязательные платежи в бюджет), предусмотренные  на территории Республики Беларусь.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V. Наименование валюты, в которой должна быть выражена цена предложения, наименование валюты и при необходимости обменный курс, которые будут использованы для заключения договора - белорусский рубль (BYN).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VI. Порядок участия в процедуре государственной закупки субъектов малого и среднего предпринимательства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Субъекты малого и среднего предпринимательства могут участвовать в закупке из одного источника на общих с иными участниками условиях.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VII. Акты законодательства о государственных закупках, в соответствии с которыми проводится процедура государственной закупки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Настоящая процедура государственной закупки производится в порядке, установленном: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Законом Республики Беларусь от 13 июля 2012 года № 419-З «О государственных закупках товаров (работ, услуг)»;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31 декабря 2013 года №590 «О некоторых вопросах государственных закупок товаров (работ, услуг)»;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Указом Президента Республики Беларусь от 23 февраля 2016 года № 77 «О внесении дополнений и изменений в Указ Президента Республики Беларусь».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 xml:space="preserve">VIII. Условия применения преференциальной поправки – не применяется на основании письма Министерства антимонопольного регулирования и торговли Республики Беларусь от 16 июня 2021г. № 14-01-10/1505К «О применении преференциальной поправки в государственных закупках». 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IX. Размер и порядок оплаты услуг организатора: -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X. Требования к содержанию и форме предложения с учетом регламента оператора электронной торговой площадки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 xml:space="preserve">В случае если предметом государственной закупки являются товары, первый раздел предложения должен содержать конкретные показатели (характеристики), соответствующие требованиям документов, и указание на товарный знак, изобретение (при наличии), полезную модель (при наличии), промышленный образец (при наличии), селекционное достижение (при наличии), наименование места происхождения товара и его производителя (изготовителя). Данное требование не распространяется на участников, </w:t>
      </w:r>
      <w:r w:rsidRPr="0015468C">
        <w:rPr>
          <w:rFonts w:ascii="Times New Roman" w:hAnsi="Times New Roman" w:cs="Times New Roman"/>
          <w:sz w:val="24"/>
          <w:szCs w:val="24"/>
        </w:rPr>
        <w:lastRenderedPageBreak/>
        <w:t>принимающих участие в процедуре государственной закупки по части (лоту), сформированной в соответствии со статьей 29 Закона Республики Беларусь от 13 июля 2012 года "О государственных закупках товаров (работ, услуг)".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Предложение должно состоять </w:t>
      </w:r>
      <w:r w:rsidRPr="0015468C">
        <w:rPr>
          <w:rFonts w:ascii="Times New Roman" w:hAnsi="Times New Roman" w:cs="Times New Roman"/>
          <w:sz w:val="24"/>
          <w:szCs w:val="24"/>
        </w:rPr>
        <w:t>следующие сведения:</w:t>
      </w:r>
    </w:p>
    <w:p w:rsidR="0015468C" w:rsidRPr="0015468C" w:rsidRDefault="0015468C" w:rsidP="0015468C">
      <w:pPr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РАЗДЕЛ 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  <w:hideMark/>
          </w:tcPr>
          <w:p w:rsidR="0015468C" w:rsidRPr="0015468C" w:rsidRDefault="0015468C" w:rsidP="009B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 предложении (частях (лотах) предложения)</w:t>
            </w:r>
          </w:p>
        </w:tc>
      </w:tr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spacing w:after="4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Часть (лот) № ______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 xml:space="preserve">Объем (кол-во), ед. изм. 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top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документами.</w:t>
            </w:r>
          </w:p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в случае признания его участником-победителем заключить договор на условиях, указанных в документах, его предложении и протоколе выбора участника-победителя.</w:t>
            </w:r>
          </w:p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Заявление о согласии участника на размещение в открытом доступе предложения.</w:t>
            </w:r>
          </w:p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5468C" w:rsidRPr="0015468C" w:rsidRDefault="0015468C" w:rsidP="0015468C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9"/>
        <w:gridCol w:w="4256"/>
      </w:tblGrid>
      <w:tr w:rsidR="0015468C" w:rsidRPr="0015468C" w:rsidTr="009B5AAA">
        <w:trPr>
          <w:trHeight w:val="238"/>
        </w:trPr>
        <w:tc>
          <w:tcPr>
            <w:tcW w:w="5000" w:type="pct"/>
            <w:gridSpan w:val="2"/>
            <w:tcBorders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Сведения об участнике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Данные документа, удостоверяющего личность (номер, дата выдачи, орган, выдавший документ), – для физического лица, в том числе индивидуального предпринимателя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468C" w:rsidRPr="0015468C" w:rsidTr="009B5AAA">
        <w:trPr>
          <w:trHeight w:val="238"/>
        </w:trPr>
        <w:tc>
          <w:tcPr>
            <w:tcW w:w="2723" w:type="pct"/>
            <w:tcBorders>
              <w:top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Наименование документа(ов):</w:t>
            </w:r>
            <w:r w:rsidRPr="0015468C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соответствие требованиям к участникам, установленным согласно пункту 2 статьи 16 Закона Республики Беларусь от 13 июля 2012 г. № 419-З  «О государственных закупках товаров (работ, услуг)»;</w:t>
            </w:r>
            <w:r w:rsidRPr="0015468C">
              <w:rPr>
                <w:rFonts w:ascii="Times New Roman" w:hAnsi="Times New Roman" w:cs="Times New Roman"/>
                <w:sz w:val="24"/>
                <w:szCs w:val="24"/>
              </w:rPr>
              <w:br/>
              <w:t>подтверждающих право на применение преференциальной поправки;</w:t>
            </w:r>
            <w:r w:rsidRPr="0015468C">
              <w:rPr>
                <w:rFonts w:ascii="Times New Roman" w:hAnsi="Times New Roman" w:cs="Times New Roman"/>
                <w:sz w:val="24"/>
                <w:szCs w:val="24"/>
              </w:rPr>
              <w:br/>
              <w:t>предоставление которых установлено документами</w:t>
            </w:r>
          </w:p>
        </w:tc>
        <w:tc>
          <w:tcPr>
            <w:tcW w:w="2277" w:type="pct"/>
            <w:tcBorders>
              <w:top w:val="single" w:sz="4" w:space="0" w:color="auto"/>
              <w:lef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15468C" w:rsidRPr="0015468C" w:rsidRDefault="0015468C" w:rsidP="009B5AA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468C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15468C" w:rsidRPr="0015468C" w:rsidRDefault="0015468C" w:rsidP="0015468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</w:p>
    <w:p w:rsidR="0015468C" w:rsidRPr="0015468C" w:rsidRDefault="0015468C" w:rsidP="0015468C">
      <w:pPr>
        <w:widowControl w:val="0"/>
        <w:autoSpaceDE w:val="0"/>
        <w:autoSpaceDN w:val="0"/>
        <w:adjustRightInd w:val="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b/>
          <w:bCs/>
          <w:sz w:val="24"/>
          <w:szCs w:val="24"/>
        </w:rPr>
        <w:t>XI. Договор</w:t>
      </w:r>
    </w:p>
    <w:p w:rsidR="0015468C" w:rsidRPr="0015468C" w:rsidRDefault="0015468C" w:rsidP="0015468C">
      <w:pPr>
        <w:widowControl w:val="0"/>
        <w:autoSpaceDE w:val="0"/>
        <w:autoSpaceDN w:val="0"/>
        <w:adjustRightInd w:val="0"/>
        <w:spacing w:before="20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5468C">
        <w:rPr>
          <w:rFonts w:ascii="Times New Roman" w:hAnsi="Times New Roman" w:cs="Times New Roman"/>
          <w:sz w:val="24"/>
          <w:szCs w:val="24"/>
        </w:rPr>
        <w:t>Неотъемлемой частью настоящих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 В случае если предметом государственной закупки являются товары, договор между заказчиком и участником-победителем, не являющимся резидентом, заключается на условиях, указанных в документах, предложении этого участника и протоколе выбора участника-победителя, за вычетом таможенных платежей, которые взимаются таможенными органами при ввозе товаров на территорию Республики Беларусь, расходов на доставку товаров до пункта таможенного оформления, если они оплачиваются заказчиком.</w:t>
      </w:r>
    </w:p>
    <w:p w:rsidR="0015468C" w:rsidRPr="0015468C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Участник-победитель в течение 2-х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(</w:t>
      </w:r>
      <w:r w:rsidRPr="0015468C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niipulm@tut.by</w:t>
      </w:r>
      <w:r w:rsidRPr="0015468C">
        <w:rPr>
          <w:rFonts w:ascii="Times New Roman" w:hAnsi="Times New Roman" w:cs="Times New Roman"/>
          <w:color w:val="000000"/>
          <w:sz w:val="24"/>
          <w:szCs w:val="24"/>
        </w:rPr>
        <w:t xml:space="preserve">) спецификацию к настоящим документам: </w:t>
      </w:r>
    </w:p>
    <w:p w:rsidR="0015468C" w:rsidRPr="0015468C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- в электронной форме (в формате .doc/.docx или .xls/.xlsx);</w:t>
      </w:r>
    </w:p>
    <w:p w:rsidR="00CC06DE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5468C">
        <w:rPr>
          <w:rFonts w:ascii="Times New Roman" w:hAnsi="Times New Roman" w:cs="Times New Roman"/>
          <w:color w:val="000000"/>
          <w:sz w:val="24"/>
          <w:szCs w:val="24"/>
        </w:rPr>
        <w:t>- переведенную в электронный вид (оцифрованную), с указанием по каждой позиции цены за единицу и общей стоимости товаров, не превышающей последнюю ставку участника-победителя (в том числе для нерезидентов Республики Беларусь в валюте внешнеторгового договора). Предоставляемая спецификация, должна быть заверена подписью руководителя или иного уполномоченного лица участника.</w:t>
      </w:r>
    </w:p>
    <w:p w:rsidR="0015468C" w:rsidRDefault="0015468C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74494A" w:rsidRPr="0015468C" w:rsidRDefault="0074494A" w:rsidP="0015468C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D916D3" w:rsidRDefault="00D1348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lastRenderedPageBreak/>
        <w:t>СПЕЦИФИКАЦИЯ</w:t>
      </w:r>
    </w:p>
    <w:p w:rsidR="00D916D3" w:rsidRDefault="00D1348F">
      <w:pPr>
        <w:spacing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Номер процедуры: _________    лот №___________                       </w:t>
      </w:r>
      <w:r>
        <w:rPr>
          <w:rFonts w:ascii="Times New Roman" w:hAnsi="Times New Roman" w:cs="Times New Roman"/>
          <w:bCs/>
          <w:sz w:val="24"/>
          <w:szCs w:val="24"/>
        </w:rPr>
        <w:tab/>
        <w:t>Стр._____ из ______ </w:t>
      </w:r>
    </w:p>
    <w:tbl>
      <w:tblPr>
        <w:tblW w:w="9356" w:type="dxa"/>
        <w:tblInd w:w="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5"/>
        <w:gridCol w:w="781"/>
        <w:gridCol w:w="1568"/>
        <w:gridCol w:w="1509"/>
        <w:gridCol w:w="1618"/>
        <w:gridCol w:w="796"/>
        <w:gridCol w:w="1491"/>
        <w:gridCol w:w="1138"/>
      </w:tblGrid>
      <w:tr w:rsidR="00D916D3">
        <w:trPr>
          <w:trHeight w:val="2445"/>
        </w:trPr>
        <w:tc>
          <w:tcPr>
            <w:tcW w:w="455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78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Номер лота</w:t>
            </w:r>
          </w:p>
        </w:tc>
        <w:tc>
          <w:tcPr>
            <w:tcW w:w="15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15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16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79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Объем (кол-во), ед. изм.</w:t>
            </w:r>
          </w:p>
        </w:tc>
        <w:tc>
          <w:tcPr>
            <w:tcW w:w="149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Цена единицы, условия поставки товаров (выполнения работ, оказания услуг), валюта платежа</w:t>
            </w:r>
          </w:p>
        </w:tc>
        <w:tc>
          <w:tcPr>
            <w:tcW w:w="113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Общая стоимость товаров (работ, услуг)</w:t>
            </w:r>
          </w:p>
        </w:tc>
      </w:tr>
      <w:tr w:rsidR="00D916D3">
        <w:tc>
          <w:tcPr>
            <w:tcW w:w="455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5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6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cMar>
              <w:top w:w="0" w:type="dxa"/>
              <w:left w:w="6" w:type="dxa"/>
              <w:bottom w:w="0" w:type="dxa"/>
              <w:right w:w="6" w:type="dxa"/>
            </w:tcMar>
          </w:tcPr>
          <w:p w:rsidR="00D916D3" w:rsidRDefault="00D1348F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</w:p>
        </w:tc>
      </w:tr>
    </w:tbl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D916D3" w:rsidRDefault="00D1348F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Разработано:                                                                                                  </w:t>
      </w:r>
    </w:p>
    <w:p w:rsidR="00CC06DE" w:rsidRDefault="0074782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</w:t>
      </w: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Специалист по организации закупок                                                                 А.А. Давыденко</w:t>
      </w: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Согласовано:</w:t>
      </w: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74782E" w:rsidRDefault="0074782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Начальник ОМТС                                                                            </w:t>
      </w:r>
      <w:r w:rsidR="00CC06DE">
        <w:rPr>
          <w:rFonts w:ascii="Times New Roman" w:hAnsi="Times New Roman" w:cs="Times New Roman"/>
          <w:bCs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bCs/>
          <w:sz w:val="24"/>
          <w:szCs w:val="24"/>
        </w:rPr>
        <w:t>Т.Б.</w:t>
      </w:r>
      <w:r w:rsidR="00CC06DE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Ковшик</w:t>
      </w:r>
    </w:p>
    <w:p w:rsidR="00B55832" w:rsidRDefault="00B55832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</w:p>
    <w:p w:rsidR="00CC06DE" w:rsidRDefault="0074494A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И.о. заместителя</w:t>
      </w:r>
      <w:r w:rsidR="00CC06DE">
        <w:rPr>
          <w:rFonts w:ascii="Times New Roman" w:hAnsi="Times New Roman" w:cs="Times New Roman"/>
          <w:bCs/>
          <w:sz w:val="24"/>
          <w:szCs w:val="24"/>
        </w:rPr>
        <w:t xml:space="preserve"> директора </w:t>
      </w:r>
    </w:p>
    <w:p w:rsidR="00D916D3" w:rsidRDefault="00CC06DE" w:rsidP="00B55832">
      <w:pPr>
        <w:spacing w:after="0" w:line="240" w:lineRule="atLeast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хозяйственной работе                                                                                    </w:t>
      </w:r>
      <w:r w:rsidR="0074494A">
        <w:rPr>
          <w:rFonts w:ascii="Times New Roman" w:hAnsi="Times New Roman" w:cs="Times New Roman"/>
          <w:bCs/>
          <w:sz w:val="24"/>
          <w:szCs w:val="24"/>
        </w:rPr>
        <w:t>Н.Г. Буценко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</w:t>
      </w:r>
    </w:p>
    <w:p w:rsidR="00D916D3" w:rsidRPr="00CC06DE" w:rsidRDefault="00D1348F" w:rsidP="00CC06D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color w:val="FF0000"/>
        </w:rPr>
        <w:t xml:space="preserve">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                     </w:t>
      </w:r>
    </w:p>
    <w:sectPr w:rsidR="00D916D3" w:rsidRPr="00CC06D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649" w:rsidRDefault="005E1649">
      <w:pPr>
        <w:spacing w:line="240" w:lineRule="auto"/>
      </w:pPr>
      <w:r>
        <w:separator/>
      </w:r>
    </w:p>
  </w:endnote>
  <w:endnote w:type="continuationSeparator" w:id="0">
    <w:p w:rsidR="005E1649" w:rsidRDefault="005E164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649" w:rsidRDefault="005E1649">
      <w:pPr>
        <w:spacing w:after="0"/>
      </w:pPr>
      <w:r>
        <w:separator/>
      </w:r>
    </w:p>
  </w:footnote>
  <w:footnote w:type="continuationSeparator" w:id="0">
    <w:p w:rsidR="005E1649" w:rsidRDefault="005E164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C7CA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B75BE"/>
    <w:multiLevelType w:val="hybridMultilevel"/>
    <w:tmpl w:val="B34E2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5502A"/>
    <w:multiLevelType w:val="multilevel"/>
    <w:tmpl w:val="1D75502A"/>
    <w:lvl w:ilvl="0">
      <w:start w:val="1"/>
      <w:numFmt w:val="bullet"/>
      <w:lvlText w:val=""/>
      <w:lvlJc w:val="left"/>
      <w:pPr>
        <w:ind w:left="437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B445C9"/>
    <w:multiLevelType w:val="multilevel"/>
    <w:tmpl w:val="24B445C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072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394A0C43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E9754CC"/>
    <w:multiLevelType w:val="hybridMultilevel"/>
    <w:tmpl w:val="BE7C3768"/>
    <w:lvl w:ilvl="0" w:tplc="5A3ACC6A">
      <w:start w:val="1"/>
      <w:numFmt w:val="decimal"/>
      <w:lvlText w:val="%1."/>
      <w:lvlJc w:val="left"/>
      <w:pPr>
        <w:ind w:left="1068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01597E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246153"/>
    <w:multiLevelType w:val="hybridMultilevel"/>
    <w:tmpl w:val="D214E6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E835FF"/>
    <w:multiLevelType w:val="hybridMultilevel"/>
    <w:tmpl w:val="195AD9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FF35E6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6735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BF928F8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1729D2"/>
    <w:multiLevelType w:val="multilevel"/>
    <w:tmpl w:val="11F8D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6841355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6D001E2"/>
    <w:multiLevelType w:val="multilevel"/>
    <w:tmpl w:val="EBC81D9C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5" w15:restartNumberingAfterBreak="0">
    <w:nsid w:val="67F30FAC"/>
    <w:multiLevelType w:val="hybridMultilevel"/>
    <w:tmpl w:val="A66C1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15"/>
  </w:num>
  <w:num w:numId="6">
    <w:abstractNumId w:val="4"/>
  </w:num>
  <w:num w:numId="7">
    <w:abstractNumId w:val="1"/>
  </w:num>
  <w:num w:numId="8">
    <w:abstractNumId w:val="10"/>
  </w:num>
  <w:num w:numId="9">
    <w:abstractNumId w:val="11"/>
  </w:num>
  <w:num w:numId="10">
    <w:abstractNumId w:val="0"/>
  </w:num>
  <w:num w:numId="11">
    <w:abstractNumId w:val="13"/>
  </w:num>
  <w:num w:numId="12">
    <w:abstractNumId w:val="7"/>
  </w:num>
  <w:num w:numId="13">
    <w:abstractNumId w:val="9"/>
  </w:num>
  <w:num w:numId="14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2"/>
  </w:num>
  <w:num w:numId="16">
    <w:abstractNumId w:val="5"/>
  </w:num>
  <w:num w:numId="1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F17"/>
    <w:rsid w:val="00001D29"/>
    <w:rsid w:val="000021FE"/>
    <w:rsid w:val="000023EF"/>
    <w:rsid w:val="0000433A"/>
    <w:rsid w:val="00005910"/>
    <w:rsid w:val="00006383"/>
    <w:rsid w:val="00007608"/>
    <w:rsid w:val="00007AF9"/>
    <w:rsid w:val="000103F9"/>
    <w:rsid w:val="00012492"/>
    <w:rsid w:val="00012637"/>
    <w:rsid w:val="000135A2"/>
    <w:rsid w:val="000135BD"/>
    <w:rsid w:val="0001402A"/>
    <w:rsid w:val="00014B0D"/>
    <w:rsid w:val="00015520"/>
    <w:rsid w:val="00016699"/>
    <w:rsid w:val="00017739"/>
    <w:rsid w:val="00020359"/>
    <w:rsid w:val="00021E36"/>
    <w:rsid w:val="000238CE"/>
    <w:rsid w:val="000239F5"/>
    <w:rsid w:val="00023F05"/>
    <w:rsid w:val="00024541"/>
    <w:rsid w:val="0002537E"/>
    <w:rsid w:val="00025BC3"/>
    <w:rsid w:val="0002673E"/>
    <w:rsid w:val="00026C38"/>
    <w:rsid w:val="000270E7"/>
    <w:rsid w:val="00027725"/>
    <w:rsid w:val="000302B4"/>
    <w:rsid w:val="0003199F"/>
    <w:rsid w:val="000348CC"/>
    <w:rsid w:val="00036409"/>
    <w:rsid w:val="000373B7"/>
    <w:rsid w:val="00037D5C"/>
    <w:rsid w:val="00037EEE"/>
    <w:rsid w:val="00041062"/>
    <w:rsid w:val="00041330"/>
    <w:rsid w:val="00041C44"/>
    <w:rsid w:val="00042A8B"/>
    <w:rsid w:val="000442A4"/>
    <w:rsid w:val="00044B78"/>
    <w:rsid w:val="000452C7"/>
    <w:rsid w:val="000457F5"/>
    <w:rsid w:val="00046527"/>
    <w:rsid w:val="0004772C"/>
    <w:rsid w:val="00047D06"/>
    <w:rsid w:val="00050773"/>
    <w:rsid w:val="00051402"/>
    <w:rsid w:val="000529CA"/>
    <w:rsid w:val="00053ECE"/>
    <w:rsid w:val="00055275"/>
    <w:rsid w:val="00055A68"/>
    <w:rsid w:val="0005653E"/>
    <w:rsid w:val="000569D3"/>
    <w:rsid w:val="00057189"/>
    <w:rsid w:val="0005735D"/>
    <w:rsid w:val="00060B00"/>
    <w:rsid w:val="00060EAD"/>
    <w:rsid w:val="00062B3A"/>
    <w:rsid w:val="00062B97"/>
    <w:rsid w:val="00063423"/>
    <w:rsid w:val="00064695"/>
    <w:rsid w:val="00064A5D"/>
    <w:rsid w:val="00066375"/>
    <w:rsid w:val="000663C7"/>
    <w:rsid w:val="00066EDC"/>
    <w:rsid w:val="00066F13"/>
    <w:rsid w:val="00067EFE"/>
    <w:rsid w:val="00067F52"/>
    <w:rsid w:val="00070CDA"/>
    <w:rsid w:val="00070EED"/>
    <w:rsid w:val="00074070"/>
    <w:rsid w:val="00074514"/>
    <w:rsid w:val="00074FA8"/>
    <w:rsid w:val="00076A7A"/>
    <w:rsid w:val="000834EE"/>
    <w:rsid w:val="000841B7"/>
    <w:rsid w:val="00084A71"/>
    <w:rsid w:val="000870C2"/>
    <w:rsid w:val="00087E0A"/>
    <w:rsid w:val="00087E3A"/>
    <w:rsid w:val="000900C5"/>
    <w:rsid w:val="000905B3"/>
    <w:rsid w:val="00090714"/>
    <w:rsid w:val="00092930"/>
    <w:rsid w:val="000934A8"/>
    <w:rsid w:val="00094C51"/>
    <w:rsid w:val="00095898"/>
    <w:rsid w:val="00095C32"/>
    <w:rsid w:val="000975BC"/>
    <w:rsid w:val="00097CC5"/>
    <w:rsid w:val="000A015E"/>
    <w:rsid w:val="000A048B"/>
    <w:rsid w:val="000A0723"/>
    <w:rsid w:val="000A1487"/>
    <w:rsid w:val="000A2510"/>
    <w:rsid w:val="000A3066"/>
    <w:rsid w:val="000A31D9"/>
    <w:rsid w:val="000A3B84"/>
    <w:rsid w:val="000A48F4"/>
    <w:rsid w:val="000A64F3"/>
    <w:rsid w:val="000A7A37"/>
    <w:rsid w:val="000B0A6D"/>
    <w:rsid w:val="000B1A0C"/>
    <w:rsid w:val="000B304C"/>
    <w:rsid w:val="000B3F02"/>
    <w:rsid w:val="000B4AC2"/>
    <w:rsid w:val="000B56AD"/>
    <w:rsid w:val="000C001A"/>
    <w:rsid w:val="000C17D6"/>
    <w:rsid w:val="000C25D2"/>
    <w:rsid w:val="000C31B7"/>
    <w:rsid w:val="000C3E87"/>
    <w:rsid w:val="000C4962"/>
    <w:rsid w:val="000D16EC"/>
    <w:rsid w:val="000D1D54"/>
    <w:rsid w:val="000D1D7F"/>
    <w:rsid w:val="000D1EA8"/>
    <w:rsid w:val="000D2D0F"/>
    <w:rsid w:val="000D3080"/>
    <w:rsid w:val="000D6273"/>
    <w:rsid w:val="000D753F"/>
    <w:rsid w:val="000E0457"/>
    <w:rsid w:val="000E0964"/>
    <w:rsid w:val="000E1BC2"/>
    <w:rsid w:val="000E2140"/>
    <w:rsid w:val="000E541F"/>
    <w:rsid w:val="000E572A"/>
    <w:rsid w:val="000E5CFB"/>
    <w:rsid w:val="000F0263"/>
    <w:rsid w:val="000F0B3C"/>
    <w:rsid w:val="000F10C8"/>
    <w:rsid w:val="000F1924"/>
    <w:rsid w:val="000F1B2D"/>
    <w:rsid w:val="000F212C"/>
    <w:rsid w:val="000F3B9A"/>
    <w:rsid w:val="000F577C"/>
    <w:rsid w:val="000F734C"/>
    <w:rsid w:val="000F7671"/>
    <w:rsid w:val="000F7969"/>
    <w:rsid w:val="00100065"/>
    <w:rsid w:val="0010115C"/>
    <w:rsid w:val="001019F5"/>
    <w:rsid w:val="0010231A"/>
    <w:rsid w:val="00102D97"/>
    <w:rsid w:val="0010397F"/>
    <w:rsid w:val="001049B7"/>
    <w:rsid w:val="00104DA1"/>
    <w:rsid w:val="00105F9C"/>
    <w:rsid w:val="001075F3"/>
    <w:rsid w:val="001100FB"/>
    <w:rsid w:val="0011049A"/>
    <w:rsid w:val="00110AD0"/>
    <w:rsid w:val="00111143"/>
    <w:rsid w:val="0011150C"/>
    <w:rsid w:val="00111A35"/>
    <w:rsid w:val="00111EF5"/>
    <w:rsid w:val="00112688"/>
    <w:rsid w:val="001133B3"/>
    <w:rsid w:val="001136CB"/>
    <w:rsid w:val="00114098"/>
    <w:rsid w:val="00115C18"/>
    <w:rsid w:val="00117400"/>
    <w:rsid w:val="00117C89"/>
    <w:rsid w:val="00120F6B"/>
    <w:rsid w:val="00121382"/>
    <w:rsid w:val="0012436E"/>
    <w:rsid w:val="00124D78"/>
    <w:rsid w:val="00125703"/>
    <w:rsid w:val="001259CA"/>
    <w:rsid w:val="0012602C"/>
    <w:rsid w:val="00126BD1"/>
    <w:rsid w:val="00127FDA"/>
    <w:rsid w:val="00131156"/>
    <w:rsid w:val="0013118E"/>
    <w:rsid w:val="00131322"/>
    <w:rsid w:val="001313D4"/>
    <w:rsid w:val="001319FB"/>
    <w:rsid w:val="00132474"/>
    <w:rsid w:val="001325A0"/>
    <w:rsid w:val="001331A2"/>
    <w:rsid w:val="0013321D"/>
    <w:rsid w:val="00133B42"/>
    <w:rsid w:val="0013649C"/>
    <w:rsid w:val="00136E54"/>
    <w:rsid w:val="00136F0F"/>
    <w:rsid w:val="00136F39"/>
    <w:rsid w:val="00137487"/>
    <w:rsid w:val="00140735"/>
    <w:rsid w:val="00140BEB"/>
    <w:rsid w:val="00140F42"/>
    <w:rsid w:val="00141340"/>
    <w:rsid w:val="00141B59"/>
    <w:rsid w:val="00142F0D"/>
    <w:rsid w:val="00143737"/>
    <w:rsid w:val="001437E7"/>
    <w:rsid w:val="00143D3F"/>
    <w:rsid w:val="00143F3A"/>
    <w:rsid w:val="00145054"/>
    <w:rsid w:val="00145C22"/>
    <w:rsid w:val="00146C40"/>
    <w:rsid w:val="001477C8"/>
    <w:rsid w:val="00147A16"/>
    <w:rsid w:val="00147B3C"/>
    <w:rsid w:val="0015035B"/>
    <w:rsid w:val="001525D4"/>
    <w:rsid w:val="00152A82"/>
    <w:rsid w:val="00153D20"/>
    <w:rsid w:val="0015468C"/>
    <w:rsid w:val="001564A8"/>
    <w:rsid w:val="00160272"/>
    <w:rsid w:val="00160A41"/>
    <w:rsid w:val="00160A68"/>
    <w:rsid w:val="001615F7"/>
    <w:rsid w:val="0016239C"/>
    <w:rsid w:val="001628C4"/>
    <w:rsid w:val="00162B04"/>
    <w:rsid w:val="00162D28"/>
    <w:rsid w:val="0016313E"/>
    <w:rsid w:val="00164CB1"/>
    <w:rsid w:val="00164CF7"/>
    <w:rsid w:val="00165404"/>
    <w:rsid w:val="00166C6E"/>
    <w:rsid w:val="00167B6B"/>
    <w:rsid w:val="00167D1F"/>
    <w:rsid w:val="001700D8"/>
    <w:rsid w:val="00170668"/>
    <w:rsid w:val="001711D3"/>
    <w:rsid w:val="0017134F"/>
    <w:rsid w:val="00171490"/>
    <w:rsid w:val="001725D1"/>
    <w:rsid w:val="00172687"/>
    <w:rsid w:val="0017369E"/>
    <w:rsid w:val="00173791"/>
    <w:rsid w:val="00173AFC"/>
    <w:rsid w:val="0017460C"/>
    <w:rsid w:val="00175A75"/>
    <w:rsid w:val="00176029"/>
    <w:rsid w:val="001765BD"/>
    <w:rsid w:val="00176F5F"/>
    <w:rsid w:val="001807EA"/>
    <w:rsid w:val="00183380"/>
    <w:rsid w:val="00184C3E"/>
    <w:rsid w:val="001851BF"/>
    <w:rsid w:val="001853C8"/>
    <w:rsid w:val="00185DE9"/>
    <w:rsid w:val="0018621E"/>
    <w:rsid w:val="001868B5"/>
    <w:rsid w:val="0018739F"/>
    <w:rsid w:val="00190133"/>
    <w:rsid w:val="00190725"/>
    <w:rsid w:val="0019122D"/>
    <w:rsid w:val="00193E45"/>
    <w:rsid w:val="0019491B"/>
    <w:rsid w:val="00194969"/>
    <w:rsid w:val="00195109"/>
    <w:rsid w:val="00196B4D"/>
    <w:rsid w:val="00196CAC"/>
    <w:rsid w:val="00197068"/>
    <w:rsid w:val="00197DE3"/>
    <w:rsid w:val="001A14E8"/>
    <w:rsid w:val="001A278B"/>
    <w:rsid w:val="001A50E7"/>
    <w:rsid w:val="001A6D1D"/>
    <w:rsid w:val="001A7155"/>
    <w:rsid w:val="001B145F"/>
    <w:rsid w:val="001B1C6B"/>
    <w:rsid w:val="001B214B"/>
    <w:rsid w:val="001B2C06"/>
    <w:rsid w:val="001B2E13"/>
    <w:rsid w:val="001B2F77"/>
    <w:rsid w:val="001B44A7"/>
    <w:rsid w:val="001B4603"/>
    <w:rsid w:val="001B4D06"/>
    <w:rsid w:val="001B5095"/>
    <w:rsid w:val="001B52F3"/>
    <w:rsid w:val="001B6036"/>
    <w:rsid w:val="001B71A0"/>
    <w:rsid w:val="001C10A4"/>
    <w:rsid w:val="001C1893"/>
    <w:rsid w:val="001C2241"/>
    <w:rsid w:val="001C3A19"/>
    <w:rsid w:val="001C3A4B"/>
    <w:rsid w:val="001C543C"/>
    <w:rsid w:val="001C55E7"/>
    <w:rsid w:val="001C6191"/>
    <w:rsid w:val="001C7805"/>
    <w:rsid w:val="001D0899"/>
    <w:rsid w:val="001D1F00"/>
    <w:rsid w:val="001D27A1"/>
    <w:rsid w:val="001D2D34"/>
    <w:rsid w:val="001D2FD9"/>
    <w:rsid w:val="001D35DD"/>
    <w:rsid w:val="001D47C8"/>
    <w:rsid w:val="001D6637"/>
    <w:rsid w:val="001D6A53"/>
    <w:rsid w:val="001E004E"/>
    <w:rsid w:val="001E2A98"/>
    <w:rsid w:val="001E2F02"/>
    <w:rsid w:val="001E32CD"/>
    <w:rsid w:val="001E3A34"/>
    <w:rsid w:val="001E55B5"/>
    <w:rsid w:val="001E5CA2"/>
    <w:rsid w:val="001E5CAD"/>
    <w:rsid w:val="001E78B9"/>
    <w:rsid w:val="001E79C7"/>
    <w:rsid w:val="001F071C"/>
    <w:rsid w:val="001F0DF0"/>
    <w:rsid w:val="001F210F"/>
    <w:rsid w:val="001F2A03"/>
    <w:rsid w:val="001F3B98"/>
    <w:rsid w:val="001F3CAC"/>
    <w:rsid w:val="001F43FE"/>
    <w:rsid w:val="001F4F7D"/>
    <w:rsid w:val="001F5E89"/>
    <w:rsid w:val="001F5F4A"/>
    <w:rsid w:val="001F728F"/>
    <w:rsid w:val="001F7EFE"/>
    <w:rsid w:val="00200027"/>
    <w:rsid w:val="002007DC"/>
    <w:rsid w:val="00200EE0"/>
    <w:rsid w:val="002010A4"/>
    <w:rsid w:val="002018A5"/>
    <w:rsid w:val="002022D3"/>
    <w:rsid w:val="002023F3"/>
    <w:rsid w:val="00202B86"/>
    <w:rsid w:val="00203ABF"/>
    <w:rsid w:val="00204337"/>
    <w:rsid w:val="00204F36"/>
    <w:rsid w:val="0020766B"/>
    <w:rsid w:val="00210097"/>
    <w:rsid w:val="002101A2"/>
    <w:rsid w:val="002101E9"/>
    <w:rsid w:val="002128D0"/>
    <w:rsid w:val="00212B50"/>
    <w:rsid w:val="0021313B"/>
    <w:rsid w:val="0021420C"/>
    <w:rsid w:val="0021617C"/>
    <w:rsid w:val="00217395"/>
    <w:rsid w:val="0021752F"/>
    <w:rsid w:val="0022375F"/>
    <w:rsid w:val="00223B49"/>
    <w:rsid w:val="00223F90"/>
    <w:rsid w:val="002255D1"/>
    <w:rsid w:val="00227498"/>
    <w:rsid w:val="002277E0"/>
    <w:rsid w:val="00230B21"/>
    <w:rsid w:val="002311EA"/>
    <w:rsid w:val="002332EC"/>
    <w:rsid w:val="00233325"/>
    <w:rsid w:val="002341E2"/>
    <w:rsid w:val="0023430C"/>
    <w:rsid w:val="002365E0"/>
    <w:rsid w:val="002370DB"/>
    <w:rsid w:val="0023728F"/>
    <w:rsid w:val="00237D70"/>
    <w:rsid w:val="002409A8"/>
    <w:rsid w:val="002425B4"/>
    <w:rsid w:val="00242A64"/>
    <w:rsid w:val="002461BA"/>
    <w:rsid w:val="002474E0"/>
    <w:rsid w:val="00247886"/>
    <w:rsid w:val="00251919"/>
    <w:rsid w:val="00252C33"/>
    <w:rsid w:val="002530B5"/>
    <w:rsid w:val="00254CD6"/>
    <w:rsid w:val="00254E6E"/>
    <w:rsid w:val="002556EB"/>
    <w:rsid w:val="00257816"/>
    <w:rsid w:val="00260055"/>
    <w:rsid w:val="00264137"/>
    <w:rsid w:val="0026419A"/>
    <w:rsid w:val="00264412"/>
    <w:rsid w:val="002669F2"/>
    <w:rsid w:val="002700F7"/>
    <w:rsid w:val="002702DD"/>
    <w:rsid w:val="00270325"/>
    <w:rsid w:val="00273645"/>
    <w:rsid w:val="00274093"/>
    <w:rsid w:val="0027536C"/>
    <w:rsid w:val="00276B10"/>
    <w:rsid w:val="002779F9"/>
    <w:rsid w:val="002805A5"/>
    <w:rsid w:val="00281707"/>
    <w:rsid w:val="00282339"/>
    <w:rsid w:val="00282DAC"/>
    <w:rsid w:val="00283859"/>
    <w:rsid w:val="00283A9C"/>
    <w:rsid w:val="0028424E"/>
    <w:rsid w:val="00284660"/>
    <w:rsid w:val="00285B1F"/>
    <w:rsid w:val="00285EB5"/>
    <w:rsid w:val="002877E9"/>
    <w:rsid w:val="00290319"/>
    <w:rsid w:val="0029061B"/>
    <w:rsid w:val="00290B70"/>
    <w:rsid w:val="00291349"/>
    <w:rsid w:val="0029151F"/>
    <w:rsid w:val="00291E89"/>
    <w:rsid w:val="0029407E"/>
    <w:rsid w:val="002940D0"/>
    <w:rsid w:val="00294A8E"/>
    <w:rsid w:val="002962F8"/>
    <w:rsid w:val="002969D4"/>
    <w:rsid w:val="00296FF4"/>
    <w:rsid w:val="002A1930"/>
    <w:rsid w:val="002A226F"/>
    <w:rsid w:val="002A33AA"/>
    <w:rsid w:val="002A4704"/>
    <w:rsid w:val="002A58A4"/>
    <w:rsid w:val="002B004C"/>
    <w:rsid w:val="002B1435"/>
    <w:rsid w:val="002B3AC2"/>
    <w:rsid w:val="002B3C85"/>
    <w:rsid w:val="002B58E6"/>
    <w:rsid w:val="002B740F"/>
    <w:rsid w:val="002B7BCE"/>
    <w:rsid w:val="002C0F8E"/>
    <w:rsid w:val="002C16C4"/>
    <w:rsid w:val="002C1888"/>
    <w:rsid w:val="002C315A"/>
    <w:rsid w:val="002C39D8"/>
    <w:rsid w:val="002C71F4"/>
    <w:rsid w:val="002D04AD"/>
    <w:rsid w:val="002D2447"/>
    <w:rsid w:val="002D3183"/>
    <w:rsid w:val="002D3577"/>
    <w:rsid w:val="002D3D35"/>
    <w:rsid w:val="002D4A22"/>
    <w:rsid w:val="002D5883"/>
    <w:rsid w:val="002D64AD"/>
    <w:rsid w:val="002D77F0"/>
    <w:rsid w:val="002E0968"/>
    <w:rsid w:val="002E2EB2"/>
    <w:rsid w:val="002E3530"/>
    <w:rsid w:val="002E414D"/>
    <w:rsid w:val="002E4A87"/>
    <w:rsid w:val="002E5560"/>
    <w:rsid w:val="002E55A6"/>
    <w:rsid w:val="002E67F6"/>
    <w:rsid w:val="002E7DE8"/>
    <w:rsid w:val="002F07AB"/>
    <w:rsid w:val="002F11CB"/>
    <w:rsid w:val="002F1C5F"/>
    <w:rsid w:val="002F2A53"/>
    <w:rsid w:val="002F2BA0"/>
    <w:rsid w:val="002F2BC7"/>
    <w:rsid w:val="002F3D53"/>
    <w:rsid w:val="002F4505"/>
    <w:rsid w:val="002F4636"/>
    <w:rsid w:val="002F5298"/>
    <w:rsid w:val="002F733D"/>
    <w:rsid w:val="002F79D7"/>
    <w:rsid w:val="00300C15"/>
    <w:rsid w:val="003020DA"/>
    <w:rsid w:val="00302EFB"/>
    <w:rsid w:val="003036BE"/>
    <w:rsid w:val="00305B6D"/>
    <w:rsid w:val="00310876"/>
    <w:rsid w:val="00310B91"/>
    <w:rsid w:val="00311FD9"/>
    <w:rsid w:val="0031220D"/>
    <w:rsid w:val="003135B1"/>
    <w:rsid w:val="00314355"/>
    <w:rsid w:val="0031441F"/>
    <w:rsid w:val="003154C2"/>
    <w:rsid w:val="003178FB"/>
    <w:rsid w:val="003210FA"/>
    <w:rsid w:val="00321AE9"/>
    <w:rsid w:val="003220DE"/>
    <w:rsid w:val="00322568"/>
    <w:rsid w:val="003227C3"/>
    <w:rsid w:val="00322A0E"/>
    <w:rsid w:val="00322E34"/>
    <w:rsid w:val="00323269"/>
    <w:rsid w:val="003244ED"/>
    <w:rsid w:val="0032489B"/>
    <w:rsid w:val="00325E8D"/>
    <w:rsid w:val="00326318"/>
    <w:rsid w:val="00327C45"/>
    <w:rsid w:val="003307A5"/>
    <w:rsid w:val="003349AD"/>
    <w:rsid w:val="00334F85"/>
    <w:rsid w:val="00335629"/>
    <w:rsid w:val="00336298"/>
    <w:rsid w:val="0033756A"/>
    <w:rsid w:val="00337693"/>
    <w:rsid w:val="00340037"/>
    <w:rsid w:val="00340B0D"/>
    <w:rsid w:val="00341131"/>
    <w:rsid w:val="00341265"/>
    <w:rsid w:val="003437BC"/>
    <w:rsid w:val="00344639"/>
    <w:rsid w:val="003450F9"/>
    <w:rsid w:val="00345448"/>
    <w:rsid w:val="003454D8"/>
    <w:rsid w:val="00345E70"/>
    <w:rsid w:val="0034755F"/>
    <w:rsid w:val="00347B91"/>
    <w:rsid w:val="0035126C"/>
    <w:rsid w:val="00351E47"/>
    <w:rsid w:val="0035208D"/>
    <w:rsid w:val="0035288A"/>
    <w:rsid w:val="00352E64"/>
    <w:rsid w:val="0035458D"/>
    <w:rsid w:val="00354CC2"/>
    <w:rsid w:val="0035533D"/>
    <w:rsid w:val="00355505"/>
    <w:rsid w:val="00355D09"/>
    <w:rsid w:val="00356911"/>
    <w:rsid w:val="0036321F"/>
    <w:rsid w:val="0036442F"/>
    <w:rsid w:val="0036592D"/>
    <w:rsid w:val="0036600F"/>
    <w:rsid w:val="0036689D"/>
    <w:rsid w:val="00370A21"/>
    <w:rsid w:val="00371266"/>
    <w:rsid w:val="0037237B"/>
    <w:rsid w:val="00372ABC"/>
    <w:rsid w:val="00373040"/>
    <w:rsid w:val="00373346"/>
    <w:rsid w:val="00374761"/>
    <w:rsid w:val="00374762"/>
    <w:rsid w:val="003758BF"/>
    <w:rsid w:val="00376B8C"/>
    <w:rsid w:val="00377777"/>
    <w:rsid w:val="003801D4"/>
    <w:rsid w:val="003807A4"/>
    <w:rsid w:val="00386002"/>
    <w:rsid w:val="00386A7E"/>
    <w:rsid w:val="00387D32"/>
    <w:rsid w:val="00390306"/>
    <w:rsid w:val="0039030E"/>
    <w:rsid w:val="003922BC"/>
    <w:rsid w:val="00394812"/>
    <w:rsid w:val="00395BD2"/>
    <w:rsid w:val="003963A9"/>
    <w:rsid w:val="003A21CE"/>
    <w:rsid w:val="003A40EF"/>
    <w:rsid w:val="003A5462"/>
    <w:rsid w:val="003A5CE1"/>
    <w:rsid w:val="003A5CE6"/>
    <w:rsid w:val="003A6629"/>
    <w:rsid w:val="003B0791"/>
    <w:rsid w:val="003B083E"/>
    <w:rsid w:val="003B2B59"/>
    <w:rsid w:val="003B2D3E"/>
    <w:rsid w:val="003B4AD4"/>
    <w:rsid w:val="003B4C96"/>
    <w:rsid w:val="003B4D49"/>
    <w:rsid w:val="003B553B"/>
    <w:rsid w:val="003B68A8"/>
    <w:rsid w:val="003C0C75"/>
    <w:rsid w:val="003C2BF9"/>
    <w:rsid w:val="003C3011"/>
    <w:rsid w:val="003C3C29"/>
    <w:rsid w:val="003C3C53"/>
    <w:rsid w:val="003C5341"/>
    <w:rsid w:val="003C70C8"/>
    <w:rsid w:val="003C7D1B"/>
    <w:rsid w:val="003D0836"/>
    <w:rsid w:val="003D1184"/>
    <w:rsid w:val="003D2CDE"/>
    <w:rsid w:val="003D31A1"/>
    <w:rsid w:val="003D36D9"/>
    <w:rsid w:val="003D3D65"/>
    <w:rsid w:val="003D5EB2"/>
    <w:rsid w:val="003D631D"/>
    <w:rsid w:val="003D7782"/>
    <w:rsid w:val="003D7ED0"/>
    <w:rsid w:val="003E02F5"/>
    <w:rsid w:val="003E066A"/>
    <w:rsid w:val="003E1B82"/>
    <w:rsid w:val="003E3560"/>
    <w:rsid w:val="003E4D50"/>
    <w:rsid w:val="003F0173"/>
    <w:rsid w:val="003F0954"/>
    <w:rsid w:val="003F0DB7"/>
    <w:rsid w:val="003F3CCC"/>
    <w:rsid w:val="003F49EB"/>
    <w:rsid w:val="003F4AA0"/>
    <w:rsid w:val="003F4ACB"/>
    <w:rsid w:val="003F51E9"/>
    <w:rsid w:val="003F71AE"/>
    <w:rsid w:val="0040010E"/>
    <w:rsid w:val="00402463"/>
    <w:rsid w:val="004033E8"/>
    <w:rsid w:val="004054D3"/>
    <w:rsid w:val="00405A19"/>
    <w:rsid w:val="00410D43"/>
    <w:rsid w:val="00413AFF"/>
    <w:rsid w:val="00413C9B"/>
    <w:rsid w:val="00414159"/>
    <w:rsid w:val="00414436"/>
    <w:rsid w:val="004153BB"/>
    <w:rsid w:val="00415428"/>
    <w:rsid w:val="00416545"/>
    <w:rsid w:val="00416994"/>
    <w:rsid w:val="00420CCE"/>
    <w:rsid w:val="00420E2A"/>
    <w:rsid w:val="0042105D"/>
    <w:rsid w:val="00421711"/>
    <w:rsid w:val="00422E7B"/>
    <w:rsid w:val="00422EEA"/>
    <w:rsid w:val="00423E44"/>
    <w:rsid w:val="00425D7C"/>
    <w:rsid w:val="0042774A"/>
    <w:rsid w:val="004277AF"/>
    <w:rsid w:val="00427BAC"/>
    <w:rsid w:val="00430034"/>
    <w:rsid w:val="00430C20"/>
    <w:rsid w:val="00431A50"/>
    <w:rsid w:val="00431B16"/>
    <w:rsid w:val="004323B7"/>
    <w:rsid w:val="00432459"/>
    <w:rsid w:val="0043539C"/>
    <w:rsid w:val="00436A0C"/>
    <w:rsid w:val="00437576"/>
    <w:rsid w:val="004409D0"/>
    <w:rsid w:val="004414E9"/>
    <w:rsid w:val="00441F3C"/>
    <w:rsid w:val="004445B1"/>
    <w:rsid w:val="00445025"/>
    <w:rsid w:val="0044544D"/>
    <w:rsid w:val="00445F46"/>
    <w:rsid w:val="00446044"/>
    <w:rsid w:val="00450542"/>
    <w:rsid w:val="004505FA"/>
    <w:rsid w:val="00450CA0"/>
    <w:rsid w:val="004547BF"/>
    <w:rsid w:val="00454A59"/>
    <w:rsid w:val="00454F97"/>
    <w:rsid w:val="00455633"/>
    <w:rsid w:val="00455B29"/>
    <w:rsid w:val="00455E3D"/>
    <w:rsid w:val="00456206"/>
    <w:rsid w:val="0045687C"/>
    <w:rsid w:val="00456953"/>
    <w:rsid w:val="004615A0"/>
    <w:rsid w:val="0046259E"/>
    <w:rsid w:val="0046292E"/>
    <w:rsid w:val="00462A7A"/>
    <w:rsid w:val="00463070"/>
    <w:rsid w:val="004650E4"/>
    <w:rsid w:val="00465E10"/>
    <w:rsid w:val="00470095"/>
    <w:rsid w:val="00471505"/>
    <w:rsid w:val="0047268E"/>
    <w:rsid w:val="004736EA"/>
    <w:rsid w:val="00473F58"/>
    <w:rsid w:val="00475047"/>
    <w:rsid w:val="004755FB"/>
    <w:rsid w:val="0048015C"/>
    <w:rsid w:val="004804E2"/>
    <w:rsid w:val="00481256"/>
    <w:rsid w:val="00481EA2"/>
    <w:rsid w:val="004821D8"/>
    <w:rsid w:val="00482A7E"/>
    <w:rsid w:val="00482E99"/>
    <w:rsid w:val="00483B4D"/>
    <w:rsid w:val="00483DCB"/>
    <w:rsid w:val="00485C4E"/>
    <w:rsid w:val="00485F35"/>
    <w:rsid w:val="00487387"/>
    <w:rsid w:val="004902CA"/>
    <w:rsid w:val="0049222B"/>
    <w:rsid w:val="00493BD4"/>
    <w:rsid w:val="004950F4"/>
    <w:rsid w:val="00495CDB"/>
    <w:rsid w:val="00497DB2"/>
    <w:rsid w:val="004A0DAD"/>
    <w:rsid w:val="004A145E"/>
    <w:rsid w:val="004A1D61"/>
    <w:rsid w:val="004A32C3"/>
    <w:rsid w:val="004A4968"/>
    <w:rsid w:val="004A4A34"/>
    <w:rsid w:val="004A50FC"/>
    <w:rsid w:val="004A5275"/>
    <w:rsid w:val="004B0CAE"/>
    <w:rsid w:val="004B15D3"/>
    <w:rsid w:val="004B1B3C"/>
    <w:rsid w:val="004B28A7"/>
    <w:rsid w:val="004B2A78"/>
    <w:rsid w:val="004B4025"/>
    <w:rsid w:val="004B48AB"/>
    <w:rsid w:val="004B48B4"/>
    <w:rsid w:val="004B6B03"/>
    <w:rsid w:val="004B76E0"/>
    <w:rsid w:val="004C112A"/>
    <w:rsid w:val="004C182B"/>
    <w:rsid w:val="004C2DE1"/>
    <w:rsid w:val="004C4C60"/>
    <w:rsid w:val="004C51E6"/>
    <w:rsid w:val="004C5473"/>
    <w:rsid w:val="004C5C33"/>
    <w:rsid w:val="004C62AC"/>
    <w:rsid w:val="004C64B4"/>
    <w:rsid w:val="004C6841"/>
    <w:rsid w:val="004C69E1"/>
    <w:rsid w:val="004C6BDE"/>
    <w:rsid w:val="004D03F1"/>
    <w:rsid w:val="004D175D"/>
    <w:rsid w:val="004D2C0A"/>
    <w:rsid w:val="004D4B3D"/>
    <w:rsid w:val="004D618B"/>
    <w:rsid w:val="004D624D"/>
    <w:rsid w:val="004D681D"/>
    <w:rsid w:val="004D753B"/>
    <w:rsid w:val="004D7763"/>
    <w:rsid w:val="004D7B61"/>
    <w:rsid w:val="004E0EB7"/>
    <w:rsid w:val="004E3DCA"/>
    <w:rsid w:val="004E4026"/>
    <w:rsid w:val="004E457C"/>
    <w:rsid w:val="004E45B1"/>
    <w:rsid w:val="004E5043"/>
    <w:rsid w:val="004E550A"/>
    <w:rsid w:val="004E659B"/>
    <w:rsid w:val="004E75B9"/>
    <w:rsid w:val="004F06FB"/>
    <w:rsid w:val="004F0973"/>
    <w:rsid w:val="004F0E87"/>
    <w:rsid w:val="004F3A5E"/>
    <w:rsid w:val="004F5A32"/>
    <w:rsid w:val="004F67A3"/>
    <w:rsid w:val="004F6F51"/>
    <w:rsid w:val="004F7E77"/>
    <w:rsid w:val="0050055C"/>
    <w:rsid w:val="005016A1"/>
    <w:rsid w:val="005016F3"/>
    <w:rsid w:val="0050263B"/>
    <w:rsid w:val="005031F6"/>
    <w:rsid w:val="00503DD1"/>
    <w:rsid w:val="00504993"/>
    <w:rsid w:val="005053B8"/>
    <w:rsid w:val="00506290"/>
    <w:rsid w:val="00507036"/>
    <w:rsid w:val="0051189F"/>
    <w:rsid w:val="00512692"/>
    <w:rsid w:val="00514A43"/>
    <w:rsid w:val="00515978"/>
    <w:rsid w:val="00516965"/>
    <w:rsid w:val="00516D0E"/>
    <w:rsid w:val="00516EC6"/>
    <w:rsid w:val="0051776D"/>
    <w:rsid w:val="0051790A"/>
    <w:rsid w:val="00521678"/>
    <w:rsid w:val="00522032"/>
    <w:rsid w:val="0052217C"/>
    <w:rsid w:val="00522F4D"/>
    <w:rsid w:val="005247AB"/>
    <w:rsid w:val="00524804"/>
    <w:rsid w:val="00525293"/>
    <w:rsid w:val="00525855"/>
    <w:rsid w:val="0053073D"/>
    <w:rsid w:val="005308CC"/>
    <w:rsid w:val="005314D9"/>
    <w:rsid w:val="00532082"/>
    <w:rsid w:val="0053652C"/>
    <w:rsid w:val="00536832"/>
    <w:rsid w:val="00536B29"/>
    <w:rsid w:val="0053746F"/>
    <w:rsid w:val="005402DC"/>
    <w:rsid w:val="00541E50"/>
    <w:rsid w:val="005426EE"/>
    <w:rsid w:val="005429A1"/>
    <w:rsid w:val="00542E49"/>
    <w:rsid w:val="0054405D"/>
    <w:rsid w:val="0054508D"/>
    <w:rsid w:val="00545CF2"/>
    <w:rsid w:val="00547544"/>
    <w:rsid w:val="00547935"/>
    <w:rsid w:val="005479DF"/>
    <w:rsid w:val="00551424"/>
    <w:rsid w:val="00551913"/>
    <w:rsid w:val="00551DE0"/>
    <w:rsid w:val="005533DC"/>
    <w:rsid w:val="005556D2"/>
    <w:rsid w:val="005564DA"/>
    <w:rsid w:val="00560551"/>
    <w:rsid w:val="0056073F"/>
    <w:rsid w:val="00560DA7"/>
    <w:rsid w:val="0056148B"/>
    <w:rsid w:val="00562578"/>
    <w:rsid w:val="00566494"/>
    <w:rsid w:val="00567CC2"/>
    <w:rsid w:val="00570332"/>
    <w:rsid w:val="005714E9"/>
    <w:rsid w:val="005724A9"/>
    <w:rsid w:val="00573F8E"/>
    <w:rsid w:val="00574871"/>
    <w:rsid w:val="005752AD"/>
    <w:rsid w:val="005753C2"/>
    <w:rsid w:val="00575648"/>
    <w:rsid w:val="005777A4"/>
    <w:rsid w:val="00577EFA"/>
    <w:rsid w:val="0058020C"/>
    <w:rsid w:val="00580657"/>
    <w:rsid w:val="005812AE"/>
    <w:rsid w:val="005818B3"/>
    <w:rsid w:val="00581D98"/>
    <w:rsid w:val="00581EE9"/>
    <w:rsid w:val="00582B58"/>
    <w:rsid w:val="00583107"/>
    <w:rsid w:val="0058366F"/>
    <w:rsid w:val="00583709"/>
    <w:rsid w:val="00586EBA"/>
    <w:rsid w:val="00590302"/>
    <w:rsid w:val="00590834"/>
    <w:rsid w:val="00590C43"/>
    <w:rsid w:val="00592064"/>
    <w:rsid w:val="005924E5"/>
    <w:rsid w:val="00592DC9"/>
    <w:rsid w:val="005933D4"/>
    <w:rsid w:val="00596B5A"/>
    <w:rsid w:val="00597509"/>
    <w:rsid w:val="00597DBA"/>
    <w:rsid w:val="005A05F8"/>
    <w:rsid w:val="005A16D9"/>
    <w:rsid w:val="005A2490"/>
    <w:rsid w:val="005A293C"/>
    <w:rsid w:val="005A35FE"/>
    <w:rsid w:val="005A5081"/>
    <w:rsid w:val="005A59D5"/>
    <w:rsid w:val="005A6C7F"/>
    <w:rsid w:val="005B0634"/>
    <w:rsid w:val="005B10AE"/>
    <w:rsid w:val="005B174A"/>
    <w:rsid w:val="005B2706"/>
    <w:rsid w:val="005B4262"/>
    <w:rsid w:val="005B478D"/>
    <w:rsid w:val="005B5360"/>
    <w:rsid w:val="005C1810"/>
    <w:rsid w:val="005C51B0"/>
    <w:rsid w:val="005C57BA"/>
    <w:rsid w:val="005C66E1"/>
    <w:rsid w:val="005C6BE3"/>
    <w:rsid w:val="005C6CD5"/>
    <w:rsid w:val="005C6DBF"/>
    <w:rsid w:val="005C78B2"/>
    <w:rsid w:val="005C7FC5"/>
    <w:rsid w:val="005D05C4"/>
    <w:rsid w:val="005D0766"/>
    <w:rsid w:val="005D1257"/>
    <w:rsid w:val="005D278E"/>
    <w:rsid w:val="005D281A"/>
    <w:rsid w:val="005D3EFB"/>
    <w:rsid w:val="005D52C0"/>
    <w:rsid w:val="005E1649"/>
    <w:rsid w:val="005E16BA"/>
    <w:rsid w:val="005E27F8"/>
    <w:rsid w:val="005E31A2"/>
    <w:rsid w:val="005E370C"/>
    <w:rsid w:val="005E3A4C"/>
    <w:rsid w:val="005E4AE7"/>
    <w:rsid w:val="005E539B"/>
    <w:rsid w:val="005E5452"/>
    <w:rsid w:val="005F23A2"/>
    <w:rsid w:val="005F34C4"/>
    <w:rsid w:val="005F3C54"/>
    <w:rsid w:val="005F3FCA"/>
    <w:rsid w:val="005F4225"/>
    <w:rsid w:val="005F48F6"/>
    <w:rsid w:val="005F57E4"/>
    <w:rsid w:val="005F590D"/>
    <w:rsid w:val="005F65EF"/>
    <w:rsid w:val="005F7BE2"/>
    <w:rsid w:val="00600724"/>
    <w:rsid w:val="006016CF"/>
    <w:rsid w:val="006022EE"/>
    <w:rsid w:val="00602A13"/>
    <w:rsid w:val="00602E69"/>
    <w:rsid w:val="006038CA"/>
    <w:rsid w:val="00603F83"/>
    <w:rsid w:val="00605EA2"/>
    <w:rsid w:val="006063A7"/>
    <w:rsid w:val="00607788"/>
    <w:rsid w:val="00607B1A"/>
    <w:rsid w:val="006107F9"/>
    <w:rsid w:val="00611352"/>
    <w:rsid w:val="006132CF"/>
    <w:rsid w:val="00613794"/>
    <w:rsid w:val="006155BC"/>
    <w:rsid w:val="006169EB"/>
    <w:rsid w:val="00620D70"/>
    <w:rsid w:val="00621561"/>
    <w:rsid w:val="00622042"/>
    <w:rsid w:val="006234BD"/>
    <w:rsid w:val="00624105"/>
    <w:rsid w:val="00624945"/>
    <w:rsid w:val="00624BC3"/>
    <w:rsid w:val="00625217"/>
    <w:rsid w:val="006258A1"/>
    <w:rsid w:val="0063130E"/>
    <w:rsid w:val="00631800"/>
    <w:rsid w:val="00631A6D"/>
    <w:rsid w:val="006325CC"/>
    <w:rsid w:val="00632716"/>
    <w:rsid w:val="00632F1F"/>
    <w:rsid w:val="00633D41"/>
    <w:rsid w:val="0063411B"/>
    <w:rsid w:val="00634371"/>
    <w:rsid w:val="00634550"/>
    <w:rsid w:val="00635186"/>
    <w:rsid w:val="00635466"/>
    <w:rsid w:val="006367BC"/>
    <w:rsid w:val="006378A9"/>
    <w:rsid w:val="0064061B"/>
    <w:rsid w:val="00640D63"/>
    <w:rsid w:val="00640D79"/>
    <w:rsid w:val="00641245"/>
    <w:rsid w:val="006425ED"/>
    <w:rsid w:val="006430F3"/>
    <w:rsid w:val="00643969"/>
    <w:rsid w:val="00643E96"/>
    <w:rsid w:val="006440FC"/>
    <w:rsid w:val="00644B5E"/>
    <w:rsid w:val="006451A8"/>
    <w:rsid w:val="00645B57"/>
    <w:rsid w:val="00653454"/>
    <w:rsid w:val="0065366E"/>
    <w:rsid w:val="00654A7D"/>
    <w:rsid w:val="00660166"/>
    <w:rsid w:val="00660612"/>
    <w:rsid w:val="0066297D"/>
    <w:rsid w:val="00663325"/>
    <w:rsid w:val="0066444D"/>
    <w:rsid w:val="006653FD"/>
    <w:rsid w:val="0066576B"/>
    <w:rsid w:val="006663B5"/>
    <w:rsid w:val="0066742E"/>
    <w:rsid w:val="00667EBD"/>
    <w:rsid w:val="0067022B"/>
    <w:rsid w:val="00671333"/>
    <w:rsid w:val="006725CA"/>
    <w:rsid w:val="00673B5B"/>
    <w:rsid w:val="0067556B"/>
    <w:rsid w:val="00675A39"/>
    <w:rsid w:val="00675A84"/>
    <w:rsid w:val="00676AD0"/>
    <w:rsid w:val="00676E46"/>
    <w:rsid w:val="00677931"/>
    <w:rsid w:val="00680313"/>
    <w:rsid w:val="00681B53"/>
    <w:rsid w:val="00681C7A"/>
    <w:rsid w:val="00681CF7"/>
    <w:rsid w:val="00681ED5"/>
    <w:rsid w:val="0068274A"/>
    <w:rsid w:val="00682B64"/>
    <w:rsid w:val="00682CAF"/>
    <w:rsid w:val="0068307D"/>
    <w:rsid w:val="006834D8"/>
    <w:rsid w:val="00683ED5"/>
    <w:rsid w:val="006851EF"/>
    <w:rsid w:val="006868D5"/>
    <w:rsid w:val="00687955"/>
    <w:rsid w:val="00687A2E"/>
    <w:rsid w:val="00690FE2"/>
    <w:rsid w:val="00691341"/>
    <w:rsid w:val="006921D7"/>
    <w:rsid w:val="0069242D"/>
    <w:rsid w:val="00693285"/>
    <w:rsid w:val="00694548"/>
    <w:rsid w:val="00694D1C"/>
    <w:rsid w:val="00695D0E"/>
    <w:rsid w:val="006A0953"/>
    <w:rsid w:val="006A09DF"/>
    <w:rsid w:val="006A0F08"/>
    <w:rsid w:val="006A1F9B"/>
    <w:rsid w:val="006A3E39"/>
    <w:rsid w:val="006A6346"/>
    <w:rsid w:val="006A68FC"/>
    <w:rsid w:val="006A7231"/>
    <w:rsid w:val="006A73ED"/>
    <w:rsid w:val="006B14AD"/>
    <w:rsid w:val="006B18B1"/>
    <w:rsid w:val="006B24A7"/>
    <w:rsid w:val="006B3EB5"/>
    <w:rsid w:val="006B456F"/>
    <w:rsid w:val="006B51E0"/>
    <w:rsid w:val="006B776E"/>
    <w:rsid w:val="006B7AEF"/>
    <w:rsid w:val="006B7EED"/>
    <w:rsid w:val="006C0EC5"/>
    <w:rsid w:val="006C1861"/>
    <w:rsid w:val="006C269E"/>
    <w:rsid w:val="006C4993"/>
    <w:rsid w:val="006C6990"/>
    <w:rsid w:val="006C7B63"/>
    <w:rsid w:val="006C7C12"/>
    <w:rsid w:val="006D0B76"/>
    <w:rsid w:val="006D0DE4"/>
    <w:rsid w:val="006D11C0"/>
    <w:rsid w:val="006D1E54"/>
    <w:rsid w:val="006D37E1"/>
    <w:rsid w:val="006D3828"/>
    <w:rsid w:val="006D39ED"/>
    <w:rsid w:val="006D3B9C"/>
    <w:rsid w:val="006D3E06"/>
    <w:rsid w:val="006D51E0"/>
    <w:rsid w:val="006D5378"/>
    <w:rsid w:val="006D5DFB"/>
    <w:rsid w:val="006D5E37"/>
    <w:rsid w:val="006D61CD"/>
    <w:rsid w:val="006D635E"/>
    <w:rsid w:val="006D6E05"/>
    <w:rsid w:val="006D70BD"/>
    <w:rsid w:val="006D770E"/>
    <w:rsid w:val="006E03D2"/>
    <w:rsid w:val="006E0B5F"/>
    <w:rsid w:val="006E1E8D"/>
    <w:rsid w:val="006E2570"/>
    <w:rsid w:val="006E3F28"/>
    <w:rsid w:val="006E4248"/>
    <w:rsid w:val="006E672B"/>
    <w:rsid w:val="006E6776"/>
    <w:rsid w:val="006E71FC"/>
    <w:rsid w:val="006E7DD1"/>
    <w:rsid w:val="006F1C0B"/>
    <w:rsid w:val="006F3AD6"/>
    <w:rsid w:val="006F3CAD"/>
    <w:rsid w:val="006F43AE"/>
    <w:rsid w:val="006F4E72"/>
    <w:rsid w:val="006F5501"/>
    <w:rsid w:val="006F7663"/>
    <w:rsid w:val="00701C2A"/>
    <w:rsid w:val="007032D0"/>
    <w:rsid w:val="00703435"/>
    <w:rsid w:val="00704102"/>
    <w:rsid w:val="00705648"/>
    <w:rsid w:val="00705778"/>
    <w:rsid w:val="0070714F"/>
    <w:rsid w:val="00707F6D"/>
    <w:rsid w:val="00707FA5"/>
    <w:rsid w:val="00710ABA"/>
    <w:rsid w:val="007115E7"/>
    <w:rsid w:val="00711E79"/>
    <w:rsid w:val="007126D1"/>
    <w:rsid w:val="00712E90"/>
    <w:rsid w:val="00714AB7"/>
    <w:rsid w:val="0071684E"/>
    <w:rsid w:val="00716C1A"/>
    <w:rsid w:val="00717B99"/>
    <w:rsid w:val="007205F6"/>
    <w:rsid w:val="0072073F"/>
    <w:rsid w:val="00721A9E"/>
    <w:rsid w:val="00722013"/>
    <w:rsid w:val="00723164"/>
    <w:rsid w:val="00723317"/>
    <w:rsid w:val="007246F5"/>
    <w:rsid w:val="00725526"/>
    <w:rsid w:val="00727511"/>
    <w:rsid w:val="00730DAA"/>
    <w:rsid w:val="00731EDE"/>
    <w:rsid w:val="007339A8"/>
    <w:rsid w:val="00734D04"/>
    <w:rsid w:val="00735293"/>
    <w:rsid w:val="007354B6"/>
    <w:rsid w:val="007356B6"/>
    <w:rsid w:val="007373F6"/>
    <w:rsid w:val="00742229"/>
    <w:rsid w:val="0074248C"/>
    <w:rsid w:val="007428E3"/>
    <w:rsid w:val="00742EDD"/>
    <w:rsid w:val="00743040"/>
    <w:rsid w:val="0074362E"/>
    <w:rsid w:val="00743DE5"/>
    <w:rsid w:val="00744686"/>
    <w:rsid w:val="0074494A"/>
    <w:rsid w:val="00744E85"/>
    <w:rsid w:val="0074525A"/>
    <w:rsid w:val="00747271"/>
    <w:rsid w:val="0074782E"/>
    <w:rsid w:val="00751A30"/>
    <w:rsid w:val="00752133"/>
    <w:rsid w:val="00752A02"/>
    <w:rsid w:val="007531D7"/>
    <w:rsid w:val="0075365C"/>
    <w:rsid w:val="00754E21"/>
    <w:rsid w:val="00756407"/>
    <w:rsid w:val="00756703"/>
    <w:rsid w:val="00756812"/>
    <w:rsid w:val="00757EA2"/>
    <w:rsid w:val="00760162"/>
    <w:rsid w:val="00760D0F"/>
    <w:rsid w:val="00761829"/>
    <w:rsid w:val="007618F8"/>
    <w:rsid w:val="0076234F"/>
    <w:rsid w:val="007627B6"/>
    <w:rsid w:val="00763B00"/>
    <w:rsid w:val="00765C4C"/>
    <w:rsid w:val="00765D66"/>
    <w:rsid w:val="007703C5"/>
    <w:rsid w:val="007705B1"/>
    <w:rsid w:val="00770725"/>
    <w:rsid w:val="007708DF"/>
    <w:rsid w:val="00770D93"/>
    <w:rsid w:val="0077249B"/>
    <w:rsid w:val="0077277C"/>
    <w:rsid w:val="0077285D"/>
    <w:rsid w:val="0077337F"/>
    <w:rsid w:val="00774954"/>
    <w:rsid w:val="00776920"/>
    <w:rsid w:val="007769C5"/>
    <w:rsid w:val="00777020"/>
    <w:rsid w:val="0077702C"/>
    <w:rsid w:val="00777754"/>
    <w:rsid w:val="007777AB"/>
    <w:rsid w:val="00777883"/>
    <w:rsid w:val="00777E3D"/>
    <w:rsid w:val="00780196"/>
    <w:rsid w:val="00780852"/>
    <w:rsid w:val="0078136E"/>
    <w:rsid w:val="00782447"/>
    <w:rsid w:val="007829D0"/>
    <w:rsid w:val="007830FC"/>
    <w:rsid w:val="00783C2E"/>
    <w:rsid w:val="00783D19"/>
    <w:rsid w:val="007844B1"/>
    <w:rsid w:val="00786D5F"/>
    <w:rsid w:val="00787AE6"/>
    <w:rsid w:val="00790AE2"/>
    <w:rsid w:val="00791522"/>
    <w:rsid w:val="007921B3"/>
    <w:rsid w:val="00792C28"/>
    <w:rsid w:val="007932AB"/>
    <w:rsid w:val="00793371"/>
    <w:rsid w:val="00794845"/>
    <w:rsid w:val="00794FAA"/>
    <w:rsid w:val="00795106"/>
    <w:rsid w:val="00796A9D"/>
    <w:rsid w:val="00796ADA"/>
    <w:rsid w:val="007973D9"/>
    <w:rsid w:val="00797750"/>
    <w:rsid w:val="00797A15"/>
    <w:rsid w:val="007A05E8"/>
    <w:rsid w:val="007A0AD0"/>
    <w:rsid w:val="007A1AA2"/>
    <w:rsid w:val="007A2A38"/>
    <w:rsid w:val="007A2FFB"/>
    <w:rsid w:val="007A34B4"/>
    <w:rsid w:val="007A39D0"/>
    <w:rsid w:val="007A434D"/>
    <w:rsid w:val="007A48D1"/>
    <w:rsid w:val="007A5C1E"/>
    <w:rsid w:val="007A700B"/>
    <w:rsid w:val="007A709B"/>
    <w:rsid w:val="007A7B27"/>
    <w:rsid w:val="007A7D6A"/>
    <w:rsid w:val="007A7EA8"/>
    <w:rsid w:val="007B0A91"/>
    <w:rsid w:val="007B19C0"/>
    <w:rsid w:val="007B3223"/>
    <w:rsid w:val="007B5BEF"/>
    <w:rsid w:val="007B5E31"/>
    <w:rsid w:val="007C03A3"/>
    <w:rsid w:val="007C0573"/>
    <w:rsid w:val="007C0FF7"/>
    <w:rsid w:val="007C17CF"/>
    <w:rsid w:val="007C18E6"/>
    <w:rsid w:val="007C20EA"/>
    <w:rsid w:val="007C2243"/>
    <w:rsid w:val="007C252E"/>
    <w:rsid w:val="007C4973"/>
    <w:rsid w:val="007C79BA"/>
    <w:rsid w:val="007C7D60"/>
    <w:rsid w:val="007C7F84"/>
    <w:rsid w:val="007D01AF"/>
    <w:rsid w:val="007D0439"/>
    <w:rsid w:val="007D12A7"/>
    <w:rsid w:val="007D23A5"/>
    <w:rsid w:val="007D24FA"/>
    <w:rsid w:val="007D281F"/>
    <w:rsid w:val="007D3151"/>
    <w:rsid w:val="007D3777"/>
    <w:rsid w:val="007D3B53"/>
    <w:rsid w:val="007D6968"/>
    <w:rsid w:val="007D6FDE"/>
    <w:rsid w:val="007D7CF0"/>
    <w:rsid w:val="007E0399"/>
    <w:rsid w:val="007E050D"/>
    <w:rsid w:val="007E06F6"/>
    <w:rsid w:val="007E0B36"/>
    <w:rsid w:val="007E1813"/>
    <w:rsid w:val="007E621A"/>
    <w:rsid w:val="007E6867"/>
    <w:rsid w:val="007E763D"/>
    <w:rsid w:val="007E7857"/>
    <w:rsid w:val="007F02F0"/>
    <w:rsid w:val="007F0A78"/>
    <w:rsid w:val="007F14DF"/>
    <w:rsid w:val="007F1AFC"/>
    <w:rsid w:val="007F3BA2"/>
    <w:rsid w:val="007F4992"/>
    <w:rsid w:val="007F6B27"/>
    <w:rsid w:val="007F717C"/>
    <w:rsid w:val="00802922"/>
    <w:rsid w:val="00803F9A"/>
    <w:rsid w:val="0080583B"/>
    <w:rsid w:val="00806B3F"/>
    <w:rsid w:val="008106FE"/>
    <w:rsid w:val="00811B89"/>
    <w:rsid w:val="0081460B"/>
    <w:rsid w:val="00815246"/>
    <w:rsid w:val="008163FF"/>
    <w:rsid w:val="00816A95"/>
    <w:rsid w:val="00820D24"/>
    <w:rsid w:val="00821011"/>
    <w:rsid w:val="00821303"/>
    <w:rsid w:val="008219A7"/>
    <w:rsid w:val="00823457"/>
    <w:rsid w:val="00823CB2"/>
    <w:rsid w:val="00824F0F"/>
    <w:rsid w:val="008257DC"/>
    <w:rsid w:val="008269C0"/>
    <w:rsid w:val="00826B6D"/>
    <w:rsid w:val="00827AE3"/>
    <w:rsid w:val="0083011F"/>
    <w:rsid w:val="008307DA"/>
    <w:rsid w:val="00830EEB"/>
    <w:rsid w:val="00832525"/>
    <w:rsid w:val="00833CD3"/>
    <w:rsid w:val="008344BE"/>
    <w:rsid w:val="00834BFF"/>
    <w:rsid w:val="008350F4"/>
    <w:rsid w:val="00837054"/>
    <w:rsid w:val="00837082"/>
    <w:rsid w:val="008407BD"/>
    <w:rsid w:val="0084099F"/>
    <w:rsid w:val="008411E2"/>
    <w:rsid w:val="00841C56"/>
    <w:rsid w:val="008424D3"/>
    <w:rsid w:val="0084286A"/>
    <w:rsid w:val="0084378D"/>
    <w:rsid w:val="00844544"/>
    <w:rsid w:val="00844C14"/>
    <w:rsid w:val="00845A76"/>
    <w:rsid w:val="00847094"/>
    <w:rsid w:val="00850F3D"/>
    <w:rsid w:val="00851434"/>
    <w:rsid w:val="00851B54"/>
    <w:rsid w:val="0085365F"/>
    <w:rsid w:val="008538D3"/>
    <w:rsid w:val="00853F63"/>
    <w:rsid w:val="00854D8C"/>
    <w:rsid w:val="008552A6"/>
    <w:rsid w:val="0085558C"/>
    <w:rsid w:val="00856F04"/>
    <w:rsid w:val="00857179"/>
    <w:rsid w:val="008600F3"/>
    <w:rsid w:val="008616EB"/>
    <w:rsid w:val="00861C52"/>
    <w:rsid w:val="008627FB"/>
    <w:rsid w:val="00863156"/>
    <w:rsid w:val="0086361C"/>
    <w:rsid w:val="00863F18"/>
    <w:rsid w:val="0086419E"/>
    <w:rsid w:val="00864B6E"/>
    <w:rsid w:val="00864F86"/>
    <w:rsid w:val="00865017"/>
    <w:rsid w:val="00865CD9"/>
    <w:rsid w:val="008668CC"/>
    <w:rsid w:val="0086753B"/>
    <w:rsid w:val="0086756D"/>
    <w:rsid w:val="00867731"/>
    <w:rsid w:val="00871924"/>
    <w:rsid w:val="00871A20"/>
    <w:rsid w:val="00871B41"/>
    <w:rsid w:val="00871D4B"/>
    <w:rsid w:val="00872728"/>
    <w:rsid w:val="008728CA"/>
    <w:rsid w:val="00875420"/>
    <w:rsid w:val="00877E45"/>
    <w:rsid w:val="0088022B"/>
    <w:rsid w:val="00880314"/>
    <w:rsid w:val="008817DE"/>
    <w:rsid w:val="00881D3F"/>
    <w:rsid w:val="00883391"/>
    <w:rsid w:val="00883D86"/>
    <w:rsid w:val="00884248"/>
    <w:rsid w:val="00884496"/>
    <w:rsid w:val="00884540"/>
    <w:rsid w:val="00884E30"/>
    <w:rsid w:val="00884F1E"/>
    <w:rsid w:val="0088730F"/>
    <w:rsid w:val="0088753C"/>
    <w:rsid w:val="00887CF6"/>
    <w:rsid w:val="00890E5A"/>
    <w:rsid w:val="00892087"/>
    <w:rsid w:val="00892267"/>
    <w:rsid w:val="0089267A"/>
    <w:rsid w:val="008933A8"/>
    <w:rsid w:val="00893E0D"/>
    <w:rsid w:val="0089413A"/>
    <w:rsid w:val="00894AA1"/>
    <w:rsid w:val="00897504"/>
    <w:rsid w:val="0089754B"/>
    <w:rsid w:val="00897590"/>
    <w:rsid w:val="008976EF"/>
    <w:rsid w:val="008A177D"/>
    <w:rsid w:val="008A39F9"/>
    <w:rsid w:val="008A3BE2"/>
    <w:rsid w:val="008A48DE"/>
    <w:rsid w:val="008A49D6"/>
    <w:rsid w:val="008A6331"/>
    <w:rsid w:val="008A762E"/>
    <w:rsid w:val="008A7882"/>
    <w:rsid w:val="008B0B07"/>
    <w:rsid w:val="008B0BC6"/>
    <w:rsid w:val="008B0FDD"/>
    <w:rsid w:val="008B39F9"/>
    <w:rsid w:val="008B57A8"/>
    <w:rsid w:val="008B657E"/>
    <w:rsid w:val="008B6A13"/>
    <w:rsid w:val="008B7284"/>
    <w:rsid w:val="008B7E8E"/>
    <w:rsid w:val="008C110A"/>
    <w:rsid w:val="008C12D5"/>
    <w:rsid w:val="008C1940"/>
    <w:rsid w:val="008C257D"/>
    <w:rsid w:val="008C2719"/>
    <w:rsid w:val="008C3C49"/>
    <w:rsid w:val="008C495A"/>
    <w:rsid w:val="008C5215"/>
    <w:rsid w:val="008C5EB0"/>
    <w:rsid w:val="008C725C"/>
    <w:rsid w:val="008C7568"/>
    <w:rsid w:val="008C7933"/>
    <w:rsid w:val="008D04B6"/>
    <w:rsid w:val="008D1FC3"/>
    <w:rsid w:val="008D2C63"/>
    <w:rsid w:val="008D37DB"/>
    <w:rsid w:val="008D4514"/>
    <w:rsid w:val="008D488F"/>
    <w:rsid w:val="008D5388"/>
    <w:rsid w:val="008D5F1F"/>
    <w:rsid w:val="008D6256"/>
    <w:rsid w:val="008D66ED"/>
    <w:rsid w:val="008D6C25"/>
    <w:rsid w:val="008D6FB0"/>
    <w:rsid w:val="008D7417"/>
    <w:rsid w:val="008D7E71"/>
    <w:rsid w:val="008E0109"/>
    <w:rsid w:val="008E31A4"/>
    <w:rsid w:val="008E335A"/>
    <w:rsid w:val="008E385B"/>
    <w:rsid w:val="008E386E"/>
    <w:rsid w:val="008E3CE1"/>
    <w:rsid w:val="008E421B"/>
    <w:rsid w:val="008E5D19"/>
    <w:rsid w:val="008E61BE"/>
    <w:rsid w:val="008E64B7"/>
    <w:rsid w:val="008E6AB5"/>
    <w:rsid w:val="008F0511"/>
    <w:rsid w:val="008F0656"/>
    <w:rsid w:val="008F08C9"/>
    <w:rsid w:val="008F1E83"/>
    <w:rsid w:val="008F4696"/>
    <w:rsid w:val="008F5963"/>
    <w:rsid w:val="008F5BE8"/>
    <w:rsid w:val="008F5DE0"/>
    <w:rsid w:val="008F5E1C"/>
    <w:rsid w:val="009001BC"/>
    <w:rsid w:val="00900A97"/>
    <w:rsid w:val="00900C18"/>
    <w:rsid w:val="009011D9"/>
    <w:rsid w:val="009020A3"/>
    <w:rsid w:val="009027A3"/>
    <w:rsid w:val="00903363"/>
    <w:rsid w:val="00903A48"/>
    <w:rsid w:val="009045BD"/>
    <w:rsid w:val="009047DA"/>
    <w:rsid w:val="0090484B"/>
    <w:rsid w:val="00904C51"/>
    <w:rsid w:val="009055C5"/>
    <w:rsid w:val="00905A0F"/>
    <w:rsid w:val="00905F17"/>
    <w:rsid w:val="00907611"/>
    <w:rsid w:val="00907E2A"/>
    <w:rsid w:val="00910064"/>
    <w:rsid w:val="0091010C"/>
    <w:rsid w:val="00910F0F"/>
    <w:rsid w:val="00911498"/>
    <w:rsid w:val="00911819"/>
    <w:rsid w:val="00911CED"/>
    <w:rsid w:val="009129EC"/>
    <w:rsid w:val="009157EE"/>
    <w:rsid w:val="00916EC8"/>
    <w:rsid w:val="00917DA9"/>
    <w:rsid w:val="0092140D"/>
    <w:rsid w:val="0092189F"/>
    <w:rsid w:val="00921C97"/>
    <w:rsid w:val="00921E57"/>
    <w:rsid w:val="0092230F"/>
    <w:rsid w:val="00924E05"/>
    <w:rsid w:val="009259F1"/>
    <w:rsid w:val="00925C93"/>
    <w:rsid w:val="00926778"/>
    <w:rsid w:val="009269A0"/>
    <w:rsid w:val="00926AC1"/>
    <w:rsid w:val="009306E9"/>
    <w:rsid w:val="009319E7"/>
    <w:rsid w:val="00932211"/>
    <w:rsid w:val="009327A9"/>
    <w:rsid w:val="00932C69"/>
    <w:rsid w:val="00933A53"/>
    <w:rsid w:val="00934BA7"/>
    <w:rsid w:val="00941127"/>
    <w:rsid w:val="009420A6"/>
    <w:rsid w:val="00942D18"/>
    <w:rsid w:val="00942F53"/>
    <w:rsid w:val="009437EA"/>
    <w:rsid w:val="00943E1E"/>
    <w:rsid w:val="00944644"/>
    <w:rsid w:val="009449F8"/>
    <w:rsid w:val="00945014"/>
    <w:rsid w:val="0094595C"/>
    <w:rsid w:val="00946298"/>
    <w:rsid w:val="00946465"/>
    <w:rsid w:val="0094684C"/>
    <w:rsid w:val="00946A17"/>
    <w:rsid w:val="0094785F"/>
    <w:rsid w:val="00951034"/>
    <w:rsid w:val="009527DE"/>
    <w:rsid w:val="00952C8A"/>
    <w:rsid w:val="00953353"/>
    <w:rsid w:val="009534F1"/>
    <w:rsid w:val="00953693"/>
    <w:rsid w:val="009550D0"/>
    <w:rsid w:val="00956866"/>
    <w:rsid w:val="00956FD7"/>
    <w:rsid w:val="009572C3"/>
    <w:rsid w:val="009610A1"/>
    <w:rsid w:val="00962EE0"/>
    <w:rsid w:val="009630D7"/>
    <w:rsid w:val="0096514C"/>
    <w:rsid w:val="00965631"/>
    <w:rsid w:val="00966193"/>
    <w:rsid w:val="0096743D"/>
    <w:rsid w:val="00971EE9"/>
    <w:rsid w:val="009721F6"/>
    <w:rsid w:val="009739A8"/>
    <w:rsid w:val="00975251"/>
    <w:rsid w:val="00975261"/>
    <w:rsid w:val="00977037"/>
    <w:rsid w:val="0097714E"/>
    <w:rsid w:val="0097740D"/>
    <w:rsid w:val="00980887"/>
    <w:rsid w:val="00980CD0"/>
    <w:rsid w:val="00981243"/>
    <w:rsid w:val="00983C16"/>
    <w:rsid w:val="009843AD"/>
    <w:rsid w:val="00985B42"/>
    <w:rsid w:val="009860EB"/>
    <w:rsid w:val="00986AC3"/>
    <w:rsid w:val="0098751A"/>
    <w:rsid w:val="00987730"/>
    <w:rsid w:val="00990E10"/>
    <w:rsid w:val="009911AB"/>
    <w:rsid w:val="00992EC1"/>
    <w:rsid w:val="0099400A"/>
    <w:rsid w:val="0099436A"/>
    <w:rsid w:val="009944A0"/>
    <w:rsid w:val="0099594F"/>
    <w:rsid w:val="009A3D6E"/>
    <w:rsid w:val="009A407C"/>
    <w:rsid w:val="009A528B"/>
    <w:rsid w:val="009A5B5E"/>
    <w:rsid w:val="009A6829"/>
    <w:rsid w:val="009A686A"/>
    <w:rsid w:val="009A6D69"/>
    <w:rsid w:val="009A7A4C"/>
    <w:rsid w:val="009B2F29"/>
    <w:rsid w:val="009B314C"/>
    <w:rsid w:val="009B3B16"/>
    <w:rsid w:val="009B4AAC"/>
    <w:rsid w:val="009B4CD8"/>
    <w:rsid w:val="009B5160"/>
    <w:rsid w:val="009B79A9"/>
    <w:rsid w:val="009B7A20"/>
    <w:rsid w:val="009C0437"/>
    <w:rsid w:val="009C0529"/>
    <w:rsid w:val="009C0A6E"/>
    <w:rsid w:val="009C12A8"/>
    <w:rsid w:val="009C2832"/>
    <w:rsid w:val="009C6296"/>
    <w:rsid w:val="009C68FA"/>
    <w:rsid w:val="009C6B9D"/>
    <w:rsid w:val="009D0B2C"/>
    <w:rsid w:val="009D1A20"/>
    <w:rsid w:val="009D33C4"/>
    <w:rsid w:val="009D46E1"/>
    <w:rsid w:val="009D5B4C"/>
    <w:rsid w:val="009D5C1B"/>
    <w:rsid w:val="009D620C"/>
    <w:rsid w:val="009D6FA4"/>
    <w:rsid w:val="009D79F1"/>
    <w:rsid w:val="009E058D"/>
    <w:rsid w:val="009E05A7"/>
    <w:rsid w:val="009E29F4"/>
    <w:rsid w:val="009E2A2D"/>
    <w:rsid w:val="009E2D84"/>
    <w:rsid w:val="009E4036"/>
    <w:rsid w:val="009E56A1"/>
    <w:rsid w:val="009E7F5E"/>
    <w:rsid w:val="009F07C5"/>
    <w:rsid w:val="009F1894"/>
    <w:rsid w:val="009F1B4B"/>
    <w:rsid w:val="009F2456"/>
    <w:rsid w:val="009F5A0C"/>
    <w:rsid w:val="009F6E1C"/>
    <w:rsid w:val="009F7651"/>
    <w:rsid w:val="00A00488"/>
    <w:rsid w:val="00A0055C"/>
    <w:rsid w:val="00A015EC"/>
    <w:rsid w:val="00A01DF7"/>
    <w:rsid w:val="00A02667"/>
    <w:rsid w:val="00A026E9"/>
    <w:rsid w:val="00A02B43"/>
    <w:rsid w:val="00A02CAF"/>
    <w:rsid w:val="00A035EA"/>
    <w:rsid w:val="00A0375C"/>
    <w:rsid w:val="00A049EF"/>
    <w:rsid w:val="00A051CE"/>
    <w:rsid w:val="00A05288"/>
    <w:rsid w:val="00A06549"/>
    <w:rsid w:val="00A06B26"/>
    <w:rsid w:val="00A072AA"/>
    <w:rsid w:val="00A07D50"/>
    <w:rsid w:val="00A103B6"/>
    <w:rsid w:val="00A1156A"/>
    <w:rsid w:val="00A11954"/>
    <w:rsid w:val="00A129BB"/>
    <w:rsid w:val="00A13119"/>
    <w:rsid w:val="00A134A2"/>
    <w:rsid w:val="00A14004"/>
    <w:rsid w:val="00A17480"/>
    <w:rsid w:val="00A17F3B"/>
    <w:rsid w:val="00A20356"/>
    <w:rsid w:val="00A21E90"/>
    <w:rsid w:val="00A223C3"/>
    <w:rsid w:val="00A2425F"/>
    <w:rsid w:val="00A24CB7"/>
    <w:rsid w:val="00A25F56"/>
    <w:rsid w:val="00A27007"/>
    <w:rsid w:val="00A310F9"/>
    <w:rsid w:val="00A3180A"/>
    <w:rsid w:val="00A31A2D"/>
    <w:rsid w:val="00A31DEE"/>
    <w:rsid w:val="00A32203"/>
    <w:rsid w:val="00A3228D"/>
    <w:rsid w:val="00A336C4"/>
    <w:rsid w:val="00A33976"/>
    <w:rsid w:val="00A33E55"/>
    <w:rsid w:val="00A357CE"/>
    <w:rsid w:val="00A369AC"/>
    <w:rsid w:val="00A369F3"/>
    <w:rsid w:val="00A37FC4"/>
    <w:rsid w:val="00A4050B"/>
    <w:rsid w:val="00A41729"/>
    <w:rsid w:val="00A42531"/>
    <w:rsid w:val="00A43B62"/>
    <w:rsid w:val="00A452D0"/>
    <w:rsid w:val="00A454EC"/>
    <w:rsid w:val="00A45A5B"/>
    <w:rsid w:val="00A4661B"/>
    <w:rsid w:val="00A46FE3"/>
    <w:rsid w:val="00A503ED"/>
    <w:rsid w:val="00A51039"/>
    <w:rsid w:val="00A518B8"/>
    <w:rsid w:val="00A51DD5"/>
    <w:rsid w:val="00A536B8"/>
    <w:rsid w:val="00A5371B"/>
    <w:rsid w:val="00A5541F"/>
    <w:rsid w:val="00A55D37"/>
    <w:rsid w:val="00A55F80"/>
    <w:rsid w:val="00A56063"/>
    <w:rsid w:val="00A560BC"/>
    <w:rsid w:val="00A56A58"/>
    <w:rsid w:val="00A56E0C"/>
    <w:rsid w:val="00A57999"/>
    <w:rsid w:val="00A57BC8"/>
    <w:rsid w:val="00A57E52"/>
    <w:rsid w:val="00A60168"/>
    <w:rsid w:val="00A60EA2"/>
    <w:rsid w:val="00A61631"/>
    <w:rsid w:val="00A6208A"/>
    <w:rsid w:val="00A623DE"/>
    <w:rsid w:val="00A635C9"/>
    <w:rsid w:val="00A6387C"/>
    <w:rsid w:val="00A65807"/>
    <w:rsid w:val="00A66AF1"/>
    <w:rsid w:val="00A6715A"/>
    <w:rsid w:val="00A67367"/>
    <w:rsid w:val="00A70334"/>
    <w:rsid w:val="00A70BAA"/>
    <w:rsid w:val="00A71E07"/>
    <w:rsid w:val="00A7286F"/>
    <w:rsid w:val="00A739E9"/>
    <w:rsid w:val="00A73DE5"/>
    <w:rsid w:val="00A747FD"/>
    <w:rsid w:val="00A7503D"/>
    <w:rsid w:val="00A7617C"/>
    <w:rsid w:val="00A80030"/>
    <w:rsid w:val="00A810C5"/>
    <w:rsid w:val="00A81640"/>
    <w:rsid w:val="00A818FC"/>
    <w:rsid w:val="00A8263B"/>
    <w:rsid w:val="00A8278B"/>
    <w:rsid w:val="00A833D2"/>
    <w:rsid w:val="00A83D0B"/>
    <w:rsid w:val="00A844A7"/>
    <w:rsid w:val="00A8488F"/>
    <w:rsid w:val="00A86857"/>
    <w:rsid w:val="00A86AD7"/>
    <w:rsid w:val="00A8771D"/>
    <w:rsid w:val="00A8781B"/>
    <w:rsid w:val="00A878D4"/>
    <w:rsid w:val="00A9072B"/>
    <w:rsid w:val="00A90BEB"/>
    <w:rsid w:val="00A91219"/>
    <w:rsid w:val="00A918E6"/>
    <w:rsid w:val="00A91C69"/>
    <w:rsid w:val="00A94245"/>
    <w:rsid w:val="00A952F2"/>
    <w:rsid w:val="00A97F7F"/>
    <w:rsid w:val="00AA064F"/>
    <w:rsid w:val="00AA133C"/>
    <w:rsid w:val="00AA2BE0"/>
    <w:rsid w:val="00AA3748"/>
    <w:rsid w:val="00AA49D7"/>
    <w:rsid w:val="00AB0354"/>
    <w:rsid w:val="00AB040A"/>
    <w:rsid w:val="00AB0A24"/>
    <w:rsid w:val="00AB0F16"/>
    <w:rsid w:val="00AB139C"/>
    <w:rsid w:val="00AB1580"/>
    <w:rsid w:val="00AB192F"/>
    <w:rsid w:val="00AB1DE3"/>
    <w:rsid w:val="00AB2381"/>
    <w:rsid w:val="00AB244B"/>
    <w:rsid w:val="00AB429F"/>
    <w:rsid w:val="00AB4350"/>
    <w:rsid w:val="00AB4377"/>
    <w:rsid w:val="00AB45D8"/>
    <w:rsid w:val="00AB5412"/>
    <w:rsid w:val="00AB545B"/>
    <w:rsid w:val="00AB5DC0"/>
    <w:rsid w:val="00AB60AF"/>
    <w:rsid w:val="00AB6361"/>
    <w:rsid w:val="00AB65CD"/>
    <w:rsid w:val="00AB6864"/>
    <w:rsid w:val="00AC05E4"/>
    <w:rsid w:val="00AC0E6B"/>
    <w:rsid w:val="00AC1044"/>
    <w:rsid w:val="00AC16DE"/>
    <w:rsid w:val="00AC2D86"/>
    <w:rsid w:val="00AC3D00"/>
    <w:rsid w:val="00AC4FC5"/>
    <w:rsid w:val="00AC537C"/>
    <w:rsid w:val="00AC5C29"/>
    <w:rsid w:val="00AC62AA"/>
    <w:rsid w:val="00AC69D1"/>
    <w:rsid w:val="00AC7584"/>
    <w:rsid w:val="00AC7E81"/>
    <w:rsid w:val="00AC7F71"/>
    <w:rsid w:val="00AD014C"/>
    <w:rsid w:val="00AD028D"/>
    <w:rsid w:val="00AD099E"/>
    <w:rsid w:val="00AD19A6"/>
    <w:rsid w:val="00AD4E4E"/>
    <w:rsid w:val="00AD626E"/>
    <w:rsid w:val="00AD64B3"/>
    <w:rsid w:val="00AD6E5E"/>
    <w:rsid w:val="00AD72E1"/>
    <w:rsid w:val="00AD7D50"/>
    <w:rsid w:val="00AE045F"/>
    <w:rsid w:val="00AE0BB2"/>
    <w:rsid w:val="00AE1488"/>
    <w:rsid w:val="00AE19CE"/>
    <w:rsid w:val="00AE1E8A"/>
    <w:rsid w:val="00AE43B7"/>
    <w:rsid w:val="00AE43F9"/>
    <w:rsid w:val="00AE4775"/>
    <w:rsid w:val="00AE5443"/>
    <w:rsid w:val="00AE7B2C"/>
    <w:rsid w:val="00AF0AA3"/>
    <w:rsid w:val="00AF0E5D"/>
    <w:rsid w:val="00AF2143"/>
    <w:rsid w:val="00AF2779"/>
    <w:rsid w:val="00AF3A34"/>
    <w:rsid w:val="00AF3F5B"/>
    <w:rsid w:val="00AF5272"/>
    <w:rsid w:val="00AF5E29"/>
    <w:rsid w:val="00AF66DB"/>
    <w:rsid w:val="00AF6B04"/>
    <w:rsid w:val="00AF709B"/>
    <w:rsid w:val="00AF75D3"/>
    <w:rsid w:val="00B0151A"/>
    <w:rsid w:val="00B01E45"/>
    <w:rsid w:val="00B02913"/>
    <w:rsid w:val="00B02E57"/>
    <w:rsid w:val="00B03199"/>
    <w:rsid w:val="00B03360"/>
    <w:rsid w:val="00B04EE3"/>
    <w:rsid w:val="00B06040"/>
    <w:rsid w:val="00B066CF"/>
    <w:rsid w:val="00B072EB"/>
    <w:rsid w:val="00B07B63"/>
    <w:rsid w:val="00B07C99"/>
    <w:rsid w:val="00B10983"/>
    <w:rsid w:val="00B10AF9"/>
    <w:rsid w:val="00B1137E"/>
    <w:rsid w:val="00B115A8"/>
    <w:rsid w:val="00B12426"/>
    <w:rsid w:val="00B127A9"/>
    <w:rsid w:val="00B12B4E"/>
    <w:rsid w:val="00B12EBA"/>
    <w:rsid w:val="00B13BF7"/>
    <w:rsid w:val="00B1471C"/>
    <w:rsid w:val="00B15D14"/>
    <w:rsid w:val="00B17275"/>
    <w:rsid w:val="00B17530"/>
    <w:rsid w:val="00B17C19"/>
    <w:rsid w:val="00B202A9"/>
    <w:rsid w:val="00B20CC4"/>
    <w:rsid w:val="00B21C3B"/>
    <w:rsid w:val="00B2474E"/>
    <w:rsid w:val="00B2530C"/>
    <w:rsid w:val="00B33074"/>
    <w:rsid w:val="00B332FE"/>
    <w:rsid w:val="00B34830"/>
    <w:rsid w:val="00B34FE5"/>
    <w:rsid w:val="00B365FC"/>
    <w:rsid w:val="00B3697F"/>
    <w:rsid w:val="00B37852"/>
    <w:rsid w:val="00B40252"/>
    <w:rsid w:val="00B411BD"/>
    <w:rsid w:val="00B42F81"/>
    <w:rsid w:val="00B434BE"/>
    <w:rsid w:val="00B437B3"/>
    <w:rsid w:val="00B4664E"/>
    <w:rsid w:val="00B46957"/>
    <w:rsid w:val="00B507A8"/>
    <w:rsid w:val="00B50BE3"/>
    <w:rsid w:val="00B514F6"/>
    <w:rsid w:val="00B51A65"/>
    <w:rsid w:val="00B51A90"/>
    <w:rsid w:val="00B530F5"/>
    <w:rsid w:val="00B53DB2"/>
    <w:rsid w:val="00B55832"/>
    <w:rsid w:val="00B56C32"/>
    <w:rsid w:val="00B61F68"/>
    <w:rsid w:val="00B62410"/>
    <w:rsid w:val="00B6251E"/>
    <w:rsid w:val="00B626BD"/>
    <w:rsid w:val="00B62BEA"/>
    <w:rsid w:val="00B63DDE"/>
    <w:rsid w:val="00B659C7"/>
    <w:rsid w:val="00B65A24"/>
    <w:rsid w:val="00B67826"/>
    <w:rsid w:val="00B67AB4"/>
    <w:rsid w:val="00B702E5"/>
    <w:rsid w:val="00B734B8"/>
    <w:rsid w:val="00B74693"/>
    <w:rsid w:val="00B75874"/>
    <w:rsid w:val="00B76AD2"/>
    <w:rsid w:val="00B77509"/>
    <w:rsid w:val="00B778E8"/>
    <w:rsid w:val="00B80F89"/>
    <w:rsid w:val="00B81100"/>
    <w:rsid w:val="00B81601"/>
    <w:rsid w:val="00B822C3"/>
    <w:rsid w:val="00B826BB"/>
    <w:rsid w:val="00B830D4"/>
    <w:rsid w:val="00B83AAD"/>
    <w:rsid w:val="00B84AA9"/>
    <w:rsid w:val="00B84F8E"/>
    <w:rsid w:val="00B86E50"/>
    <w:rsid w:val="00B87972"/>
    <w:rsid w:val="00B87B9B"/>
    <w:rsid w:val="00B91743"/>
    <w:rsid w:val="00B926C4"/>
    <w:rsid w:val="00B92E02"/>
    <w:rsid w:val="00B94B97"/>
    <w:rsid w:val="00B952A6"/>
    <w:rsid w:val="00B95F6E"/>
    <w:rsid w:val="00B96537"/>
    <w:rsid w:val="00B96CD4"/>
    <w:rsid w:val="00B977CA"/>
    <w:rsid w:val="00B97C8E"/>
    <w:rsid w:val="00BA074F"/>
    <w:rsid w:val="00BA10EA"/>
    <w:rsid w:val="00BA150F"/>
    <w:rsid w:val="00BA2C6E"/>
    <w:rsid w:val="00BA579B"/>
    <w:rsid w:val="00BA5BB3"/>
    <w:rsid w:val="00BA5CC1"/>
    <w:rsid w:val="00BA64D6"/>
    <w:rsid w:val="00BA70C3"/>
    <w:rsid w:val="00BB02E9"/>
    <w:rsid w:val="00BB06FA"/>
    <w:rsid w:val="00BB0E31"/>
    <w:rsid w:val="00BB2014"/>
    <w:rsid w:val="00BB2B82"/>
    <w:rsid w:val="00BB2DE2"/>
    <w:rsid w:val="00BB4444"/>
    <w:rsid w:val="00BB4732"/>
    <w:rsid w:val="00BB5143"/>
    <w:rsid w:val="00BB5BF6"/>
    <w:rsid w:val="00BB620E"/>
    <w:rsid w:val="00BB66AB"/>
    <w:rsid w:val="00BB7B5D"/>
    <w:rsid w:val="00BC00B9"/>
    <w:rsid w:val="00BC1BCB"/>
    <w:rsid w:val="00BC2B08"/>
    <w:rsid w:val="00BC2F62"/>
    <w:rsid w:val="00BC376A"/>
    <w:rsid w:val="00BC46FA"/>
    <w:rsid w:val="00BC473C"/>
    <w:rsid w:val="00BC4B0B"/>
    <w:rsid w:val="00BC4DD4"/>
    <w:rsid w:val="00BC60DC"/>
    <w:rsid w:val="00BC60EE"/>
    <w:rsid w:val="00BC6914"/>
    <w:rsid w:val="00BC6DEB"/>
    <w:rsid w:val="00BD047E"/>
    <w:rsid w:val="00BD0698"/>
    <w:rsid w:val="00BD0C83"/>
    <w:rsid w:val="00BD0DB1"/>
    <w:rsid w:val="00BD198A"/>
    <w:rsid w:val="00BD35D2"/>
    <w:rsid w:val="00BD57C4"/>
    <w:rsid w:val="00BD6AD0"/>
    <w:rsid w:val="00BD6C60"/>
    <w:rsid w:val="00BD7323"/>
    <w:rsid w:val="00BE16B3"/>
    <w:rsid w:val="00BE1EF3"/>
    <w:rsid w:val="00BE42EE"/>
    <w:rsid w:val="00BE4337"/>
    <w:rsid w:val="00BE636D"/>
    <w:rsid w:val="00BE659E"/>
    <w:rsid w:val="00BE66C6"/>
    <w:rsid w:val="00BE73EF"/>
    <w:rsid w:val="00BF1301"/>
    <w:rsid w:val="00BF2049"/>
    <w:rsid w:val="00BF2935"/>
    <w:rsid w:val="00BF4539"/>
    <w:rsid w:val="00BF4EDB"/>
    <w:rsid w:val="00BF550B"/>
    <w:rsid w:val="00BF63A0"/>
    <w:rsid w:val="00BF6FF0"/>
    <w:rsid w:val="00BF7C7A"/>
    <w:rsid w:val="00C012DA"/>
    <w:rsid w:val="00C013A5"/>
    <w:rsid w:val="00C016D1"/>
    <w:rsid w:val="00C0278C"/>
    <w:rsid w:val="00C03BE0"/>
    <w:rsid w:val="00C03C1D"/>
    <w:rsid w:val="00C03F2E"/>
    <w:rsid w:val="00C0420D"/>
    <w:rsid w:val="00C04B9E"/>
    <w:rsid w:val="00C05C7D"/>
    <w:rsid w:val="00C05EA3"/>
    <w:rsid w:val="00C065AD"/>
    <w:rsid w:val="00C072EB"/>
    <w:rsid w:val="00C10CB4"/>
    <w:rsid w:val="00C10D85"/>
    <w:rsid w:val="00C10E44"/>
    <w:rsid w:val="00C1272F"/>
    <w:rsid w:val="00C13C48"/>
    <w:rsid w:val="00C16293"/>
    <w:rsid w:val="00C169CB"/>
    <w:rsid w:val="00C16A5C"/>
    <w:rsid w:val="00C16DE3"/>
    <w:rsid w:val="00C16F45"/>
    <w:rsid w:val="00C1708B"/>
    <w:rsid w:val="00C17E6C"/>
    <w:rsid w:val="00C20919"/>
    <w:rsid w:val="00C20C0F"/>
    <w:rsid w:val="00C20C40"/>
    <w:rsid w:val="00C22814"/>
    <w:rsid w:val="00C22D24"/>
    <w:rsid w:val="00C22E9D"/>
    <w:rsid w:val="00C254F3"/>
    <w:rsid w:val="00C272A0"/>
    <w:rsid w:val="00C27430"/>
    <w:rsid w:val="00C27548"/>
    <w:rsid w:val="00C30FB0"/>
    <w:rsid w:val="00C3262F"/>
    <w:rsid w:val="00C33B20"/>
    <w:rsid w:val="00C367F4"/>
    <w:rsid w:val="00C37C2C"/>
    <w:rsid w:val="00C40BE8"/>
    <w:rsid w:val="00C41025"/>
    <w:rsid w:val="00C415F1"/>
    <w:rsid w:val="00C41DD5"/>
    <w:rsid w:val="00C437BF"/>
    <w:rsid w:val="00C4394C"/>
    <w:rsid w:val="00C43BD4"/>
    <w:rsid w:val="00C45BA9"/>
    <w:rsid w:val="00C46098"/>
    <w:rsid w:val="00C469B3"/>
    <w:rsid w:val="00C47DAD"/>
    <w:rsid w:val="00C52350"/>
    <w:rsid w:val="00C52DBE"/>
    <w:rsid w:val="00C532E7"/>
    <w:rsid w:val="00C53894"/>
    <w:rsid w:val="00C54893"/>
    <w:rsid w:val="00C554D5"/>
    <w:rsid w:val="00C62080"/>
    <w:rsid w:val="00C62276"/>
    <w:rsid w:val="00C627E5"/>
    <w:rsid w:val="00C62B61"/>
    <w:rsid w:val="00C630DB"/>
    <w:rsid w:val="00C6390C"/>
    <w:rsid w:val="00C63B27"/>
    <w:rsid w:val="00C641E5"/>
    <w:rsid w:val="00C65238"/>
    <w:rsid w:val="00C66049"/>
    <w:rsid w:val="00C67DBD"/>
    <w:rsid w:val="00C700CA"/>
    <w:rsid w:val="00C70F4D"/>
    <w:rsid w:val="00C71E26"/>
    <w:rsid w:val="00C72F14"/>
    <w:rsid w:val="00C73417"/>
    <w:rsid w:val="00C736E3"/>
    <w:rsid w:val="00C74411"/>
    <w:rsid w:val="00C748AC"/>
    <w:rsid w:val="00C749AE"/>
    <w:rsid w:val="00C74BC4"/>
    <w:rsid w:val="00C77BCE"/>
    <w:rsid w:val="00C81EBA"/>
    <w:rsid w:val="00C82913"/>
    <w:rsid w:val="00C83654"/>
    <w:rsid w:val="00C855C7"/>
    <w:rsid w:val="00C86265"/>
    <w:rsid w:val="00C8639D"/>
    <w:rsid w:val="00C864DF"/>
    <w:rsid w:val="00C86F67"/>
    <w:rsid w:val="00C86F85"/>
    <w:rsid w:val="00C87E77"/>
    <w:rsid w:val="00C902FB"/>
    <w:rsid w:val="00C913F6"/>
    <w:rsid w:val="00C92403"/>
    <w:rsid w:val="00C925BB"/>
    <w:rsid w:val="00C92F1B"/>
    <w:rsid w:val="00C94164"/>
    <w:rsid w:val="00C945AA"/>
    <w:rsid w:val="00C9506C"/>
    <w:rsid w:val="00C95379"/>
    <w:rsid w:val="00C96012"/>
    <w:rsid w:val="00C96D1C"/>
    <w:rsid w:val="00CA16F2"/>
    <w:rsid w:val="00CA2115"/>
    <w:rsid w:val="00CA42C7"/>
    <w:rsid w:val="00CA64DD"/>
    <w:rsid w:val="00CA6B59"/>
    <w:rsid w:val="00CA7041"/>
    <w:rsid w:val="00CA79C2"/>
    <w:rsid w:val="00CA7A62"/>
    <w:rsid w:val="00CB027F"/>
    <w:rsid w:val="00CB069B"/>
    <w:rsid w:val="00CB17BE"/>
    <w:rsid w:val="00CB2ABD"/>
    <w:rsid w:val="00CB3502"/>
    <w:rsid w:val="00CB357F"/>
    <w:rsid w:val="00CB48CA"/>
    <w:rsid w:val="00CB536D"/>
    <w:rsid w:val="00CB5577"/>
    <w:rsid w:val="00CB5D3A"/>
    <w:rsid w:val="00CB653F"/>
    <w:rsid w:val="00CC06DE"/>
    <w:rsid w:val="00CC0E15"/>
    <w:rsid w:val="00CC1159"/>
    <w:rsid w:val="00CC189E"/>
    <w:rsid w:val="00CC1ABF"/>
    <w:rsid w:val="00CC288E"/>
    <w:rsid w:val="00CC32C0"/>
    <w:rsid w:val="00CC38E1"/>
    <w:rsid w:val="00CC6312"/>
    <w:rsid w:val="00CC66BC"/>
    <w:rsid w:val="00CC755C"/>
    <w:rsid w:val="00CD04D4"/>
    <w:rsid w:val="00CD04EB"/>
    <w:rsid w:val="00CD10F2"/>
    <w:rsid w:val="00CD1A1A"/>
    <w:rsid w:val="00CD2799"/>
    <w:rsid w:val="00CD3D7D"/>
    <w:rsid w:val="00CD4A05"/>
    <w:rsid w:val="00CD5FB1"/>
    <w:rsid w:val="00CE10AB"/>
    <w:rsid w:val="00CE2AE7"/>
    <w:rsid w:val="00CE2C26"/>
    <w:rsid w:val="00CE37C2"/>
    <w:rsid w:val="00CE5D26"/>
    <w:rsid w:val="00CF04A8"/>
    <w:rsid w:val="00CF0CF3"/>
    <w:rsid w:val="00CF1862"/>
    <w:rsid w:val="00CF20D1"/>
    <w:rsid w:val="00CF27EB"/>
    <w:rsid w:val="00CF2AA8"/>
    <w:rsid w:val="00CF2B1D"/>
    <w:rsid w:val="00CF2DC5"/>
    <w:rsid w:val="00CF3908"/>
    <w:rsid w:val="00CF3C3A"/>
    <w:rsid w:val="00CF5597"/>
    <w:rsid w:val="00CF56CA"/>
    <w:rsid w:val="00CF7880"/>
    <w:rsid w:val="00D005EC"/>
    <w:rsid w:val="00D01D46"/>
    <w:rsid w:val="00D02696"/>
    <w:rsid w:val="00D030F1"/>
    <w:rsid w:val="00D0481B"/>
    <w:rsid w:val="00D049EC"/>
    <w:rsid w:val="00D068AC"/>
    <w:rsid w:val="00D10C25"/>
    <w:rsid w:val="00D10C7D"/>
    <w:rsid w:val="00D11FBC"/>
    <w:rsid w:val="00D12EBA"/>
    <w:rsid w:val="00D1348F"/>
    <w:rsid w:val="00D1389C"/>
    <w:rsid w:val="00D14407"/>
    <w:rsid w:val="00D16139"/>
    <w:rsid w:val="00D17708"/>
    <w:rsid w:val="00D203AE"/>
    <w:rsid w:val="00D20F1D"/>
    <w:rsid w:val="00D2227B"/>
    <w:rsid w:val="00D22B6F"/>
    <w:rsid w:val="00D22DB2"/>
    <w:rsid w:val="00D23360"/>
    <w:rsid w:val="00D235BE"/>
    <w:rsid w:val="00D2386B"/>
    <w:rsid w:val="00D23D5F"/>
    <w:rsid w:val="00D27FEB"/>
    <w:rsid w:val="00D3067F"/>
    <w:rsid w:val="00D314B7"/>
    <w:rsid w:val="00D324B4"/>
    <w:rsid w:val="00D325CE"/>
    <w:rsid w:val="00D329B8"/>
    <w:rsid w:val="00D33297"/>
    <w:rsid w:val="00D34EBD"/>
    <w:rsid w:val="00D3546B"/>
    <w:rsid w:val="00D36E1C"/>
    <w:rsid w:val="00D40266"/>
    <w:rsid w:val="00D40270"/>
    <w:rsid w:val="00D4144E"/>
    <w:rsid w:val="00D42DB9"/>
    <w:rsid w:val="00D43607"/>
    <w:rsid w:val="00D44E11"/>
    <w:rsid w:val="00D46894"/>
    <w:rsid w:val="00D46DEF"/>
    <w:rsid w:val="00D50D3E"/>
    <w:rsid w:val="00D51FF6"/>
    <w:rsid w:val="00D52C12"/>
    <w:rsid w:val="00D53CF2"/>
    <w:rsid w:val="00D56F77"/>
    <w:rsid w:val="00D571BD"/>
    <w:rsid w:val="00D57379"/>
    <w:rsid w:val="00D6048B"/>
    <w:rsid w:val="00D63206"/>
    <w:rsid w:val="00D6609B"/>
    <w:rsid w:val="00D672A7"/>
    <w:rsid w:val="00D7173E"/>
    <w:rsid w:val="00D73892"/>
    <w:rsid w:val="00D74F2D"/>
    <w:rsid w:val="00D7578A"/>
    <w:rsid w:val="00D75A57"/>
    <w:rsid w:val="00D810C9"/>
    <w:rsid w:val="00D81CEF"/>
    <w:rsid w:val="00D832E1"/>
    <w:rsid w:val="00D83365"/>
    <w:rsid w:val="00D83FAE"/>
    <w:rsid w:val="00D8468C"/>
    <w:rsid w:val="00D865B7"/>
    <w:rsid w:val="00D86EB4"/>
    <w:rsid w:val="00D8795F"/>
    <w:rsid w:val="00D901B5"/>
    <w:rsid w:val="00D902F0"/>
    <w:rsid w:val="00D916D3"/>
    <w:rsid w:val="00D92BD7"/>
    <w:rsid w:val="00D92DBB"/>
    <w:rsid w:val="00D9398C"/>
    <w:rsid w:val="00D93AD6"/>
    <w:rsid w:val="00D9449F"/>
    <w:rsid w:val="00D95DCF"/>
    <w:rsid w:val="00D960F7"/>
    <w:rsid w:val="00DA1102"/>
    <w:rsid w:val="00DA298F"/>
    <w:rsid w:val="00DA35A4"/>
    <w:rsid w:val="00DA4F7A"/>
    <w:rsid w:val="00DA77C6"/>
    <w:rsid w:val="00DA785C"/>
    <w:rsid w:val="00DB113F"/>
    <w:rsid w:val="00DB1A5F"/>
    <w:rsid w:val="00DB1F26"/>
    <w:rsid w:val="00DB221D"/>
    <w:rsid w:val="00DB25BF"/>
    <w:rsid w:val="00DB27F7"/>
    <w:rsid w:val="00DB2F67"/>
    <w:rsid w:val="00DB3840"/>
    <w:rsid w:val="00DB3C40"/>
    <w:rsid w:val="00DB56FF"/>
    <w:rsid w:val="00DB61AB"/>
    <w:rsid w:val="00DB6208"/>
    <w:rsid w:val="00DB71FD"/>
    <w:rsid w:val="00DB7EE1"/>
    <w:rsid w:val="00DC070D"/>
    <w:rsid w:val="00DC1089"/>
    <w:rsid w:val="00DC1C02"/>
    <w:rsid w:val="00DC2332"/>
    <w:rsid w:val="00DC2770"/>
    <w:rsid w:val="00DC31CB"/>
    <w:rsid w:val="00DC492E"/>
    <w:rsid w:val="00DC498F"/>
    <w:rsid w:val="00DC7891"/>
    <w:rsid w:val="00DD0F73"/>
    <w:rsid w:val="00DD1415"/>
    <w:rsid w:val="00DD1644"/>
    <w:rsid w:val="00DD2237"/>
    <w:rsid w:val="00DD28D2"/>
    <w:rsid w:val="00DD3280"/>
    <w:rsid w:val="00DD3EAB"/>
    <w:rsid w:val="00DD43B4"/>
    <w:rsid w:val="00DD4759"/>
    <w:rsid w:val="00DD5101"/>
    <w:rsid w:val="00DD5700"/>
    <w:rsid w:val="00DD68CA"/>
    <w:rsid w:val="00DD6CAE"/>
    <w:rsid w:val="00DD6DA3"/>
    <w:rsid w:val="00DE23E4"/>
    <w:rsid w:val="00DE377A"/>
    <w:rsid w:val="00DE3A7D"/>
    <w:rsid w:val="00DE3F5F"/>
    <w:rsid w:val="00DE4B23"/>
    <w:rsid w:val="00DE5B1C"/>
    <w:rsid w:val="00DE6BB7"/>
    <w:rsid w:val="00DE789F"/>
    <w:rsid w:val="00DF018D"/>
    <w:rsid w:val="00DF1063"/>
    <w:rsid w:val="00DF10A2"/>
    <w:rsid w:val="00DF186F"/>
    <w:rsid w:val="00DF2BD7"/>
    <w:rsid w:val="00DF37DB"/>
    <w:rsid w:val="00DF4DA1"/>
    <w:rsid w:val="00DF54BE"/>
    <w:rsid w:val="00DF5CE8"/>
    <w:rsid w:val="00DF5D90"/>
    <w:rsid w:val="00DF67A5"/>
    <w:rsid w:val="00E00BA7"/>
    <w:rsid w:val="00E01A9A"/>
    <w:rsid w:val="00E021F4"/>
    <w:rsid w:val="00E02BCB"/>
    <w:rsid w:val="00E034D5"/>
    <w:rsid w:val="00E048EE"/>
    <w:rsid w:val="00E06A44"/>
    <w:rsid w:val="00E077D4"/>
    <w:rsid w:val="00E102C6"/>
    <w:rsid w:val="00E104B6"/>
    <w:rsid w:val="00E10C8D"/>
    <w:rsid w:val="00E114B8"/>
    <w:rsid w:val="00E12204"/>
    <w:rsid w:val="00E12A91"/>
    <w:rsid w:val="00E13371"/>
    <w:rsid w:val="00E13C44"/>
    <w:rsid w:val="00E14997"/>
    <w:rsid w:val="00E14B48"/>
    <w:rsid w:val="00E15390"/>
    <w:rsid w:val="00E15836"/>
    <w:rsid w:val="00E16297"/>
    <w:rsid w:val="00E16504"/>
    <w:rsid w:val="00E16D79"/>
    <w:rsid w:val="00E2019E"/>
    <w:rsid w:val="00E20298"/>
    <w:rsid w:val="00E218A1"/>
    <w:rsid w:val="00E219AB"/>
    <w:rsid w:val="00E21AD8"/>
    <w:rsid w:val="00E2315C"/>
    <w:rsid w:val="00E2592E"/>
    <w:rsid w:val="00E25994"/>
    <w:rsid w:val="00E25E2E"/>
    <w:rsid w:val="00E26A44"/>
    <w:rsid w:val="00E26CEC"/>
    <w:rsid w:val="00E275E3"/>
    <w:rsid w:val="00E318A0"/>
    <w:rsid w:val="00E3291C"/>
    <w:rsid w:val="00E32AF1"/>
    <w:rsid w:val="00E33163"/>
    <w:rsid w:val="00E355FA"/>
    <w:rsid w:val="00E369D3"/>
    <w:rsid w:val="00E37616"/>
    <w:rsid w:val="00E40662"/>
    <w:rsid w:val="00E416A4"/>
    <w:rsid w:val="00E41DD3"/>
    <w:rsid w:val="00E431AE"/>
    <w:rsid w:val="00E444F0"/>
    <w:rsid w:val="00E44BC4"/>
    <w:rsid w:val="00E45CAD"/>
    <w:rsid w:val="00E45F57"/>
    <w:rsid w:val="00E47782"/>
    <w:rsid w:val="00E47978"/>
    <w:rsid w:val="00E5014D"/>
    <w:rsid w:val="00E50988"/>
    <w:rsid w:val="00E5100E"/>
    <w:rsid w:val="00E53598"/>
    <w:rsid w:val="00E54DC0"/>
    <w:rsid w:val="00E55136"/>
    <w:rsid w:val="00E55E94"/>
    <w:rsid w:val="00E578D2"/>
    <w:rsid w:val="00E607E6"/>
    <w:rsid w:val="00E60A21"/>
    <w:rsid w:val="00E61A0B"/>
    <w:rsid w:val="00E63E06"/>
    <w:rsid w:val="00E671B3"/>
    <w:rsid w:val="00E7226C"/>
    <w:rsid w:val="00E75059"/>
    <w:rsid w:val="00E76C30"/>
    <w:rsid w:val="00E77051"/>
    <w:rsid w:val="00E775A8"/>
    <w:rsid w:val="00E807BC"/>
    <w:rsid w:val="00E80CD5"/>
    <w:rsid w:val="00E81057"/>
    <w:rsid w:val="00E83278"/>
    <w:rsid w:val="00E836BE"/>
    <w:rsid w:val="00E83EA4"/>
    <w:rsid w:val="00E84055"/>
    <w:rsid w:val="00E847A9"/>
    <w:rsid w:val="00E847F3"/>
    <w:rsid w:val="00E85FBF"/>
    <w:rsid w:val="00E863AB"/>
    <w:rsid w:val="00E87728"/>
    <w:rsid w:val="00E87872"/>
    <w:rsid w:val="00E906B0"/>
    <w:rsid w:val="00E907BC"/>
    <w:rsid w:val="00E91ED8"/>
    <w:rsid w:val="00E923A4"/>
    <w:rsid w:val="00E92D47"/>
    <w:rsid w:val="00E93369"/>
    <w:rsid w:val="00E93B47"/>
    <w:rsid w:val="00E94053"/>
    <w:rsid w:val="00E94D42"/>
    <w:rsid w:val="00E951A9"/>
    <w:rsid w:val="00E96535"/>
    <w:rsid w:val="00E96C86"/>
    <w:rsid w:val="00E97CD0"/>
    <w:rsid w:val="00EA0CCF"/>
    <w:rsid w:val="00EA2383"/>
    <w:rsid w:val="00EA4A85"/>
    <w:rsid w:val="00EA507D"/>
    <w:rsid w:val="00EA50D5"/>
    <w:rsid w:val="00EA57C2"/>
    <w:rsid w:val="00EA654C"/>
    <w:rsid w:val="00EA74D9"/>
    <w:rsid w:val="00EA7DE9"/>
    <w:rsid w:val="00EB0429"/>
    <w:rsid w:val="00EB044F"/>
    <w:rsid w:val="00EB0771"/>
    <w:rsid w:val="00EB10A9"/>
    <w:rsid w:val="00EB1CE8"/>
    <w:rsid w:val="00EB28F8"/>
    <w:rsid w:val="00EB385E"/>
    <w:rsid w:val="00EB3EE1"/>
    <w:rsid w:val="00EB4105"/>
    <w:rsid w:val="00EB4433"/>
    <w:rsid w:val="00EB48C7"/>
    <w:rsid w:val="00EB4983"/>
    <w:rsid w:val="00EB5C6E"/>
    <w:rsid w:val="00EB5E6E"/>
    <w:rsid w:val="00EC035F"/>
    <w:rsid w:val="00EC1A63"/>
    <w:rsid w:val="00EC3BF4"/>
    <w:rsid w:val="00EC43FF"/>
    <w:rsid w:val="00EC4490"/>
    <w:rsid w:val="00EC5279"/>
    <w:rsid w:val="00ED08C1"/>
    <w:rsid w:val="00ED0FAC"/>
    <w:rsid w:val="00ED1C31"/>
    <w:rsid w:val="00ED331C"/>
    <w:rsid w:val="00ED510E"/>
    <w:rsid w:val="00ED6228"/>
    <w:rsid w:val="00ED64CA"/>
    <w:rsid w:val="00ED6A80"/>
    <w:rsid w:val="00ED6CC6"/>
    <w:rsid w:val="00ED701E"/>
    <w:rsid w:val="00ED7770"/>
    <w:rsid w:val="00ED7984"/>
    <w:rsid w:val="00ED7BE5"/>
    <w:rsid w:val="00EE034D"/>
    <w:rsid w:val="00EE18C1"/>
    <w:rsid w:val="00EE20E7"/>
    <w:rsid w:val="00EE26B7"/>
    <w:rsid w:val="00EE2CC0"/>
    <w:rsid w:val="00EE2F74"/>
    <w:rsid w:val="00EE3B28"/>
    <w:rsid w:val="00EE5358"/>
    <w:rsid w:val="00EE5FB2"/>
    <w:rsid w:val="00EE7188"/>
    <w:rsid w:val="00EF01A0"/>
    <w:rsid w:val="00EF1A0A"/>
    <w:rsid w:val="00EF24ED"/>
    <w:rsid w:val="00EF3AAD"/>
    <w:rsid w:val="00EF546E"/>
    <w:rsid w:val="00EF60D4"/>
    <w:rsid w:val="00EF6CC1"/>
    <w:rsid w:val="00EF79F5"/>
    <w:rsid w:val="00F00216"/>
    <w:rsid w:val="00F00AF7"/>
    <w:rsid w:val="00F00D40"/>
    <w:rsid w:val="00F02350"/>
    <w:rsid w:val="00F0235A"/>
    <w:rsid w:val="00F02743"/>
    <w:rsid w:val="00F0327B"/>
    <w:rsid w:val="00F03399"/>
    <w:rsid w:val="00F058AD"/>
    <w:rsid w:val="00F05FF8"/>
    <w:rsid w:val="00F07386"/>
    <w:rsid w:val="00F07E17"/>
    <w:rsid w:val="00F10987"/>
    <w:rsid w:val="00F10CFC"/>
    <w:rsid w:val="00F11D62"/>
    <w:rsid w:val="00F1254D"/>
    <w:rsid w:val="00F1404C"/>
    <w:rsid w:val="00F14E94"/>
    <w:rsid w:val="00F15D7F"/>
    <w:rsid w:val="00F168F9"/>
    <w:rsid w:val="00F16B4A"/>
    <w:rsid w:val="00F17551"/>
    <w:rsid w:val="00F20158"/>
    <w:rsid w:val="00F203B6"/>
    <w:rsid w:val="00F2344F"/>
    <w:rsid w:val="00F23ADB"/>
    <w:rsid w:val="00F2434A"/>
    <w:rsid w:val="00F247AE"/>
    <w:rsid w:val="00F254F1"/>
    <w:rsid w:val="00F26719"/>
    <w:rsid w:val="00F2723D"/>
    <w:rsid w:val="00F31437"/>
    <w:rsid w:val="00F314C3"/>
    <w:rsid w:val="00F330A2"/>
    <w:rsid w:val="00F343B7"/>
    <w:rsid w:val="00F34FE1"/>
    <w:rsid w:val="00F35175"/>
    <w:rsid w:val="00F3544B"/>
    <w:rsid w:val="00F36374"/>
    <w:rsid w:val="00F37EE7"/>
    <w:rsid w:val="00F40010"/>
    <w:rsid w:val="00F4017E"/>
    <w:rsid w:val="00F405D7"/>
    <w:rsid w:val="00F410EA"/>
    <w:rsid w:val="00F4178B"/>
    <w:rsid w:val="00F41ACF"/>
    <w:rsid w:val="00F424D1"/>
    <w:rsid w:val="00F42853"/>
    <w:rsid w:val="00F42A0E"/>
    <w:rsid w:val="00F42C06"/>
    <w:rsid w:val="00F431DD"/>
    <w:rsid w:val="00F45511"/>
    <w:rsid w:val="00F462BA"/>
    <w:rsid w:val="00F46C88"/>
    <w:rsid w:val="00F47854"/>
    <w:rsid w:val="00F47EA7"/>
    <w:rsid w:val="00F54CF5"/>
    <w:rsid w:val="00F552E8"/>
    <w:rsid w:val="00F556CD"/>
    <w:rsid w:val="00F56419"/>
    <w:rsid w:val="00F5730A"/>
    <w:rsid w:val="00F6020E"/>
    <w:rsid w:val="00F608A1"/>
    <w:rsid w:val="00F6223F"/>
    <w:rsid w:val="00F633B4"/>
    <w:rsid w:val="00F63C49"/>
    <w:rsid w:val="00F63EA1"/>
    <w:rsid w:val="00F64702"/>
    <w:rsid w:val="00F647D0"/>
    <w:rsid w:val="00F66CBB"/>
    <w:rsid w:val="00F702C5"/>
    <w:rsid w:val="00F70649"/>
    <w:rsid w:val="00F710A9"/>
    <w:rsid w:val="00F7473B"/>
    <w:rsid w:val="00F768C7"/>
    <w:rsid w:val="00F777F6"/>
    <w:rsid w:val="00F818EE"/>
    <w:rsid w:val="00F81BD7"/>
    <w:rsid w:val="00F84204"/>
    <w:rsid w:val="00F84921"/>
    <w:rsid w:val="00F87899"/>
    <w:rsid w:val="00F910BC"/>
    <w:rsid w:val="00F9251E"/>
    <w:rsid w:val="00F927FB"/>
    <w:rsid w:val="00F938F5"/>
    <w:rsid w:val="00F945B9"/>
    <w:rsid w:val="00F94EBE"/>
    <w:rsid w:val="00F95C71"/>
    <w:rsid w:val="00F96A2C"/>
    <w:rsid w:val="00F97A29"/>
    <w:rsid w:val="00FA05D8"/>
    <w:rsid w:val="00FA1153"/>
    <w:rsid w:val="00FA2698"/>
    <w:rsid w:val="00FA32A2"/>
    <w:rsid w:val="00FA4781"/>
    <w:rsid w:val="00FA5CCE"/>
    <w:rsid w:val="00FB0937"/>
    <w:rsid w:val="00FB1D63"/>
    <w:rsid w:val="00FB22C6"/>
    <w:rsid w:val="00FB3996"/>
    <w:rsid w:val="00FB5808"/>
    <w:rsid w:val="00FB7532"/>
    <w:rsid w:val="00FC053C"/>
    <w:rsid w:val="00FC0736"/>
    <w:rsid w:val="00FC18D0"/>
    <w:rsid w:val="00FC1B76"/>
    <w:rsid w:val="00FC1CC0"/>
    <w:rsid w:val="00FC2492"/>
    <w:rsid w:val="00FC3CD8"/>
    <w:rsid w:val="00FC469B"/>
    <w:rsid w:val="00FC4C67"/>
    <w:rsid w:val="00FC6711"/>
    <w:rsid w:val="00FC717D"/>
    <w:rsid w:val="00FC7ECF"/>
    <w:rsid w:val="00FD0B70"/>
    <w:rsid w:val="00FD0D8C"/>
    <w:rsid w:val="00FD2A2F"/>
    <w:rsid w:val="00FD4C44"/>
    <w:rsid w:val="00FD4CFE"/>
    <w:rsid w:val="00FD5034"/>
    <w:rsid w:val="00FD5525"/>
    <w:rsid w:val="00FE075B"/>
    <w:rsid w:val="00FE094D"/>
    <w:rsid w:val="00FE0F11"/>
    <w:rsid w:val="00FE19A9"/>
    <w:rsid w:val="00FE24D2"/>
    <w:rsid w:val="00FE2C7E"/>
    <w:rsid w:val="00FE2D27"/>
    <w:rsid w:val="00FE3544"/>
    <w:rsid w:val="00FE365E"/>
    <w:rsid w:val="00FE3737"/>
    <w:rsid w:val="00FE39BB"/>
    <w:rsid w:val="00FE3AA8"/>
    <w:rsid w:val="00FE3D4C"/>
    <w:rsid w:val="00FE425F"/>
    <w:rsid w:val="00FE49C6"/>
    <w:rsid w:val="00FE4AEF"/>
    <w:rsid w:val="00FE4D59"/>
    <w:rsid w:val="00FE56E5"/>
    <w:rsid w:val="00FE72BA"/>
    <w:rsid w:val="00FE7304"/>
    <w:rsid w:val="00FE7CB2"/>
    <w:rsid w:val="00FF1A60"/>
    <w:rsid w:val="00FF2042"/>
    <w:rsid w:val="00FF541B"/>
    <w:rsid w:val="00FF57F2"/>
    <w:rsid w:val="13CB5E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7BE7EB"/>
  <w15:docId w15:val="{03B647FE-316C-4335-84E7-44571CA8FC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5A57"/>
    <w:pPr>
      <w:spacing w:after="200" w:line="276" w:lineRule="auto"/>
    </w:pPr>
    <w:rPr>
      <w:rFonts w:eastAsiaTheme="minorEastAsia"/>
      <w:sz w:val="22"/>
      <w:szCs w:val="22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0"/>
    </w:rPr>
  </w:style>
  <w:style w:type="paragraph" w:styleId="9">
    <w:name w:val="heading 9"/>
    <w:basedOn w:val="a"/>
    <w:next w:val="a"/>
    <w:link w:val="90"/>
    <w:qFormat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bCs/>
      <w:color w:val="000000"/>
      <w:spacing w:val="-2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page number"/>
  </w:style>
  <w:style w:type="paragraph" w:styleId="a6">
    <w:name w:val="Balloon Text"/>
    <w:basedOn w:val="a"/>
    <w:link w:val="a7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paragraph" w:styleId="21">
    <w:name w:val="toc 2"/>
    <w:basedOn w:val="a"/>
    <w:next w:val="a"/>
    <w:uiPriority w:val="39"/>
    <w:unhideWhenUsed/>
    <w:qFormat/>
    <w:pPr>
      <w:spacing w:after="100" w:line="240" w:lineRule="auto"/>
      <w:ind w:left="280"/>
    </w:pPr>
    <w:rPr>
      <w:rFonts w:ascii="Times New Roman" w:eastAsia="Times New Roman" w:hAnsi="Times New Roman" w:cs="Times New Roman"/>
      <w:sz w:val="28"/>
      <w:szCs w:val="20"/>
    </w:rPr>
  </w:style>
  <w:style w:type="paragraph" w:styleId="aa">
    <w:name w:val="footer"/>
    <w:basedOn w:val="a"/>
    <w:link w:val="ab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</w:rPr>
  </w:style>
  <w:style w:type="table" w:styleId="ac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lang w:val="ru-RU" w:eastAsia="ru-RU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lang w:val="ru-RU" w:eastAsia="ru-RU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lang w:val="ru-RU" w:eastAsia="ru-RU"/>
    </w:rPr>
  </w:style>
  <w:style w:type="character" w:customStyle="1" w:styleId="name">
    <w:name w:val="name"/>
    <w:rPr>
      <w:rFonts w:ascii="Times New Roman" w:hAnsi="Times New Roman" w:cs="Times New Roman" w:hint="default"/>
      <w:b/>
      <w:bCs/>
      <w:caps/>
    </w:rPr>
  </w:style>
  <w:style w:type="character" w:customStyle="1" w:styleId="a7">
    <w:name w:val="Текст выноски Знак"/>
    <w:basedOn w:val="a0"/>
    <w:link w:val="a6"/>
    <w:uiPriority w:val="99"/>
    <w:semiHidden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90">
    <w:name w:val="Заголовок 9 Знак"/>
    <w:basedOn w:val="a0"/>
    <w:link w:val="9"/>
    <w:qFormat/>
    <w:rPr>
      <w:rFonts w:ascii="Times New Roman" w:eastAsia="Times New Roman" w:hAnsi="Times New Roman" w:cs="Times New Roman"/>
      <w:b/>
      <w:bCs/>
      <w:color w:val="000000"/>
      <w:spacing w:val="-2"/>
      <w:sz w:val="20"/>
      <w:lang w:eastAsia="ru-RU"/>
    </w:rPr>
  </w:style>
  <w:style w:type="paragraph" w:styleId="ad">
    <w:name w:val="List Paragraph"/>
    <w:basedOn w:val="a"/>
    <w:uiPriority w:val="34"/>
    <w:qFormat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lang w:eastAsia="en-US"/>
    </w:rPr>
  </w:style>
  <w:style w:type="table" w:customStyle="1" w:styleId="TableNormal">
    <w:name w:val="Table Normal"/>
    <w:rPr>
      <w:rFonts w:ascii="Times New Roman" w:eastAsia="Times New Roman" w:hAnsi="Times New Roman" w:cs="Times New Roman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31">
    <w:name w:val="Font Style31"/>
    <w:qFormat/>
    <w:rPr>
      <w:rFonts w:ascii="Times New Roman" w:hAnsi="Times New Roman" w:cs="Times New Roman"/>
      <w:sz w:val="26"/>
      <w:szCs w:val="26"/>
    </w:rPr>
  </w:style>
  <w:style w:type="paragraph" w:customStyle="1" w:styleId="Style26">
    <w:name w:val="Style26"/>
    <w:basedOn w:val="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paragraph" w:customStyle="1" w:styleId="y3">
    <w:name w:val="y3"/>
    <w:basedOn w:val="a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No Spacing"/>
    <w:uiPriority w:val="1"/>
    <w:qFormat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newncpi">
    <w:name w:val="newncpi"/>
    <w:basedOn w:val="a"/>
    <w:qFormat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">
    <w:name w:val="лот_таблица"/>
    <w:basedOn w:val="a"/>
    <w:link w:val="af0"/>
    <w:qFormat/>
    <w:pPr>
      <w:spacing w:after="0" w:line="240" w:lineRule="auto"/>
      <w:jc w:val="center"/>
    </w:pPr>
    <w:rPr>
      <w:rFonts w:ascii="Times New Roman" w:eastAsia="Times New Roman" w:hAnsi="Times New Roman" w:cs="Times New Roman"/>
    </w:rPr>
  </w:style>
  <w:style w:type="character" w:customStyle="1" w:styleId="af0">
    <w:name w:val="лот_таблица Знак"/>
    <w:basedOn w:val="a0"/>
    <w:link w:val="af"/>
    <w:qFormat/>
    <w:rPr>
      <w:rFonts w:ascii="Times New Roman" w:eastAsia="Times New Roman" w:hAnsi="Times New Roman" w:cs="Times New Roman"/>
      <w:lang w:eastAsia="ru-RU"/>
    </w:rPr>
  </w:style>
  <w:style w:type="character" w:customStyle="1" w:styleId="11">
    <w:name w:val="Текст выноски Знак1"/>
    <w:basedOn w:val="a0"/>
    <w:uiPriority w:val="99"/>
    <w:semiHidden/>
    <w:rPr>
      <w:rFonts w:ascii="Tahoma" w:hAnsi="Tahoma" w:cs="Tahoma"/>
      <w:sz w:val="16"/>
      <w:szCs w:val="16"/>
    </w:rPr>
  </w:style>
  <w:style w:type="character" w:customStyle="1" w:styleId="a9">
    <w:name w:val="Верхний колонтитул Знак"/>
    <w:basedOn w:val="a0"/>
    <w:link w:val="a8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qFormat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abelcontent">
    <w:name w:val="labelcontent"/>
    <w:basedOn w:val="a0"/>
  </w:style>
  <w:style w:type="numbering" w:customStyle="1" w:styleId="12">
    <w:name w:val="Нет списка1"/>
    <w:next w:val="a2"/>
    <w:uiPriority w:val="99"/>
    <w:semiHidden/>
    <w:unhideWhenUsed/>
    <w:rsid w:val="00285B1F"/>
  </w:style>
  <w:style w:type="paragraph" w:customStyle="1" w:styleId="ParagraphStyle">
    <w:name w:val="Paragraph Style"/>
    <w:rsid w:val="00285B1F"/>
    <w:pPr>
      <w:autoSpaceDE w:val="0"/>
      <w:autoSpaceDN w:val="0"/>
      <w:adjustRightInd w:val="0"/>
    </w:pPr>
    <w:rPr>
      <w:rFonts w:ascii="Tahoma" w:eastAsia="Calibri" w:hAnsi="Tahoma" w:cs="Tahoma"/>
      <w:sz w:val="24"/>
      <w:szCs w:val="24"/>
      <w:lang w:val="ru-RU"/>
    </w:rPr>
  </w:style>
  <w:style w:type="character" w:customStyle="1" w:styleId="FontStyle">
    <w:name w:val="Font Style"/>
    <w:uiPriority w:val="99"/>
    <w:rsid w:val="00285B1F"/>
    <w:rPr>
      <w:color w:val="000000"/>
      <w:sz w:val="20"/>
      <w:szCs w:val="20"/>
    </w:rPr>
  </w:style>
  <w:style w:type="table" w:customStyle="1" w:styleId="13">
    <w:name w:val="Сетка таблицы1"/>
    <w:basedOn w:val="a1"/>
    <w:next w:val="ac"/>
    <w:uiPriority w:val="59"/>
    <w:rsid w:val="00285B1F"/>
    <w:rPr>
      <w:sz w:val="22"/>
      <w:szCs w:val="22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10">
    <w:name w:val="table10"/>
    <w:basedOn w:val="a"/>
    <w:rsid w:val="00285B1F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styleId="af1">
    <w:name w:val="annotation reference"/>
    <w:basedOn w:val="a0"/>
    <w:uiPriority w:val="99"/>
    <w:semiHidden/>
    <w:unhideWhenUsed/>
    <w:rsid w:val="00285B1F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285B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285B1F"/>
    <w:rPr>
      <w:rFonts w:ascii="Times New Roman" w:eastAsia="Times New Roman" w:hAnsi="Times New Roman" w:cs="Times New Roman"/>
      <w:lang w:val="ru-RU"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285B1F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285B1F"/>
    <w:rPr>
      <w:rFonts w:ascii="Times New Roman" w:eastAsia="Times New Roman" w:hAnsi="Times New Roman" w:cs="Times New Roman"/>
      <w:b/>
      <w:bCs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8577EC-11CE-46A7-8D97-4836C24713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1582</Words>
  <Characters>9020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zakyp-anna</cp:lastModifiedBy>
  <cp:revision>2</cp:revision>
  <cp:lastPrinted>2026-01-14T08:14:00Z</cp:lastPrinted>
  <dcterms:created xsi:type="dcterms:W3CDTF">2026-06-11T08:27:00Z</dcterms:created>
  <dcterms:modified xsi:type="dcterms:W3CDTF">2026-06-11T08:27:00Z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1049-11.2.0.11536</vt:lpwstr>
  </property>
  <property fmtid="{D5CDD505-2E9C-101B-9397-08002B2CF9AE}" pid="3" name="ICV">
    <vt:lpwstr>7B6FC4D69EFA471E8B1F9BA4FA50BBCB</vt:lpwstr>
  </property>
</Properties>
</file>