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318/26-ЭА «Контур 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318/26-ЭА «Контур 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318/26-ЭА «Контур 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318/26-ЭА «Контур 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