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EZ20260605379453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МогМТ№ 265/26-ЗОИ «Комплекты для трансдермального дренажа. Устройства для активного дренирования  ран»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2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