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EZ20260608378641 «Реагенты, контрольные и расходные материалы для клинико-диагностических лабораторий».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Z20260610422043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"Управляющая Компания ВЭМ"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193419248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д.103, пом.7, этаж 7, в офисной части офисно-гостиничного комплекса "Виктория Олимп Отель"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42 262,55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"Управляющая Компания ВЭМ",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пр.Победителей, д.103, пом.7, этаж 7, в офисной части офисно-гостиничного комплекса "Виктория Олимп Отель",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193419248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42 262,55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34 380,27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34 380,27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Z20260610422144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12 486,32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12 486,32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Z20260610422043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"Управляющая Компания ВЭМ"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193419248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д.103, пом.7, этаж 7, в офисной части офисно-гостиничного комплекса "Виктория Олимп Отель"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38 638,78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"Управляющая Компания ВЭМ",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пр.Победителей, д.103, пом.7, этаж 7, в офисной части офисно-гостиничного комплекса "Виктория Олимп Отель",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193419248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38 638,78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Z20260609421948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"Мульти 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190666617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11 848,50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"Мульти 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ул.Жилуновича, д.2А, ком.9,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190666617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11 848,50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