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EZ20260528378590 «Лазерный станок, Фрезерный станок»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"ЛакиНадис"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192195427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д.41, ком.05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поставщика по Лоту №1 «Лазерный станок» не соответствует ввиду непредоставления поставщиком информации по отдельным требованиям технического задания: не указано наличие документации по гарантийному обслуживанию, технической документации на оборудование (паспорт), необходимых для эксплуатации оборудования соединительных кабелей и кабелей питания, эксплуатационной документации на русском языке, отсутствует информация 
о пусконаладочных работах и первичном обучении сотрудников Заказчика; отсутствует информация о возможности гарантийного обслуживания на территории Республики Беларусь (наличие сервисного центра либо технического специалиста по обслуживанию).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"ЛакиНадис"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192195427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д.41, ком.05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14 850,00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поставщика  по Лоту №2 «Фрезерный станок» не соответствует ввиду непредоставления поставщиком информации по отдельным требованиям технического задания: отсутствует информация о мощности, языке дисплея, типе исполнения, языке управляющих команд; отсутствует информация о наличии кнопки экстренной остановки, обрабатываемых материалах; не указано наличие документации по гарантийному обслуживанию, технической документации на оборудование (паспорт), необходимых для эксплуатации оборудования соединительных кабелей и кабелей питания, эксплуатационной документации на русском языке; отсутствует информация о пусконаладочных работах и первичном обучении сотрудников Заказчика; отсутствует информация о возможности гарантийного обслуживания на территории Республики Беларусь (наличие сервисного центра либо технического специалиста по обслуживанию).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