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EZ20260603379159 «МогМТ№ 146/26-ЗОИ «Изделия медицинского назначения» ДопМИ1»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