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EZ20260603379180 «ЦС572 выбор подрядной организации на выполнение текущего ремонта на объектах в интересах ГУ « Центр по обеспечению деятельности управления культуры Мингорисполкома и подчиненных организаций» (лоты №1-3)».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Z20260608421564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"МАКЕНДА"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191760757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220024, Республика Беларусь, г. Минск, ул.Стебенёва, д.20/2, пом.701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79 351,85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"МАКЕНДА",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220024, Республика Беларусь, г. Минск, ул.Стебенёва, д.20/2, пом.701,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191760757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79 351,85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Протокол ЦС572_ЗОИ.pdf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824240&amp;name=9EEEAE80DCA19A2B1280463B23C6AC2C/Protokol_TZS572_ZOI.pdf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