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106794CA" w:rsidR="00E600B9" w:rsidRPr="002867F4" w:rsidRDefault="005C63D9" w:rsidP="002867F4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2867F4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B86BB0" w:rsidRPr="002867F4">
        <w:rPr>
          <w:rFonts w:ascii="Times New Roman" w:hAnsi="Times New Roman" w:cs="Times New Roman"/>
          <w:b/>
          <w:sz w:val="24"/>
          <w:szCs w:val="24"/>
        </w:rPr>
        <w:t>3</w:t>
      </w:r>
      <w:r w:rsidR="002867F4" w:rsidRPr="002867F4">
        <w:rPr>
          <w:rFonts w:ascii="Times New Roman" w:hAnsi="Times New Roman" w:cs="Times New Roman"/>
          <w:b/>
          <w:sz w:val="24"/>
          <w:szCs w:val="24"/>
        </w:rPr>
        <w:t>36</w:t>
      </w:r>
      <w:r w:rsidRPr="002867F4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2867F4">
        <w:rPr>
          <w:rFonts w:ascii="Times New Roman" w:hAnsi="Times New Roman" w:cs="Times New Roman"/>
          <w:b/>
          <w:sz w:val="24"/>
          <w:szCs w:val="24"/>
        </w:rPr>
        <w:t>6</w:t>
      </w:r>
      <w:r w:rsidRPr="002867F4">
        <w:rPr>
          <w:rFonts w:ascii="Times New Roman" w:hAnsi="Times New Roman" w:cs="Times New Roman"/>
          <w:b/>
          <w:sz w:val="24"/>
          <w:szCs w:val="24"/>
        </w:rPr>
        <w:t>-</w:t>
      </w:r>
      <w:r w:rsidR="00224BC9">
        <w:rPr>
          <w:rFonts w:ascii="Times New Roman" w:hAnsi="Times New Roman" w:cs="Times New Roman"/>
          <w:b/>
          <w:sz w:val="24"/>
          <w:szCs w:val="24"/>
        </w:rPr>
        <w:t>ЗОИ</w:t>
      </w:r>
      <w:r w:rsidRPr="002867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67F4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2867F4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2867F4" w:rsidRDefault="005C63D9" w:rsidP="002867F4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2867F4" w:rsidRDefault="005C63D9" w:rsidP="002867F4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F4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7F17B019" w14:textId="77777777" w:rsidR="003E3DBE" w:rsidRPr="002867F4" w:rsidRDefault="003E3DBE" w:rsidP="002867F4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6205D6F3" w14:textId="51248439" w:rsidR="00490535" w:rsidRPr="002867F4" w:rsidRDefault="007A6CF6" w:rsidP="002867F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67F4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224BC9">
        <w:rPr>
          <w:rFonts w:ascii="Times New Roman" w:hAnsi="Times New Roman" w:cs="Times New Roman"/>
          <w:b/>
          <w:bCs/>
          <w:sz w:val="24"/>
          <w:szCs w:val="24"/>
        </w:rPr>
        <w:t xml:space="preserve">2, </w:t>
      </w:r>
      <w:r w:rsidR="002867F4" w:rsidRPr="002867F4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</w:p>
    <w:p w14:paraId="33E2FF80" w14:textId="77777777" w:rsidR="002867F4" w:rsidRPr="002867F4" w:rsidRDefault="002867F4" w:rsidP="002867F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65" w:type="dxa"/>
        <w:tblInd w:w="-382" w:type="dxa"/>
        <w:tblLayout w:type="fixed"/>
        <w:tblLook w:val="04A0" w:firstRow="1" w:lastRow="0" w:firstColumn="1" w:lastColumn="0" w:noHBand="0" w:noVBand="1"/>
      </w:tblPr>
      <w:tblGrid>
        <w:gridCol w:w="774"/>
        <w:gridCol w:w="3318"/>
        <w:gridCol w:w="4998"/>
        <w:gridCol w:w="1275"/>
      </w:tblGrid>
      <w:tr w:rsidR="002867F4" w:rsidRPr="002867F4" w14:paraId="2C31F896" w14:textId="77777777" w:rsidTr="002867F4">
        <w:trPr>
          <w:cantSplit/>
          <w:trHeight w:val="668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AE30F" w14:textId="77777777" w:rsidR="002867F4" w:rsidRPr="002867F4" w:rsidRDefault="002867F4" w:rsidP="002867F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7F4">
              <w:rPr>
                <w:rFonts w:ascii="Times New Roman" w:hAnsi="Times New Roman" w:cs="Times New Roman"/>
                <w:b/>
                <w:sz w:val="24"/>
                <w:szCs w:val="24"/>
              </w:rPr>
              <w:t>№ Лота</w:t>
            </w:r>
          </w:p>
        </w:tc>
        <w:tc>
          <w:tcPr>
            <w:tcW w:w="3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58EA3" w14:textId="5522890D" w:rsidR="002867F4" w:rsidRPr="002867F4" w:rsidRDefault="002867F4" w:rsidP="002867F4">
            <w:pPr>
              <w:tabs>
                <w:tab w:val="left" w:pos="216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7F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подлежащих закупке товаров</w:t>
            </w:r>
          </w:p>
        </w:tc>
        <w:tc>
          <w:tcPr>
            <w:tcW w:w="4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DFB67" w14:textId="77777777" w:rsidR="002867F4" w:rsidRPr="002867F4" w:rsidRDefault="002867F4" w:rsidP="002867F4">
            <w:pPr>
              <w:tabs>
                <w:tab w:val="left" w:pos="216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7F4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Требования, предъявляемые к товарам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25F61" w14:textId="77777777" w:rsidR="002867F4" w:rsidRPr="002867F4" w:rsidRDefault="002867F4" w:rsidP="002867F4">
            <w:pPr>
              <w:tabs>
                <w:tab w:val="left" w:pos="216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67F4">
              <w:rPr>
                <w:rFonts w:ascii="Times New Roman" w:hAnsi="Times New Roman" w:cs="Times New Roman"/>
                <w:b/>
                <w:sz w:val="24"/>
                <w:szCs w:val="24"/>
              </w:rPr>
              <w:t>Кол-во, шт.</w:t>
            </w:r>
          </w:p>
        </w:tc>
      </w:tr>
      <w:tr w:rsidR="002867F4" w:rsidRPr="002867F4" w14:paraId="26E39A2F" w14:textId="77777777" w:rsidTr="002867F4">
        <w:trPr>
          <w:cantSplit/>
          <w:trHeight w:val="216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1915E" w14:textId="77777777" w:rsidR="002867F4" w:rsidRPr="002867F4" w:rsidRDefault="002867F4" w:rsidP="002867F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FA178" w14:textId="3C955D24" w:rsidR="002867F4" w:rsidRPr="002867F4" w:rsidRDefault="002867F4" w:rsidP="007D0982">
            <w:pPr>
              <w:tabs>
                <w:tab w:val="left" w:pos="216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4">
              <w:rPr>
                <w:rFonts w:ascii="Times New Roman" w:hAnsi="Times New Roman" w:cs="Times New Roman"/>
                <w:sz w:val="24"/>
                <w:szCs w:val="24"/>
              </w:rPr>
              <w:t>Биполярный электрод петля</w:t>
            </w:r>
            <w:r w:rsidR="007D09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4">
              <w:rPr>
                <w:rFonts w:ascii="Times New Roman" w:hAnsi="Times New Roman" w:cs="Times New Roman"/>
                <w:sz w:val="24"/>
                <w:szCs w:val="24"/>
              </w:rPr>
              <w:t>Кат.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4">
              <w:rPr>
                <w:rFonts w:ascii="Times New Roman" w:hAnsi="Times New Roman" w:cs="Times New Roman"/>
                <w:sz w:val="24"/>
                <w:szCs w:val="24"/>
              </w:rPr>
              <w:t>№ 32-4235</w:t>
            </w:r>
            <w:r w:rsidRPr="00286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2867F4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</w:t>
            </w:r>
          </w:p>
        </w:tc>
        <w:tc>
          <w:tcPr>
            <w:tcW w:w="4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22CE4" w14:textId="77777777" w:rsidR="002867F4" w:rsidRPr="002867F4" w:rsidRDefault="002867F4" w:rsidP="002867F4">
            <w:pPr>
              <w:tabs>
                <w:tab w:val="left" w:pos="216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867F4">
              <w:rPr>
                <w:rFonts w:ascii="Times New Roman" w:hAnsi="Times New Roman" w:cs="Times New Roman"/>
                <w:sz w:val="24"/>
                <w:szCs w:val="24"/>
              </w:rPr>
              <w:t xml:space="preserve"> Изогнутая под 90 град, 24 Charr</w:t>
            </w:r>
          </w:p>
          <w:p w14:paraId="54A11ECA" w14:textId="77777777" w:rsidR="002867F4" w:rsidRPr="002867F4" w:rsidRDefault="002867F4" w:rsidP="002867F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6FDCE" w14:textId="77777777" w:rsidR="002867F4" w:rsidRPr="002867F4" w:rsidRDefault="002867F4" w:rsidP="002867F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4">
              <w:rPr>
                <w:rFonts w:ascii="Times New Roman" w:hAnsi="Times New Roman" w:cs="Times New Roman"/>
                <w:sz w:val="24"/>
                <w:szCs w:val="24"/>
              </w:rPr>
              <w:t>10шт</w:t>
            </w:r>
          </w:p>
        </w:tc>
      </w:tr>
      <w:tr w:rsidR="002867F4" w:rsidRPr="002867F4" w14:paraId="0653BF96" w14:textId="77777777" w:rsidTr="002867F4">
        <w:trPr>
          <w:cantSplit/>
          <w:trHeight w:val="759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EC875" w14:textId="77777777" w:rsidR="002867F4" w:rsidRPr="002867F4" w:rsidRDefault="002867F4" w:rsidP="002867F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637B5" w14:textId="5C86DB7C" w:rsidR="002867F4" w:rsidRPr="002867F4" w:rsidRDefault="002867F4" w:rsidP="007D0982">
            <w:pPr>
              <w:tabs>
                <w:tab w:val="left" w:pos="216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4">
              <w:rPr>
                <w:rFonts w:ascii="Times New Roman" w:hAnsi="Times New Roman" w:cs="Times New Roman"/>
                <w:sz w:val="24"/>
                <w:szCs w:val="24"/>
              </w:rPr>
              <w:t>Монополярный электрод петля</w:t>
            </w:r>
            <w:r w:rsidR="007D09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4">
              <w:rPr>
                <w:rFonts w:ascii="Times New Roman" w:hAnsi="Times New Roman" w:cs="Times New Roman"/>
                <w:sz w:val="24"/>
                <w:szCs w:val="24"/>
              </w:rPr>
              <w:t>Кат.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7F4">
              <w:rPr>
                <w:rFonts w:ascii="Times New Roman" w:hAnsi="Times New Roman" w:cs="Times New Roman"/>
                <w:sz w:val="24"/>
                <w:szCs w:val="24"/>
              </w:rPr>
              <w:t>№ 49-3314 или аналог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3C70A" w14:textId="77777777" w:rsidR="002867F4" w:rsidRPr="002867F4" w:rsidRDefault="002867F4" w:rsidP="002867F4">
            <w:pPr>
              <w:tabs>
                <w:tab w:val="left" w:pos="216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867F4">
              <w:rPr>
                <w:rFonts w:ascii="Times New Roman" w:hAnsi="Times New Roman" w:cs="Times New Roman"/>
                <w:sz w:val="24"/>
                <w:szCs w:val="24"/>
              </w:rPr>
              <w:t xml:space="preserve"> Изогнутая под 30 град, 24 Charr</w:t>
            </w:r>
          </w:p>
          <w:p w14:paraId="11778B87" w14:textId="77777777" w:rsidR="002867F4" w:rsidRPr="002867F4" w:rsidRDefault="002867F4" w:rsidP="002867F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069B3" w14:textId="77777777" w:rsidR="002867F4" w:rsidRPr="002867F4" w:rsidRDefault="002867F4" w:rsidP="002867F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7F4">
              <w:rPr>
                <w:rFonts w:ascii="Times New Roman" w:hAnsi="Times New Roman" w:cs="Times New Roman"/>
                <w:sz w:val="24"/>
                <w:szCs w:val="24"/>
              </w:rPr>
              <w:t>10 шт</w:t>
            </w:r>
          </w:p>
        </w:tc>
      </w:tr>
    </w:tbl>
    <w:p w14:paraId="55E9A2E0" w14:textId="77777777" w:rsidR="002867F4" w:rsidRPr="002867F4" w:rsidRDefault="002867F4" w:rsidP="002867F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035376" w14:textId="47F5B6DD" w:rsidR="002867F4" w:rsidRPr="002867F4" w:rsidRDefault="002867F4" w:rsidP="002867F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7F4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67F4">
        <w:rPr>
          <w:rFonts w:ascii="Times New Roman" w:hAnsi="Times New Roman" w:cs="Times New Roman"/>
          <w:b/>
          <w:sz w:val="24"/>
          <w:szCs w:val="24"/>
        </w:rPr>
        <w:t>Технические требования:</w:t>
      </w:r>
    </w:p>
    <w:p w14:paraId="2DA5B0E8" w14:textId="77777777" w:rsidR="002867F4" w:rsidRPr="002867F4" w:rsidRDefault="002867F4">
      <w:pPr>
        <w:numPr>
          <w:ilvl w:val="1"/>
          <w:numId w:val="1"/>
        </w:numPr>
        <w:tabs>
          <w:tab w:val="left" w:pos="216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2867F4">
        <w:rPr>
          <w:rFonts w:ascii="Times New Roman" w:hAnsi="Times New Roman" w:cs="Times New Roman"/>
          <w:sz w:val="24"/>
          <w:szCs w:val="24"/>
        </w:rPr>
        <w:t>2.1 инструменты должны быть многоразового использования;</w:t>
      </w:r>
    </w:p>
    <w:p w14:paraId="4880825B" w14:textId="08BD476C" w:rsidR="002867F4" w:rsidRPr="002867F4" w:rsidRDefault="002867F4">
      <w:pPr>
        <w:numPr>
          <w:ilvl w:val="1"/>
          <w:numId w:val="1"/>
        </w:numPr>
        <w:tabs>
          <w:tab w:val="left" w:pos="216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2867F4">
        <w:rPr>
          <w:rFonts w:ascii="Times New Roman" w:hAnsi="Times New Roman" w:cs="Times New Roman"/>
          <w:sz w:val="24"/>
          <w:szCs w:val="24"/>
        </w:rPr>
        <w:t>2.2. подвергаться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67F4">
        <w:rPr>
          <w:rFonts w:ascii="Times New Roman" w:hAnsi="Times New Roman" w:cs="Times New Roman"/>
          <w:sz w:val="24"/>
          <w:szCs w:val="24"/>
        </w:rPr>
        <w:t>многочисленным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67F4">
        <w:rPr>
          <w:rFonts w:ascii="Times New Roman" w:hAnsi="Times New Roman" w:cs="Times New Roman"/>
          <w:sz w:val="24"/>
          <w:szCs w:val="24"/>
        </w:rPr>
        <w:t>циклам химической дезинфекции;</w:t>
      </w:r>
    </w:p>
    <w:p w14:paraId="0515C13E" w14:textId="5CCDA365" w:rsidR="002867F4" w:rsidRPr="002867F4" w:rsidRDefault="002867F4" w:rsidP="002867F4">
      <w:pPr>
        <w:tabs>
          <w:tab w:val="left" w:pos="216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2867F4">
        <w:rPr>
          <w:rFonts w:ascii="Times New Roman" w:hAnsi="Times New Roman" w:cs="Times New Roman"/>
          <w:sz w:val="24"/>
          <w:szCs w:val="24"/>
        </w:rPr>
        <w:t>2.3. подвергаться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67F4">
        <w:rPr>
          <w:rFonts w:ascii="Times New Roman" w:hAnsi="Times New Roman" w:cs="Times New Roman"/>
          <w:sz w:val="24"/>
          <w:szCs w:val="24"/>
        </w:rPr>
        <w:t>многочисленным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67F4">
        <w:rPr>
          <w:rFonts w:ascii="Times New Roman" w:hAnsi="Times New Roman" w:cs="Times New Roman"/>
          <w:sz w:val="24"/>
          <w:szCs w:val="24"/>
        </w:rPr>
        <w:t>циклам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67F4">
        <w:rPr>
          <w:rFonts w:ascii="Times New Roman" w:hAnsi="Times New Roman" w:cs="Times New Roman"/>
          <w:sz w:val="24"/>
          <w:szCs w:val="24"/>
        </w:rPr>
        <w:t>газовой,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67F4">
        <w:rPr>
          <w:rFonts w:ascii="Times New Roman" w:hAnsi="Times New Roman" w:cs="Times New Roman"/>
          <w:sz w:val="24"/>
          <w:szCs w:val="24"/>
        </w:rPr>
        <w:t>химической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67F4">
        <w:rPr>
          <w:rFonts w:ascii="Times New Roman" w:hAnsi="Times New Roman" w:cs="Times New Roman"/>
          <w:sz w:val="24"/>
          <w:szCs w:val="24"/>
        </w:rPr>
        <w:t>стерилизации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67F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67F4">
        <w:rPr>
          <w:rFonts w:ascii="Times New Roman" w:hAnsi="Times New Roman" w:cs="Times New Roman"/>
          <w:sz w:val="24"/>
          <w:szCs w:val="24"/>
        </w:rPr>
        <w:t>автоклавированию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67F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67F4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67F4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67F4">
        <w:rPr>
          <w:rFonts w:ascii="Times New Roman" w:hAnsi="Times New Roman" w:cs="Times New Roman"/>
          <w:sz w:val="24"/>
          <w:szCs w:val="24"/>
        </w:rPr>
        <w:t>требованиями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67F4">
        <w:rPr>
          <w:rFonts w:ascii="Times New Roman" w:hAnsi="Times New Roman" w:cs="Times New Roman"/>
          <w:sz w:val="24"/>
          <w:szCs w:val="24"/>
        </w:rPr>
        <w:t>санитарно-противоэпидемического режима МЗ РБ;</w:t>
      </w:r>
    </w:p>
    <w:p w14:paraId="2EA31562" w14:textId="33404C2E" w:rsidR="002867F4" w:rsidRPr="002867F4" w:rsidRDefault="002867F4" w:rsidP="002867F4">
      <w:pPr>
        <w:tabs>
          <w:tab w:val="left" w:pos="2160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2867F4">
        <w:rPr>
          <w:rFonts w:ascii="Times New Roman" w:hAnsi="Times New Roman" w:cs="Times New Roman"/>
          <w:sz w:val="24"/>
          <w:szCs w:val="24"/>
        </w:rPr>
        <w:t>2.4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867F4">
        <w:rPr>
          <w:rFonts w:ascii="Times New Roman" w:hAnsi="Times New Roman" w:cs="Times New Roman"/>
          <w:sz w:val="24"/>
          <w:szCs w:val="24"/>
        </w:rPr>
        <w:t>должны быть совместимы с гистероскопической стойкой производства</w:t>
      </w:r>
      <w:r w:rsidRPr="002867F4">
        <w:rPr>
          <w:rFonts w:ascii="Times New Roman" w:hAnsi="Times New Roman" w:cs="Times New Roman"/>
          <w:b/>
          <w:sz w:val="24"/>
          <w:szCs w:val="24"/>
        </w:rPr>
        <w:br/>
      </w:r>
      <w:r w:rsidRPr="002867F4">
        <w:rPr>
          <w:rFonts w:ascii="Times New Roman" w:hAnsi="Times New Roman" w:cs="Times New Roman"/>
          <w:sz w:val="24"/>
          <w:szCs w:val="24"/>
        </w:rPr>
        <w:t xml:space="preserve">«LAWTON».  </w:t>
      </w:r>
      <w:r w:rsidRPr="002867F4">
        <w:rPr>
          <w:rFonts w:ascii="Times New Roman" w:hAnsi="Times New Roman" w:cs="Times New Roman"/>
          <w:sz w:val="24"/>
          <w:szCs w:val="24"/>
          <w:lang w:val="en-US"/>
        </w:rPr>
        <w:t>Ackermann</w:t>
      </w:r>
      <w:r w:rsidRPr="002867F4">
        <w:rPr>
          <w:rFonts w:ascii="Times New Roman" w:hAnsi="Times New Roman" w:cs="Times New Roman"/>
          <w:sz w:val="24"/>
          <w:szCs w:val="24"/>
        </w:rPr>
        <w:t>.</w:t>
      </w:r>
    </w:p>
    <w:p w14:paraId="471D0BCF" w14:textId="77777777" w:rsidR="002867F4" w:rsidRPr="002867F4" w:rsidRDefault="002867F4" w:rsidP="002867F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02BEB1" w14:textId="77777777" w:rsidR="002A377B" w:rsidRPr="002867F4" w:rsidRDefault="002A377B" w:rsidP="002867F4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sectPr w:rsidR="002A377B" w:rsidRPr="002867F4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95A09"/>
    <w:multiLevelType w:val="hybridMultilevel"/>
    <w:tmpl w:val="BB0C4FC6"/>
    <w:lvl w:ilvl="0" w:tplc="DA382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CC82A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FB0DC1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BAE095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286D6F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34E56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EE6A30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56843C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F4E465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 w16cid:durableId="42304127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23806"/>
    <w:rsid w:val="000373B1"/>
    <w:rsid w:val="00037CD9"/>
    <w:rsid w:val="00062654"/>
    <w:rsid w:val="00065B2C"/>
    <w:rsid w:val="000C51BB"/>
    <w:rsid w:val="000D66D7"/>
    <w:rsid w:val="000F799F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85743"/>
    <w:rsid w:val="001863E3"/>
    <w:rsid w:val="00186DC6"/>
    <w:rsid w:val="00190F85"/>
    <w:rsid w:val="001A33A9"/>
    <w:rsid w:val="001A5EB1"/>
    <w:rsid w:val="001B780F"/>
    <w:rsid w:val="001C3809"/>
    <w:rsid w:val="001E02A6"/>
    <w:rsid w:val="001E1964"/>
    <w:rsid w:val="00200069"/>
    <w:rsid w:val="00201EF5"/>
    <w:rsid w:val="00213FEB"/>
    <w:rsid w:val="00220A35"/>
    <w:rsid w:val="00224BC9"/>
    <w:rsid w:val="00226713"/>
    <w:rsid w:val="002647DB"/>
    <w:rsid w:val="002867F4"/>
    <w:rsid w:val="00287082"/>
    <w:rsid w:val="002A046D"/>
    <w:rsid w:val="002A1DE6"/>
    <w:rsid w:val="002A377B"/>
    <w:rsid w:val="002B3003"/>
    <w:rsid w:val="002B31C2"/>
    <w:rsid w:val="002E1471"/>
    <w:rsid w:val="002E1759"/>
    <w:rsid w:val="002E4DD9"/>
    <w:rsid w:val="002F1BAF"/>
    <w:rsid w:val="002F63CD"/>
    <w:rsid w:val="00307DBC"/>
    <w:rsid w:val="00311C5E"/>
    <w:rsid w:val="00321C2F"/>
    <w:rsid w:val="00321CCC"/>
    <w:rsid w:val="00323472"/>
    <w:rsid w:val="00326C2A"/>
    <w:rsid w:val="0035254A"/>
    <w:rsid w:val="003555A9"/>
    <w:rsid w:val="00365A49"/>
    <w:rsid w:val="00373A2A"/>
    <w:rsid w:val="00374E39"/>
    <w:rsid w:val="003847D3"/>
    <w:rsid w:val="00386C5D"/>
    <w:rsid w:val="00386E99"/>
    <w:rsid w:val="003A66B4"/>
    <w:rsid w:val="003D0922"/>
    <w:rsid w:val="003D0B9D"/>
    <w:rsid w:val="003E3DBE"/>
    <w:rsid w:val="003F1C3F"/>
    <w:rsid w:val="003F3B8C"/>
    <w:rsid w:val="00406C6D"/>
    <w:rsid w:val="00424563"/>
    <w:rsid w:val="00431E8B"/>
    <w:rsid w:val="00465433"/>
    <w:rsid w:val="0047680C"/>
    <w:rsid w:val="00483458"/>
    <w:rsid w:val="00490535"/>
    <w:rsid w:val="00492A1E"/>
    <w:rsid w:val="004A14CD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362C8"/>
    <w:rsid w:val="00580EB8"/>
    <w:rsid w:val="00595857"/>
    <w:rsid w:val="005A1DBB"/>
    <w:rsid w:val="005C1CA9"/>
    <w:rsid w:val="005C63D9"/>
    <w:rsid w:val="005D4CD6"/>
    <w:rsid w:val="005E40A0"/>
    <w:rsid w:val="005E4F5C"/>
    <w:rsid w:val="005E5691"/>
    <w:rsid w:val="005F48BE"/>
    <w:rsid w:val="00623CBF"/>
    <w:rsid w:val="006517F1"/>
    <w:rsid w:val="00680203"/>
    <w:rsid w:val="006904D4"/>
    <w:rsid w:val="00695964"/>
    <w:rsid w:val="00697B02"/>
    <w:rsid w:val="006A0FD9"/>
    <w:rsid w:val="006A25FE"/>
    <w:rsid w:val="006A2954"/>
    <w:rsid w:val="006A61D2"/>
    <w:rsid w:val="006A76E1"/>
    <w:rsid w:val="006B542D"/>
    <w:rsid w:val="006C0F24"/>
    <w:rsid w:val="006D3A89"/>
    <w:rsid w:val="006D4B7D"/>
    <w:rsid w:val="006D6104"/>
    <w:rsid w:val="006E0FE5"/>
    <w:rsid w:val="006E310A"/>
    <w:rsid w:val="006E7C0D"/>
    <w:rsid w:val="006F38E3"/>
    <w:rsid w:val="007261CE"/>
    <w:rsid w:val="00753F49"/>
    <w:rsid w:val="00760C1D"/>
    <w:rsid w:val="00761A01"/>
    <w:rsid w:val="00774501"/>
    <w:rsid w:val="007901AB"/>
    <w:rsid w:val="00796EBD"/>
    <w:rsid w:val="007A399B"/>
    <w:rsid w:val="007A4548"/>
    <w:rsid w:val="007A549E"/>
    <w:rsid w:val="007A6CF6"/>
    <w:rsid w:val="007D0982"/>
    <w:rsid w:val="007E6E54"/>
    <w:rsid w:val="00800689"/>
    <w:rsid w:val="00800756"/>
    <w:rsid w:val="00804C01"/>
    <w:rsid w:val="00812791"/>
    <w:rsid w:val="008274C8"/>
    <w:rsid w:val="008510CA"/>
    <w:rsid w:val="008573DE"/>
    <w:rsid w:val="00876046"/>
    <w:rsid w:val="00884A9D"/>
    <w:rsid w:val="00891711"/>
    <w:rsid w:val="008A6690"/>
    <w:rsid w:val="008C434B"/>
    <w:rsid w:val="008C731D"/>
    <w:rsid w:val="008D549C"/>
    <w:rsid w:val="008F5148"/>
    <w:rsid w:val="00910B94"/>
    <w:rsid w:val="00914221"/>
    <w:rsid w:val="00925D05"/>
    <w:rsid w:val="00944024"/>
    <w:rsid w:val="00957B6B"/>
    <w:rsid w:val="0097519D"/>
    <w:rsid w:val="009963EF"/>
    <w:rsid w:val="00996CCE"/>
    <w:rsid w:val="009C3E0C"/>
    <w:rsid w:val="009C580A"/>
    <w:rsid w:val="009C6DC7"/>
    <w:rsid w:val="009C7B9E"/>
    <w:rsid w:val="009D4FA1"/>
    <w:rsid w:val="009F6D19"/>
    <w:rsid w:val="00A47C52"/>
    <w:rsid w:val="00A57134"/>
    <w:rsid w:val="00A63198"/>
    <w:rsid w:val="00A6364F"/>
    <w:rsid w:val="00A66BC3"/>
    <w:rsid w:val="00A80825"/>
    <w:rsid w:val="00A9225C"/>
    <w:rsid w:val="00AB015E"/>
    <w:rsid w:val="00AE34C5"/>
    <w:rsid w:val="00AE577A"/>
    <w:rsid w:val="00B01A7E"/>
    <w:rsid w:val="00B04DEB"/>
    <w:rsid w:val="00B16BE7"/>
    <w:rsid w:val="00B37421"/>
    <w:rsid w:val="00B4181A"/>
    <w:rsid w:val="00B44F1E"/>
    <w:rsid w:val="00B50A38"/>
    <w:rsid w:val="00B86BB0"/>
    <w:rsid w:val="00BB38F5"/>
    <w:rsid w:val="00BD43B4"/>
    <w:rsid w:val="00BE0214"/>
    <w:rsid w:val="00BE24AE"/>
    <w:rsid w:val="00BF0A23"/>
    <w:rsid w:val="00BF10C7"/>
    <w:rsid w:val="00C10580"/>
    <w:rsid w:val="00C224D9"/>
    <w:rsid w:val="00C25824"/>
    <w:rsid w:val="00C379D5"/>
    <w:rsid w:val="00C50246"/>
    <w:rsid w:val="00C5027A"/>
    <w:rsid w:val="00C5171F"/>
    <w:rsid w:val="00C575F7"/>
    <w:rsid w:val="00C8199A"/>
    <w:rsid w:val="00C93747"/>
    <w:rsid w:val="00C975CE"/>
    <w:rsid w:val="00CD6190"/>
    <w:rsid w:val="00CF2A04"/>
    <w:rsid w:val="00D02134"/>
    <w:rsid w:val="00D076AA"/>
    <w:rsid w:val="00D27ACB"/>
    <w:rsid w:val="00D30F47"/>
    <w:rsid w:val="00D33B67"/>
    <w:rsid w:val="00D34F09"/>
    <w:rsid w:val="00D437D5"/>
    <w:rsid w:val="00D45032"/>
    <w:rsid w:val="00D53073"/>
    <w:rsid w:val="00D71830"/>
    <w:rsid w:val="00D8271F"/>
    <w:rsid w:val="00D857D9"/>
    <w:rsid w:val="00DB1A17"/>
    <w:rsid w:val="00DB51D5"/>
    <w:rsid w:val="00DD69FF"/>
    <w:rsid w:val="00DF60A6"/>
    <w:rsid w:val="00E567B0"/>
    <w:rsid w:val="00E600B9"/>
    <w:rsid w:val="00E7541F"/>
    <w:rsid w:val="00E93F13"/>
    <w:rsid w:val="00E954CB"/>
    <w:rsid w:val="00E95A69"/>
    <w:rsid w:val="00EA7E3A"/>
    <w:rsid w:val="00EB52BB"/>
    <w:rsid w:val="00F02A45"/>
    <w:rsid w:val="00F1531D"/>
    <w:rsid w:val="00F53910"/>
    <w:rsid w:val="00F916D0"/>
    <w:rsid w:val="00F9355D"/>
    <w:rsid w:val="00F96E70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afa">
    <w:name w:val="Знак"/>
    <w:basedOn w:val="a"/>
    <w:autoRedefine/>
    <w:rsid w:val="006D3A89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09">
    <w:name w:val="Font Style109"/>
    <w:uiPriority w:val="99"/>
    <w:rsid w:val="006D3A89"/>
    <w:rPr>
      <w:rFonts w:ascii="Times New Roman" w:hAnsi="Times New Roman" w:cs="Times New Roman"/>
      <w:sz w:val="18"/>
      <w:szCs w:val="18"/>
    </w:rPr>
  </w:style>
  <w:style w:type="character" w:styleId="afb">
    <w:name w:val="annotation reference"/>
    <w:uiPriority w:val="99"/>
    <w:unhideWhenUsed/>
    <w:rsid w:val="006D3A89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6D3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6D3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unhideWhenUsed/>
    <w:rsid w:val="006D3A89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6D3A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0">
    <w:basedOn w:val="a"/>
    <w:next w:val="a"/>
    <w:qFormat/>
    <w:rsid w:val="00B86BB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7">
    <w:name w:val="Заголовок Знак1"/>
    <w:link w:val="aff1"/>
    <w:rsid w:val="00B86BB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1">
    <w:name w:val="Title"/>
    <w:basedOn w:val="a"/>
    <w:next w:val="a"/>
    <w:link w:val="17"/>
    <w:qFormat/>
    <w:rsid w:val="00B86BB0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2">
    <w:name w:val="Заголовок Знак"/>
    <w:basedOn w:val="a0"/>
    <w:uiPriority w:val="10"/>
    <w:rsid w:val="00B8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0457-6B87-4917-9CA1-C5F0717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67</cp:revision>
  <cp:lastPrinted>2026-04-02T07:30:00Z</cp:lastPrinted>
  <dcterms:created xsi:type="dcterms:W3CDTF">2024-05-07T13:43:00Z</dcterms:created>
  <dcterms:modified xsi:type="dcterms:W3CDTF">2026-06-10T10:26:00Z</dcterms:modified>
</cp:coreProperties>
</file>