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Pr="007D3914">
        <w:rPr>
          <w:rFonts w:ascii="Times New Roman" w:eastAsia="Times New Roman" w:hAnsi="Times New Roman"/>
          <w:b/>
          <w:sz w:val="24"/>
          <w:szCs w:val="24"/>
        </w:rPr>
        <w:t>О.Г.Карпиеня</w:t>
      </w:r>
      <w:proofErr w:type="spellEnd"/>
    </w:p>
    <w:p w14:paraId="58AC32FA" w14:textId="1B3C524B" w:rsidR="007B0A1A" w:rsidRPr="007D3914" w:rsidRDefault="007C623D"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0</w:t>
      </w:r>
      <w:r w:rsidR="00DB68F9">
        <w:rPr>
          <w:rFonts w:ascii="Times New Roman" w:eastAsia="Times New Roman" w:hAnsi="Times New Roman"/>
          <w:b/>
          <w:sz w:val="24"/>
          <w:szCs w:val="24"/>
        </w:rPr>
        <w:t>9</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3B07C97C"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50</w:t>
      </w:r>
      <w:r w:rsidR="00DB68F9">
        <w:rPr>
          <w:rFonts w:ascii="Times New Roman" w:eastAsia="Times New Roman" w:hAnsi="Times New Roman"/>
          <w:b/>
          <w:sz w:val="24"/>
          <w:szCs w:val="24"/>
        </w:rPr>
        <w:t>7</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DB68F9" w:rsidRPr="00DB68F9">
        <w:rPr>
          <w:rFonts w:ascii="Times New Roman" w:hAnsi="Times New Roman"/>
          <w:b/>
          <w:color w:val="000000"/>
          <w:sz w:val="24"/>
          <w:szCs w:val="24"/>
        </w:rPr>
        <w:t xml:space="preserve">катка вибрационного </w:t>
      </w:r>
      <w:proofErr w:type="spellStart"/>
      <w:r w:rsidR="00DB68F9" w:rsidRPr="00DB68F9">
        <w:rPr>
          <w:rFonts w:ascii="Times New Roman" w:hAnsi="Times New Roman"/>
          <w:b/>
          <w:color w:val="000000"/>
          <w:sz w:val="24"/>
          <w:szCs w:val="24"/>
        </w:rPr>
        <w:t>двухвальцового</w:t>
      </w:r>
      <w:proofErr w:type="spellEnd"/>
      <w:r w:rsidR="00DB68F9" w:rsidRPr="00DB68F9">
        <w:rPr>
          <w:rFonts w:ascii="Times New Roman" w:hAnsi="Times New Roman"/>
          <w:b/>
          <w:color w:val="000000"/>
          <w:sz w:val="24"/>
          <w:szCs w:val="24"/>
        </w:rPr>
        <w:t xml:space="preserve"> в интересах государственного производственного объединения «</w:t>
      </w:r>
      <w:proofErr w:type="spellStart"/>
      <w:r w:rsidR="00DB68F9" w:rsidRPr="00DB68F9">
        <w:rPr>
          <w:rFonts w:ascii="Times New Roman" w:hAnsi="Times New Roman"/>
          <w:b/>
          <w:color w:val="000000"/>
          <w:sz w:val="24"/>
          <w:szCs w:val="24"/>
        </w:rPr>
        <w:t>Горремавтодор</w:t>
      </w:r>
      <w:proofErr w:type="spellEnd"/>
      <w:r w:rsidR="00DB68F9" w:rsidRPr="00DB68F9">
        <w:rPr>
          <w:rFonts w:ascii="Times New Roman" w:hAnsi="Times New Roman"/>
          <w:b/>
          <w:color w:val="000000"/>
          <w:sz w:val="24"/>
          <w:szCs w:val="24"/>
        </w:rPr>
        <w:t xml:space="preserve"> Мингорисполкома»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732"/>
      </w:tblGrid>
      <w:tr w:rsidR="007B0A1A" w:rsidRPr="007B0A1A" w14:paraId="42D4E80D" w14:textId="77777777" w:rsidTr="007D3914">
        <w:tc>
          <w:tcPr>
            <w:tcW w:w="3969"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7D3914">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62C80563" w:rsidR="00432222" w:rsidRPr="00DB68F9" w:rsidRDefault="00DB68F9" w:rsidP="00432222">
            <w:pPr>
              <w:pStyle w:val="ConsPlusNormal"/>
              <w:jc w:val="both"/>
              <w:rPr>
                <w:rFonts w:ascii="Times New Roman" w:hAnsi="Times New Roman" w:cs="Times New Roman"/>
                <w:bCs/>
                <w:sz w:val="24"/>
                <w:szCs w:val="24"/>
              </w:rPr>
            </w:pPr>
            <w:r w:rsidRPr="00DB68F9">
              <w:rPr>
                <w:rFonts w:ascii="Times New Roman" w:hAnsi="Times New Roman"/>
                <w:bCs/>
                <w:color w:val="000000"/>
                <w:sz w:val="24"/>
                <w:szCs w:val="24"/>
              </w:rPr>
              <w:t>Го</w:t>
            </w:r>
            <w:r w:rsidRPr="00DB68F9">
              <w:rPr>
                <w:rFonts w:ascii="Times New Roman" w:hAnsi="Times New Roman"/>
                <w:bCs/>
                <w:color w:val="000000"/>
                <w:sz w:val="24"/>
                <w:szCs w:val="24"/>
              </w:rPr>
              <w:t>сударственно</w:t>
            </w:r>
            <w:r w:rsidRPr="00DB68F9">
              <w:rPr>
                <w:rFonts w:ascii="Times New Roman" w:hAnsi="Times New Roman"/>
                <w:bCs/>
                <w:color w:val="000000"/>
                <w:sz w:val="24"/>
                <w:szCs w:val="24"/>
              </w:rPr>
              <w:t>е</w:t>
            </w:r>
            <w:r w:rsidRPr="00DB68F9">
              <w:rPr>
                <w:rFonts w:ascii="Times New Roman" w:hAnsi="Times New Roman"/>
                <w:bCs/>
                <w:color w:val="000000"/>
                <w:sz w:val="24"/>
                <w:szCs w:val="24"/>
              </w:rPr>
              <w:t xml:space="preserve"> производственно</w:t>
            </w:r>
            <w:r w:rsidRPr="00DB68F9">
              <w:rPr>
                <w:rFonts w:ascii="Times New Roman" w:hAnsi="Times New Roman"/>
                <w:bCs/>
                <w:color w:val="000000"/>
                <w:sz w:val="24"/>
                <w:szCs w:val="24"/>
              </w:rPr>
              <w:t>е</w:t>
            </w:r>
            <w:r w:rsidRPr="00DB68F9">
              <w:rPr>
                <w:rFonts w:ascii="Times New Roman" w:hAnsi="Times New Roman"/>
                <w:bCs/>
                <w:color w:val="000000"/>
                <w:sz w:val="24"/>
                <w:szCs w:val="24"/>
              </w:rPr>
              <w:t xml:space="preserve"> объединени</w:t>
            </w:r>
            <w:r w:rsidRPr="00DB68F9">
              <w:rPr>
                <w:rFonts w:ascii="Times New Roman" w:hAnsi="Times New Roman"/>
                <w:bCs/>
                <w:color w:val="000000"/>
                <w:sz w:val="24"/>
                <w:szCs w:val="24"/>
              </w:rPr>
              <w:t>е</w:t>
            </w:r>
            <w:r w:rsidRPr="00DB68F9">
              <w:rPr>
                <w:rFonts w:ascii="Times New Roman" w:hAnsi="Times New Roman"/>
                <w:bCs/>
                <w:color w:val="000000"/>
                <w:sz w:val="24"/>
                <w:szCs w:val="24"/>
              </w:rPr>
              <w:t xml:space="preserve"> «</w:t>
            </w:r>
            <w:proofErr w:type="spellStart"/>
            <w:r w:rsidRPr="00DB68F9">
              <w:rPr>
                <w:rFonts w:ascii="Times New Roman" w:hAnsi="Times New Roman"/>
                <w:bCs/>
                <w:color w:val="000000"/>
                <w:sz w:val="24"/>
                <w:szCs w:val="24"/>
              </w:rPr>
              <w:t>Горремавтодор</w:t>
            </w:r>
            <w:proofErr w:type="spellEnd"/>
            <w:r w:rsidRPr="00DB68F9">
              <w:rPr>
                <w:rFonts w:ascii="Times New Roman" w:hAnsi="Times New Roman"/>
                <w:bCs/>
                <w:color w:val="000000"/>
                <w:sz w:val="24"/>
                <w:szCs w:val="24"/>
              </w:rPr>
              <w:t xml:space="preserve"> Мингорисполкома»</w:t>
            </w:r>
          </w:p>
        </w:tc>
      </w:tr>
      <w:tr w:rsidR="00432222" w:rsidRPr="007B0A1A" w14:paraId="28F7E225" w14:textId="77777777" w:rsidTr="007D3914">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23842017"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000</w:t>
            </w:r>
            <w:r w:rsidR="00DB68F9">
              <w:rPr>
                <w:rFonts w:ascii="Times New Roman" w:hAnsi="Times New Roman" w:cs="Times New Roman"/>
                <w:sz w:val="24"/>
                <w:szCs w:val="24"/>
              </w:rPr>
              <w:t>4</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DB68F9">
              <w:rPr>
                <w:rFonts w:ascii="Times New Roman" w:hAnsi="Times New Roman" w:cs="Times New Roman"/>
                <w:sz w:val="24"/>
                <w:szCs w:val="24"/>
              </w:rPr>
              <w:t>К. Цеткин, 49</w:t>
            </w:r>
          </w:p>
        </w:tc>
      </w:tr>
      <w:tr w:rsidR="00432222" w:rsidRPr="007B0A1A" w14:paraId="7A1C5C4D" w14:textId="77777777" w:rsidTr="007D3914">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32287E48" w:rsidR="00432222" w:rsidRPr="009B2A97" w:rsidRDefault="00DB68F9" w:rsidP="00432222">
            <w:pPr>
              <w:pStyle w:val="ConsPlusNormal"/>
              <w:rPr>
                <w:rFonts w:ascii="Times New Roman" w:hAnsi="Times New Roman" w:cs="Times New Roman"/>
                <w:sz w:val="24"/>
                <w:szCs w:val="24"/>
              </w:rPr>
            </w:pPr>
            <w:r>
              <w:rPr>
                <w:rFonts w:ascii="Times New Roman" w:hAnsi="Times New Roman" w:cs="Times New Roman"/>
                <w:sz w:val="24"/>
                <w:szCs w:val="24"/>
              </w:rPr>
              <w:t>100019869</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7D3914">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7D3914">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7D3914">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7D3914">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3C0EA15B" w:rsidR="007B0A1A" w:rsidRPr="00046CBC" w:rsidRDefault="007C623D" w:rsidP="00E223BE">
            <w:pPr>
              <w:pStyle w:val="ConsPlusNormal"/>
              <w:rPr>
                <w:rFonts w:ascii="Times New Roman" w:hAnsi="Times New Roman" w:cs="Times New Roman"/>
                <w:sz w:val="24"/>
                <w:szCs w:val="24"/>
              </w:rPr>
            </w:pPr>
            <w:r>
              <w:rPr>
                <w:rFonts w:ascii="Times New Roman" w:hAnsi="Times New Roman" w:cs="Times New Roman"/>
                <w:sz w:val="24"/>
                <w:szCs w:val="24"/>
              </w:rPr>
              <w:t>2</w:t>
            </w:r>
            <w:r w:rsidR="00DB68F9">
              <w:rPr>
                <w:rFonts w:ascii="Times New Roman" w:hAnsi="Times New Roman" w:cs="Times New Roman"/>
                <w:sz w:val="24"/>
                <w:szCs w:val="24"/>
              </w:rPr>
              <w:t>5</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Pr>
                <w:rFonts w:ascii="Times New Roman" w:hAnsi="Times New Roman" w:cs="Times New Roman"/>
                <w:sz w:val="24"/>
                <w:szCs w:val="24"/>
              </w:rPr>
              <w:t>6</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7D3914">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589A7C81" w:rsidR="00D7589C" w:rsidRPr="009B2A97" w:rsidRDefault="00DB68F9"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2 172 500</w:t>
            </w:r>
            <w:r w:rsidR="009B2A97">
              <w:rPr>
                <w:rFonts w:ascii="Times New Roman" w:hAnsi="Times New Roman" w:cs="Times New Roman"/>
                <w:b/>
                <w:sz w:val="24"/>
                <w:szCs w:val="24"/>
              </w:rPr>
              <w:t>,</w:t>
            </w:r>
            <w:r w:rsidR="00FD188B">
              <w:rPr>
                <w:rFonts w:ascii="Times New Roman" w:hAnsi="Times New Roman" w:cs="Times New Roman"/>
                <w:b/>
                <w:sz w:val="24"/>
                <w:szCs w:val="24"/>
              </w:rPr>
              <w:t>00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7D3914">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w:t>
            </w:r>
            <w:r w:rsidRPr="009B2A97">
              <w:rPr>
                <w:rFonts w:ascii="Times New Roman" w:hAnsi="Times New Roman" w:cs="Times New Roman"/>
                <w:sz w:val="24"/>
                <w:szCs w:val="24"/>
              </w:rPr>
              <w:lastRenderedPageBreak/>
              <w:t>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включены в перечень организаций и физических лиц, </w:t>
            </w:r>
            <w:r w:rsidRPr="009B2A97">
              <w:rPr>
                <w:rFonts w:ascii="Times New Roman" w:hAnsi="Times New Roman" w:cs="Times New Roman"/>
                <w:sz w:val="24"/>
                <w:szCs w:val="24"/>
              </w:rPr>
              <w:lastRenderedPageBreak/>
              <w:t>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7D3914">
        <w:trPr>
          <w:trHeight w:val="136"/>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7D3914">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7CF87B41" w:rsidR="00EB354E" w:rsidRPr="009B2A97" w:rsidRDefault="00DB68F9" w:rsidP="00D54BF2">
            <w:pPr>
              <w:pStyle w:val="ConsPlusNormal"/>
              <w:rPr>
                <w:rFonts w:ascii="Times New Roman" w:hAnsi="Times New Roman" w:cs="Times New Roman"/>
                <w:b/>
                <w:bCs/>
                <w:sz w:val="24"/>
                <w:szCs w:val="24"/>
              </w:rPr>
            </w:pPr>
            <w:r>
              <w:rPr>
                <w:rFonts w:ascii="Times New Roman" w:hAnsi="Times New Roman" w:cs="Times New Roman"/>
                <w:b/>
                <w:color w:val="000000"/>
                <w:sz w:val="24"/>
                <w:szCs w:val="24"/>
              </w:rPr>
              <w:t xml:space="preserve">Каток вибрационный </w:t>
            </w:r>
            <w:proofErr w:type="spellStart"/>
            <w:r>
              <w:rPr>
                <w:rFonts w:ascii="Times New Roman" w:hAnsi="Times New Roman" w:cs="Times New Roman"/>
                <w:b/>
                <w:color w:val="000000"/>
                <w:sz w:val="24"/>
                <w:szCs w:val="24"/>
              </w:rPr>
              <w:t>двухвальцовый</w:t>
            </w:r>
            <w:proofErr w:type="spellEnd"/>
          </w:p>
        </w:tc>
      </w:tr>
      <w:tr w:rsidR="00EB354E" w:rsidRPr="007B0A1A" w14:paraId="2F57BDD6" w14:textId="77777777" w:rsidTr="007D3914">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1FDEF24C" w:rsidR="00EB354E" w:rsidRPr="009B2A97" w:rsidRDefault="00046CBC" w:rsidP="00EB354E">
            <w:pPr>
              <w:pStyle w:val="ConsPlusNormal"/>
              <w:rPr>
                <w:rFonts w:ascii="Times New Roman" w:hAnsi="Times New Roman" w:cs="Times New Roman"/>
                <w:sz w:val="24"/>
                <w:szCs w:val="24"/>
              </w:rPr>
            </w:pPr>
            <w:r>
              <w:rPr>
                <w:rFonts w:ascii="Times New Roman" w:hAnsi="Times New Roman" w:cs="Times New Roman"/>
                <w:sz w:val="24"/>
                <w:szCs w:val="24"/>
              </w:rPr>
              <w:t>28.</w:t>
            </w:r>
            <w:r w:rsidR="00DB68F9">
              <w:rPr>
                <w:rFonts w:ascii="Times New Roman" w:hAnsi="Times New Roman" w:cs="Times New Roman"/>
                <w:sz w:val="24"/>
                <w:szCs w:val="24"/>
              </w:rPr>
              <w:t>92.24.900</w:t>
            </w:r>
          </w:p>
        </w:tc>
      </w:tr>
      <w:tr w:rsidR="00EB354E" w:rsidRPr="007B0A1A" w14:paraId="3114DAF8" w14:textId="77777777" w:rsidTr="007D3914">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79EEC50E" w:rsidR="00EB354E" w:rsidRPr="00486508"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Машины </w:t>
            </w:r>
            <w:r w:rsidR="00DB68F9">
              <w:rPr>
                <w:rFonts w:ascii="Times New Roman" w:hAnsi="Times New Roman" w:cs="Times New Roman"/>
                <w:sz w:val="24"/>
                <w:szCs w:val="24"/>
              </w:rPr>
              <w:t>трамбовочные и дорожные катки самоходные</w:t>
            </w:r>
          </w:p>
        </w:tc>
      </w:tr>
      <w:tr w:rsidR="00EB354E" w:rsidRPr="007B0A1A" w14:paraId="15D33805" w14:textId="77777777" w:rsidTr="007D3914">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580AA63E" w:rsidR="00EB354E" w:rsidRPr="009B2A97" w:rsidRDefault="00235F5F" w:rsidP="00CD58BB">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DB68F9">
              <w:rPr>
                <w:rFonts w:ascii="Times New Roman" w:hAnsi="Times New Roman" w:cs="Times New Roman"/>
                <w:sz w:val="24"/>
                <w:szCs w:val="24"/>
              </w:rPr>
              <w:t>1</w:t>
            </w:r>
            <w:r w:rsidRPr="009B2A97">
              <w:rPr>
                <w:rFonts w:ascii="Times New Roman" w:hAnsi="Times New Roman" w:cs="Times New Roman"/>
                <w:sz w:val="24"/>
                <w:szCs w:val="24"/>
              </w:rPr>
              <w:t xml:space="preserve"> </w:t>
            </w:r>
            <w:r w:rsidR="008004E5">
              <w:rPr>
                <w:rFonts w:ascii="Times New Roman" w:hAnsi="Times New Roman" w:cs="Times New Roman"/>
                <w:sz w:val="24"/>
                <w:szCs w:val="24"/>
              </w:rPr>
              <w:t>шт</w:t>
            </w:r>
            <w:r w:rsidR="00046CBC">
              <w:rPr>
                <w:rFonts w:ascii="Times New Roman" w:hAnsi="Times New Roman" w:cs="Times New Roman"/>
                <w:sz w:val="24"/>
                <w:szCs w:val="24"/>
              </w:rPr>
              <w:t>.</w:t>
            </w:r>
          </w:p>
        </w:tc>
      </w:tr>
      <w:tr w:rsidR="00EB354E" w:rsidRPr="007B0A1A" w14:paraId="1A638C1B" w14:textId="77777777" w:rsidTr="007D3914">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6C857261" w:rsidR="00EB354E" w:rsidRPr="009B2A97"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не позднее </w:t>
            </w:r>
            <w:r w:rsidR="00DB68F9">
              <w:rPr>
                <w:rFonts w:ascii="Times New Roman" w:hAnsi="Times New Roman" w:cs="Times New Roman"/>
                <w:sz w:val="24"/>
                <w:szCs w:val="24"/>
              </w:rPr>
              <w:t>30.10</w:t>
            </w:r>
            <w:r>
              <w:rPr>
                <w:rFonts w:ascii="Times New Roman" w:hAnsi="Times New Roman" w:cs="Times New Roman"/>
                <w:sz w:val="24"/>
                <w:szCs w:val="24"/>
              </w:rPr>
              <w:t>.2026</w:t>
            </w:r>
            <w:r w:rsidR="00DB68F9">
              <w:rPr>
                <w:rFonts w:ascii="Times New Roman" w:hAnsi="Times New Roman" w:cs="Times New Roman"/>
                <w:sz w:val="24"/>
                <w:szCs w:val="24"/>
              </w:rPr>
              <w:t>, с возможностью досрочной поставки</w:t>
            </w:r>
          </w:p>
        </w:tc>
      </w:tr>
      <w:tr w:rsidR="00FD188B" w:rsidRPr="007B0A1A" w14:paraId="7DB2297A" w14:textId="77777777" w:rsidTr="007D3914">
        <w:tc>
          <w:tcPr>
            <w:tcW w:w="3969"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6A14F1" w14:textId="6B918AE0" w:rsidR="00FD188B" w:rsidRPr="00DB68F9" w:rsidRDefault="00DB68F9" w:rsidP="00046CBC">
            <w:pPr>
              <w:pStyle w:val="ConsPlusNormal"/>
              <w:rPr>
                <w:rFonts w:ascii="Times New Roman" w:hAnsi="Times New Roman" w:cs="Times New Roman"/>
                <w:sz w:val="24"/>
                <w:szCs w:val="24"/>
              </w:rPr>
            </w:pPr>
            <w:r>
              <w:rPr>
                <w:rFonts w:ascii="Times New Roman" w:hAnsi="Times New Roman" w:cs="Times New Roman"/>
                <w:sz w:val="24"/>
                <w:szCs w:val="24"/>
              </w:rPr>
              <w:t>с</w:t>
            </w:r>
            <w:r w:rsidRPr="00DB68F9">
              <w:rPr>
                <w:rFonts w:ascii="Times New Roman" w:hAnsi="Times New Roman" w:cs="Times New Roman"/>
                <w:sz w:val="24"/>
                <w:szCs w:val="24"/>
              </w:rPr>
              <w:t>амовывоз со склада поставщика</w:t>
            </w:r>
            <w:r>
              <w:rPr>
                <w:rFonts w:ascii="Times New Roman" w:hAnsi="Times New Roman" w:cs="Times New Roman"/>
                <w:sz w:val="24"/>
                <w:szCs w:val="24"/>
              </w:rPr>
              <w:t xml:space="preserve"> в пределах территории Республики Беларусь либо поставка на склад покупателя по адресу: г. Минск, ул. К. Цеткин, 49</w:t>
            </w:r>
          </w:p>
        </w:tc>
      </w:tr>
      <w:tr w:rsidR="00FD188B" w:rsidRPr="007B0A1A" w14:paraId="183E83F7" w14:textId="77777777" w:rsidTr="007D3914">
        <w:tc>
          <w:tcPr>
            <w:tcW w:w="3969"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4F04B933" w:rsidR="00FD188B" w:rsidRPr="009B2A97" w:rsidRDefault="00DB68F9" w:rsidP="00FD188B">
            <w:pPr>
              <w:pStyle w:val="ConsPlusNormal"/>
              <w:rPr>
                <w:rFonts w:ascii="Times New Roman" w:hAnsi="Times New Roman" w:cs="Times New Roman"/>
                <w:sz w:val="24"/>
                <w:szCs w:val="24"/>
              </w:rPr>
            </w:pPr>
            <w:r>
              <w:rPr>
                <w:rFonts w:ascii="Times New Roman" w:hAnsi="Times New Roman" w:cs="Times New Roman"/>
                <w:b/>
                <w:sz w:val="24"/>
                <w:szCs w:val="24"/>
              </w:rPr>
              <w:t>2 172 500,00</w:t>
            </w:r>
            <w:r w:rsidR="00FD188B" w:rsidRPr="009B2A97">
              <w:rPr>
                <w:rFonts w:ascii="Times New Roman" w:hAnsi="Times New Roman" w:cs="Times New Roman"/>
                <w:b/>
                <w:sz w:val="24"/>
                <w:szCs w:val="24"/>
              </w:rPr>
              <w:t xml:space="preserve"> белорусских рублей с НДС 20%</w:t>
            </w:r>
          </w:p>
        </w:tc>
      </w:tr>
      <w:tr w:rsidR="00FD188B" w:rsidRPr="007B0A1A" w14:paraId="483E5B3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7D3914">
        <w:tc>
          <w:tcPr>
            <w:tcW w:w="3969"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 xml:space="preserve">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w:t>
            </w:r>
            <w:r w:rsidRPr="009B2A97">
              <w:rPr>
                <w:rFonts w:ascii="Times New Roman" w:hAnsi="Times New Roman" w:cs="Times New Roman"/>
                <w:i/>
                <w:sz w:val="24"/>
                <w:szCs w:val="24"/>
              </w:rPr>
              <w:lastRenderedPageBreak/>
              <w:t>(характеристики) предлагаемого к поставке товара.</w:t>
            </w:r>
          </w:p>
          <w:p w14:paraId="67BDABD0" w14:textId="77777777" w:rsidR="00FD552A" w:rsidRPr="009B2A97" w:rsidRDefault="00FD552A" w:rsidP="00FD552A">
            <w:pPr>
              <w:pStyle w:val="ConsPlusNormal"/>
              <w:jc w:val="both"/>
              <w:rPr>
                <w:rFonts w:ascii="Times New Roman" w:hAnsi="Times New Roman" w:cs="Times New Roman"/>
                <w:sz w:val="24"/>
                <w:szCs w:val="24"/>
              </w:rPr>
            </w:pP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6E9A9FA5" w14:textId="52E5C447" w:rsidR="00FF2C9E" w:rsidRPr="00E607B1" w:rsidRDefault="00FF2C9E" w:rsidP="00FF2C9E">
      <w:pPr>
        <w:spacing w:after="0" w:line="240" w:lineRule="auto"/>
        <w:ind w:right="-144" w:firstLine="540"/>
        <w:jc w:val="both"/>
        <w:rPr>
          <w:rFonts w:ascii="Times New Roman" w:hAnsi="Times New Roman"/>
          <w:sz w:val="24"/>
          <w:szCs w:val="24"/>
        </w:rPr>
      </w:pPr>
      <w:r w:rsidRPr="00E607B1">
        <w:rPr>
          <w:rFonts w:ascii="Times New Roman" w:hAnsi="Times New Roman"/>
          <w:sz w:val="24"/>
          <w:szCs w:val="24"/>
        </w:rPr>
        <w:t xml:space="preserve">Допуск участников производится согласно п.1-2 постановления Совета Министров Республики Беларусь от 17.03.2016 </w:t>
      </w:r>
      <w:r w:rsidR="008004E5" w:rsidRPr="00E607B1">
        <w:rPr>
          <w:rFonts w:ascii="Times New Roman" w:hAnsi="Times New Roman"/>
          <w:sz w:val="24"/>
          <w:szCs w:val="24"/>
        </w:rPr>
        <w:t>№ </w:t>
      </w:r>
      <w:r w:rsidRPr="00E607B1">
        <w:rPr>
          <w:rFonts w:ascii="Times New Roman" w:hAnsi="Times New Roman"/>
          <w:sz w:val="24"/>
          <w:szCs w:val="24"/>
        </w:rPr>
        <w:t xml:space="preserve">206 </w:t>
      </w:r>
      <w:r w:rsidR="008004E5" w:rsidRPr="00E607B1">
        <w:rPr>
          <w:rFonts w:ascii="Times New Roman" w:hAnsi="Times New Roman"/>
          <w:sz w:val="24"/>
          <w:szCs w:val="24"/>
        </w:rPr>
        <w:t>«</w:t>
      </w:r>
      <w:r w:rsidRPr="00E607B1">
        <w:rPr>
          <w:rFonts w:ascii="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8004E5" w:rsidRPr="00E607B1">
        <w:rPr>
          <w:rFonts w:ascii="Times New Roman" w:hAnsi="Times New Roman"/>
          <w:sz w:val="24"/>
          <w:szCs w:val="24"/>
        </w:rPr>
        <w:t>»</w:t>
      </w:r>
      <w:r w:rsidRPr="00E607B1">
        <w:rPr>
          <w:rFonts w:ascii="Times New Roman" w:hAnsi="Times New Roman"/>
          <w:sz w:val="24"/>
          <w:szCs w:val="24"/>
        </w:rPr>
        <w:t>.</w:t>
      </w:r>
    </w:p>
    <w:p w14:paraId="3CEB629F" w14:textId="77777777" w:rsidR="00FF2C9E" w:rsidRPr="00E607B1" w:rsidRDefault="00FF2C9E" w:rsidP="00FF2C9E">
      <w:pPr>
        <w:spacing w:after="0" w:line="240" w:lineRule="auto"/>
        <w:ind w:right="-144" w:firstLine="540"/>
        <w:jc w:val="both"/>
        <w:rPr>
          <w:rFonts w:ascii="Times New Roman" w:hAnsi="Times New Roman"/>
          <w:sz w:val="24"/>
          <w:szCs w:val="24"/>
        </w:rPr>
      </w:pPr>
    </w:p>
    <w:p w14:paraId="13E17C71" w14:textId="12EB1C2D" w:rsidR="00A91840"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256906C" w14:textId="77777777" w:rsidR="00A91840" w:rsidRPr="00E607B1" w:rsidRDefault="00A91840" w:rsidP="00FF2C9E">
      <w:pPr>
        <w:spacing w:after="0" w:line="240" w:lineRule="auto"/>
        <w:ind w:right="-144" w:firstLine="708"/>
        <w:jc w:val="both"/>
        <w:rPr>
          <w:rFonts w:ascii="Times New Roman" w:hAnsi="Times New Roman"/>
          <w:sz w:val="24"/>
          <w:szCs w:val="24"/>
        </w:rPr>
      </w:pPr>
    </w:p>
    <w:p w14:paraId="205D928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40CA176F" w14:textId="3044943F" w:rsidR="00FF2C9E" w:rsidRPr="00E607B1"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документ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sidR="00E607B1">
        <w:rPr>
          <w:rFonts w:ascii="Times New Roman" w:hAnsi="Times New Roman"/>
          <w:sz w:val="24"/>
          <w:szCs w:val="24"/>
        </w:rPr>
        <w:t xml:space="preserve"> </w:t>
      </w:r>
      <w:r w:rsidRPr="00E607B1">
        <w:rPr>
          <w:rFonts w:ascii="Times New Roman" w:hAnsi="Times New Roman"/>
          <w:sz w:val="24"/>
          <w:szCs w:val="24"/>
        </w:rPr>
        <w:t>соответствии с</w:t>
      </w:r>
      <w:r w:rsidR="00E607B1">
        <w:rPr>
          <w:rFonts w:ascii="Times New Roman" w:hAnsi="Times New Roman"/>
          <w:sz w:val="24"/>
          <w:szCs w:val="24"/>
        </w:rPr>
        <w:t xml:space="preserve"> </w:t>
      </w:r>
      <w:r w:rsidRPr="00E607B1">
        <w:rPr>
          <w:rFonts w:ascii="Times New Roman" w:hAnsi="Times New Roman"/>
          <w:sz w:val="24"/>
          <w:szCs w:val="24"/>
        </w:rPr>
        <w:t>критериями определения страны происхождения товаров, предусмотренными</w:t>
      </w:r>
      <w:r w:rsidR="00E607B1">
        <w:rPr>
          <w:rFonts w:ascii="Times New Roman" w:hAnsi="Times New Roman"/>
          <w:sz w:val="24"/>
          <w:szCs w:val="24"/>
        </w:rPr>
        <w:t xml:space="preserve"> </w:t>
      </w:r>
      <w:r w:rsidRPr="00E607B1">
        <w:rPr>
          <w:rFonts w:ascii="Times New Roman" w:hAnsi="Times New Roman"/>
          <w:sz w:val="24"/>
          <w:szCs w:val="24"/>
        </w:rPr>
        <w:t>Правилами определения страны происхождения товаров, являющимися неотъемлемой частью Соглашения о</w:t>
      </w:r>
      <w:r w:rsidR="00E607B1">
        <w:rPr>
          <w:rFonts w:ascii="Times New Roman" w:hAnsi="Times New Roman"/>
          <w:sz w:val="24"/>
          <w:szCs w:val="24"/>
        </w:rPr>
        <w:t xml:space="preserve"> </w:t>
      </w:r>
      <w:r w:rsidRPr="00E607B1">
        <w:rPr>
          <w:rFonts w:ascii="Times New Roman" w:hAnsi="Times New Roman"/>
          <w:sz w:val="24"/>
          <w:szCs w:val="24"/>
        </w:rPr>
        <w:t>Правилах определения страны происхождения товаров в</w:t>
      </w:r>
      <w:r w:rsidR="00E607B1">
        <w:rPr>
          <w:rFonts w:ascii="Times New Roman" w:hAnsi="Times New Roman"/>
          <w:sz w:val="24"/>
          <w:szCs w:val="24"/>
        </w:rPr>
        <w:t xml:space="preserve"> </w:t>
      </w:r>
      <w:r w:rsidRPr="00E607B1">
        <w:rPr>
          <w:rFonts w:ascii="Times New Roman" w:hAnsi="Times New Roman"/>
          <w:sz w:val="24"/>
          <w:szCs w:val="24"/>
        </w:rPr>
        <w:t>Содружестве Независимых Государств от</w:t>
      </w:r>
      <w:r w:rsidR="00E607B1">
        <w:rPr>
          <w:rFonts w:ascii="Times New Roman" w:hAnsi="Times New Roman"/>
          <w:sz w:val="24"/>
          <w:szCs w:val="24"/>
        </w:rPr>
        <w:t xml:space="preserve"> </w:t>
      </w:r>
      <w:r w:rsidRPr="00E607B1">
        <w:rPr>
          <w:rFonts w:ascii="Times New Roman" w:hAnsi="Times New Roman"/>
          <w:sz w:val="24"/>
          <w:szCs w:val="24"/>
        </w:rPr>
        <w:t>20</w:t>
      </w:r>
      <w:r w:rsidR="00E607B1">
        <w:rPr>
          <w:rFonts w:ascii="Times New Roman" w:hAnsi="Times New Roman"/>
          <w:sz w:val="24"/>
          <w:szCs w:val="24"/>
        </w:rPr>
        <w:t xml:space="preserve"> </w:t>
      </w:r>
      <w:r w:rsidRPr="00E607B1">
        <w:rPr>
          <w:rFonts w:ascii="Times New Roman" w:hAnsi="Times New Roman"/>
          <w:sz w:val="24"/>
          <w:szCs w:val="24"/>
        </w:rPr>
        <w:t>ноября 2009</w:t>
      </w:r>
      <w:r w:rsidR="00E607B1">
        <w:rPr>
          <w:rFonts w:ascii="Times New Roman" w:hAnsi="Times New Roman"/>
          <w:sz w:val="24"/>
          <w:szCs w:val="24"/>
        </w:rPr>
        <w:t xml:space="preserve"> </w:t>
      </w:r>
      <w:r w:rsidRPr="00E607B1">
        <w:rPr>
          <w:rFonts w:ascii="Times New Roman" w:hAnsi="Times New Roman"/>
          <w:sz w:val="24"/>
          <w:szCs w:val="24"/>
        </w:rPr>
        <w:t>года, или его копия. Указанный документ выдается по</w:t>
      </w:r>
      <w:r w:rsidR="00E607B1">
        <w:rPr>
          <w:rFonts w:ascii="Times New Roman" w:hAnsi="Times New Roman"/>
          <w:sz w:val="24"/>
          <w:szCs w:val="24"/>
        </w:rPr>
        <w:t xml:space="preserve"> </w:t>
      </w:r>
      <w:r w:rsidRPr="00E607B1">
        <w:rPr>
          <w:rFonts w:ascii="Times New Roman" w:hAnsi="Times New Roman"/>
          <w:sz w:val="24"/>
          <w:szCs w:val="24"/>
        </w:rPr>
        <w:t>форме сертификата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товара, установленной названными Правилами, и</w:t>
      </w:r>
      <w:r w:rsidR="00E607B1">
        <w:rPr>
          <w:rFonts w:ascii="Times New Roman" w:hAnsi="Times New Roman"/>
          <w:sz w:val="24"/>
          <w:szCs w:val="24"/>
        </w:rPr>
        <w:t xml:space="preserve"> </w:t>
      </w:r>
      <w:r w:rsidRPr="00E607B1">
        <w:rPr>
          <w:rFonts w:ascii="Times New Roman" w:hAnsi="Times New Roman"/>
          <w:sz w:val="24"/>
          <w:szCs w:val="24"/>
        </w:rPr>
        <w:t>заполняется в</w:t>
      </w:r>
      <w:r w:rsidR="00E607B1">
        <w:rPr>
          <w:rFonts w:ascii="Times New Roman" w:hAnsi="Times New Roman"/>
          <w:sz w:val="24"/>
          <w:szCs w:val="24"/>
        </w:rPr>
        <w:t xml:space="preserve"> </w:t>
      </w:r>
      <w:r w:rsidRPr="00E607B1">
        <w:rPr>
          <w:rFonts w:ascii="Times New Roman" w:hAnsi="Times New Roman"/>
          <w:sz w:val="24"/>
          <w:szCs w:val="24"/>
        </w:rPr>
        <w:t>порядке, определенном ими для</w:t>
      </w:r>
      <w:r w:rsidR="00E607B1">
        <w:rPr>
          <w:rFonts w:ascii="Times New Roman" w:hAnsi="Times New Roman"/>
          <w:sz w:val="24"/>
          <w:szCs w:val="24"/>
        </w:rPr>
        <w:t xml:space="preserve"> </w:t>
      </w:r>
      <w:r w:rsidRPr="00E607B1">
        <w:rPr>
          <w:rFonts w:ascii="Times New Roman" w:hAnsi="Times New Roman"/>
          <w:sz w:val="24"/>
          <w:szCs w:val="24"/>
        </w:rPr>
        <w:t>сертификатов о</w:t>
      </w:r>
      <w:r w:rsidR="00E607B1">
        <w:rPr>
          <w:rFonts w:ascii="Times New Roman" w:hAnsi="Times New Roman"/>
          <w:sz w:val="24"/>
          <w:szCs w:val="24"/>
        </w:rPr>
        <w:t xml:space="preserve"> </w:t>
      </w:r>
      <w:r w:rsidRPr="00E607B1">
        <w:rPr>
          <w:rFonts w:ascii="Times New Roman" w:hAnsi="Times New Roman"/>
          <w:sz w:val="24"/>
          <w:szCs w:val="24"/>
        </w:rPr>
        <w:t>происхождении товаров, с</w:t>
      </w:r>
      <w:r w:rsidR="00E607B1">
        <w:rPr>
          <w:rFonts w:ascii="Times New Roman" w:hAnsi="Times New Roman"/>
          <w:sz w:val="24"/>
          <w:szCs w:val="24"/>
        </w:rPr>
        <w:t xml:space="preserve"> </w:t>
      </w:r>
      <w:r w:rsidRPr="00E607B1">
        <w:rPr>
          <w:rFonts w:ascii="Times New Roman" w:hAnsi="Times New Roman"/>
          <w:sz w:val="24"/>
          <w:szCs w:val="24"/>
        </w:rPr>
        <w:t>учетом особенностей, устанавливаемых Министерством антимонопольного регулирования и</w:t>
      </w:r>
      <w:r w:rsidR="00E607B1">
        <w:rPr>
          <w:rFonts w:ascii="Times New Roman" w:hAnsi="Times New Roman"/>
          <w:sz w:val="24"/>
          <w:szCs w:val="24"/>
        </w:rPr>
        <w:t xml:space="preserve"> </w:t>
      </w:r>
      <w:r w:rsidRPr="00E607B1">
        <w:rPr>
          <w:rFonts w:ascii="Times New Roman" w:hAnsi="Times New Roman"/>
          <w:sz w:val="24"/>
          <w:szCs w:val="24"/>
        </w:rPr>
        <w:t>торговли;</w:t>
      </w:r>
    </w:p>
    <w:p w14:paraId="23F1DC7C" w14:textId="54E13588" w:rsidR="00FF2C9E" w:rsidRPr="00E607B1"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w:t>
      </w:r>
      <w:r w:rsidR="0037229A">
        <w:rPr>
          <w:rFonts w:ascii="Times New Roman" w:hAnsi="Times New Roman"/>
          <w:sz w:val="24"/>
          <w:szCs w:val="24"/>
        </w:rPr>
        <w:t xml:space="preserve"> </w:t>
      </w:r>
      <w:r w:rsidRPr="00E607B1">
        <w:rPr>
          <w:rFonts w:ascii="Times New Roman" w:hAnsi="Times New Roman"/>
          <w:sz w:val="24"/>
          <w:szCs w:val="24"/>
        </w:rPr>
        <w:t>филиалами, или его копия. В</w:t>
      </w:r>
      <w:r w:rsidR="0037229A">
        <w:rPr>
          <w:rFonts w:ascii="Times New Roman" w:hAnsi="Times New Roman"/>
          <w:sz w:val="24"/>
          <w:szCs w:val="24"/>
        </w:rPr>
        <w:t xml:space="preserve"> </w:t>
      </w:r>
      <w:r w:rsidRPr="00E607B1">
        <w:rPr>
          <w:rFonts w:ascii="Times New Roman" w:hAnsi="Times New Roman"/>
          <w:sz w:val="24"/>
          <w:szCs w:val="24"/>
        </w:rPr>
        <w:t>случае представления указанного документа участником, не</w:t>
      </w:r>
      <w:r w:rsidR="0037229A">
        <w:rPr>
          <w:rFonts w:ascii="Times New Roman" w:hAnsi="Times New Roman"/>
          <w:sz w:val="24"/>
          <w:szCs w:val="24"/>
        </w:rPr>
        <w:t xml:space="preserve"> </w:t>
      </w:r>
      <w:r w:rsidRPr="00E607B1">
        <w:rPr>
          <w:rFonts w:ascii="Times New Roman" w:hAnsi="Times New Roman"/>
          <w:sz w:val="24"/>
          <w:szCs w:val="24"/>
        </w:rPr>
        <w:t>являющимся производителем товара, предлагаемого в</w:t>
      </w:r>
      <w:r w:rsidR="0037229A">
        <w:rPr>
          <w:rFonts w:ascii="Times New Roman" w:hAnsi="Times New Roman"/>
          <w:sz w:val="24"/>
          <w:szCs w:val="24"/>
        </w:rPr>
        <w:t xml:space="preserve"> </w:t>
      </w:r>
      <w:r w:rsidRPr="00E607B1">
        <w:rPr>
          <w:rFonts w:ascii="Times New Roman" w:hAnsi="Times New Roman"/>
          <w:sz w:val="24"/>
          <w:szCs w:val="24"/>
        </w:rPr>
        <w:t>процедуре государственной закупки, к</w:t>
      </w:r>
      <w:r w:rsidR="0037229A">
        <w:rPr>
          <w:rFonts w:ascii="Times New Roman" w:hAnsi="Times New Roman"/>
          <w:sz w:val="24"/>
          <w:szCs w:val="24"/>
        </w:rPr>
        <w:t xml:space="preserve"> </w:t>
      </w:r>
      <w:r w:rsidRPr="00E607B1">
        <w:rPr>
          <w:rFonts w:ascii="Times New Roman" w:hAnsi="Times New Roman"/>
          <w:sz w:val="24"/>
          <w:szCs w:val="24"/>
        </w:rPr>
        <w:t>нему прилагается документ (договор, доверенность или иной документ), подтверждающий правомочие на</w:t>
      </w:r>
      <w:r w:rsidR="0037229A">
        <w:rPr>
          <w:rFonts w:ascii="Times New Roman" w:hAnsi="Times New Roman"/>
          <w:sz w:val="24"/>
          <w:szCs w:val="24"/>
        </w:rPr>
        <w:t xml:space="preserve"> </w:t>
      </w:r>
      <w:r w:rsidRPr="00E607B1">
        <w:rPr>
          <w:rFonts w:ascii="Times New Roman" w:hAnsi="Times New Roman"/>
          <w:sz w:val="24"/>
          <w:szCs w:val="24"/>
        </w:rPr>
        <w:t>использование такого сертификата участником;</w:t>
      </w:r>
    </w:p>
    <w:p w14:paraId="10A44EC0" w14:textId="6A1FA7C2" w:rsidR="00FF2C9E" w:rsidRDefault="00FF2C9E" w:rsidP="00E607B1">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sidR="0037229A">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w:t>
      </w:r>
      <w:r w:rsidR="0037229A">
        <w:rPr>
          <w:rFonts w:ascii="Times New Roman" w:hAnsi="Times New Roman"/>
          <w:sz w:val="24"/>
          <w:szCs w:val="24"/>
        </w:rPr>
        <w:t> </w:t>
      </w:r>
      <w:r w:rsidRPr="00E607B1">
        <w:rPr>
          <w:rFonts w:ascii="Times New Roman" w:hAnsi="Times New Roman"/>
          <w:sz w:val="24"/>
          <w:szCs w:val="24"/>
        </w:rPr>
        <w:t>105, или ее копия</w:t>
      </w:r>
      <w:r w:rsidR="0037229A">
        <w:rPr>
          <w:rFonts w:ascii="Times New Roman" w:hAnsi="Times New Roman"/>
          <w:sz w:val="24"/>
          <w:szCs w:val="24"/>
        </w:rPr>
        <w:t>;</w:t>
      </w:r>
    </w:p>
    <w:p w14:paraId="3F79BF8E" w14:textId="40E93C6F" w:rsidR="00C10A3F" w:rsidRPr="00E607B1" w:rsidRDefault="00C10A3F" w:rsidP="00E607B1">
      <w:pPr>
        <w:widowControl w:val="0"/>
        <w:spacing w:after="0" w:line="240" w:lineRule="auto"/>
        <w:ind w:right="-142" w:firstLine="709"/>
        <w:jc w:val="both"/>
        <w:rPr>
          <w:rFonts w:ascii="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p>
    <w:p w14:paraId="07329930" w14:textId="4111A9A0"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00DB68F9" w:rsidRPr="00E607B1">
        <w:rPr>
          <w:rFonts w:ascii="Times New Roman" w:hAnsi="Times New Roman"/>
          <w:sz w:val="24"/>
          <w:szCs w:val="24"/>
          <w:u w:val="single"/>
        </w:rPr>
        <w:t>кроме товаров, происходящих из государств</w:t>
      </w:r>
      <w:r w:rsidR="00DB68F9">
        <w:rPr>
          <w:rFonts w:ascii="Times New Roman" w:hAnsi="Times New Roman"/>
          <w:sz w:val="24"/>
          <w:szCs w:val="24"/>
          <w:u w:val="single"/>
        </w:rPr>
        <w:t> – </w:t>
      </w:r>
      <w:r w:rsidR="00DB68F9" w:rsidRPr="00E607B1">
        <w:rPr>
          <w:rFonts w:ascii="Times New Roman" w:hAnsi="Times New Roman"/>
          <w:sz w:val="24"/>
          <w:szCs w:val="24"/>
          <w:u w:val="single"/>
        </w:rPr>
        <w:t>членов Евразийского экономического союза, следующий документ</w:t>
      </w:r>
      <w:r w:rsidR="00DB68F9" w:rsidRPr="00E607B1">
        <w:rPr>
          <w:rFonts w:ascii="Times New Roman" w:hAnsi="Times New Roman"/>
          <w:sz w:val="24"/>
          <w:szCs w:val="24"/>
        </w:rPr>
        <w:t>:</w:t>
      </w:r>
    </w:p>
    <w:p w14:paraId="3B2B8D3F" w14:textId="3903B488"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E607B1">
        <w:rPr>
          <w:rFonts w:ascii="Times New Roman" w:hAnsi="Times New Roman"/>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E607B1" w:rsidRDefault="00FF2C9E" w:rsidP="00FF2C9E">
      <w:pPr>
        <w:spacing w:after="0" w:line="240" w:lineRule="auto"/>
        <w:ind w:right="-144" w:firstLine="708"/>
        <w:jc w:val="both"/>
        <w:rPr>
          <w:rFonts w:ascii="Times New Roman" w:hAnsi="Times New Roman"/>
          <w:sz w:val="24"/>
          <w:szCs w:val="24"/>
          <w:u w:val="single"/>
        </w:rPr>
      </w:pPr>
    </w:p>
    <w:p w14:paraId="0E85BF65" w14:textId="5CEC3EBA" w:rsidR="00FF2C9E" w:rsidRPr="00E607B1" w:rsidRDefault="00FF2C9E" w:rsidP="00FF2C9E">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для товаров, происходящих из государств</w:t>
      </w:r>
      <w:r w:rsidR="0037229A">
        <w:rPr>
          <w:rFonts w:ascii="Times New Roman" w:hAnsi="Times New Roman"/>
          <w:sz w:val="24"/>
          <w:szCs w:val="24"/>
          <w:u w:val="single"/>
        </w:rPr>
        <w:t> – </w:t>
      </w:r>
      <w:r w:rsidRPr="00E607B1">
        <w:rPr>
          <w:rFonts w:ascii="Times New Roman" w:hAnsi="Times New Roman"/>
          <w:sz w:val="24"/>
          <w:szCs w:val="24"/>
          <w:u w:val="single"/>
        </w:rPr>
        <w:t>членов Евразийского экономического союза, за исключением происходящих из Республики Беларусь, следующий документ:</w:t>
      </w:r>
    </w:p>
    <w:p w14:paraId="3C0C417C" w14:textId="26FDD39A"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sidR="00054866">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607B1" w:rsidRDefault="00FF2C9E"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w:t>
      </w:r>
      <w:r w:rsidRPr="00535072">
        <w:rPr>
          <w:rFonts w:ascii="Times New Roman" w:eastAsia="Times New Roman" w:hAnsi="Times New Roman"/>
          <w:sz w:val="24"/>
          <w:szCs w:val="24"/>
        </w:rPr>
        <w:lastRenderedPageBreak/>
        <w:t>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5E738EC6"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2E1BBC">
        <w:rPr>
          <w:rFonts w:ascii="Times New Roman" w:eastAsia="Calibri" w:hAnsi="Times New Roman"/>
          <w:sz w:val="24"/>
          <w:szCs w:val="24"/>
          <w:u w:val="single"/>
          <w:lang w:eastAsia="en-US"/>
        </w:rPr>
        <w:t xml:space="preserve">, </w:t>
      </w:r>
      <w:r w:rsidR="002E1BBC" w:rsidRPr="00E607B1">
        <w:rPr>
          <w:rFonts w:ascii="Times New Roman" w:hAnsi="Times New Roman"/>
          <w:sz w:val="24"/>
          <w:szCs w:val="24"/>
          <w:u w:val="single"/>
        </w:rPr>
        <w:t>кроме товаров, происходящих из государств</w:t>
      </w:r>
      <w:r w:rsidR="002E1BBC">
        <w:rPr>
          <w:rFonts w:ascii="Times New Roman" w:hAnsi="Times New Roman"/>
          <w:sz w:val="24"/>
          <w:szCs w:val="24"/>
          <w:u w:val="single"/>
        </w:rPr>
        <w:t> – </w:t>
      </w:r>
      <w:r w:rsidR="002E1BBC" w:rsidRPr="00E607B1">
        <w:rPr>
          <w:rFonts w:ascii="Times New Roman" w:hAnsi="Times New Roman"/>
          <w:sz w:val="24"/>
          <w:szCs w:val="24"/>
          <w:u w:val="single"/>
        </w:rPr>
        <w:t>членов Евразийского экономического союза</w:t>
      </w:r>
      <w:r w:rsidRPr="00535072">
        <w:rPr>
          <w:rFonts w:ascii="Times New Roman" w:eastAsia="Calibri" w:hAnsi="Times New Roman"/>
          <w:sz w:val="24"/>
          <w:szCs w:val="24"/>
          <w:u w:val="single"/>
          <w:lang w:eastAsia="en-US"/>
        </w:rPr>
        <w:t>:</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535072"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3ED6C63A" w14:textId="77777777" w:rsidR="00F87C10" w:rsidRPr="00E607B1" w:rsidRDefault="00F87C10"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E607B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lastRenderedPageBreak/>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E607B1" w14:paraId="387EE578" w14:textId="77777777" w:rsidTr="00535072">
        <w:trPr>
          <w:trHeight w:val="127"/>
        </w:trPr>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6C2FD582"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C10A3F">
        <w:rPr>
          <w:rFonts w:ascii="Times New Roman" w:hAnsi="Times New Roman"/>
          <w:sz w:val="24"/>
          <w:szCs w:val="24"/>
        </w:rPr>
        <w:t>3</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C98B408"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7C623D">
        <w:rPr>
          <w:rFonts w:ascii="Times New Roman" w:hAnsi="Times New Roman"/>
          <w:sz w:val="24"/>
          <w:szCs w:val="24"/>
        </w:rPr>
        <w:t>2</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70C35">
        <w:rPr>
          <w:rFonts w:ascii="Times New Roman" w:hAnsi="Times New Roman"/>
          <w:sz w:val="24"/>
          <w:szCs w:val="24"/>
        </w:rPr>
        <w:t>А.И.Саруханова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62C0"/>
    <w:rsid w:val="00E01E37"/>
    <w:rsid w:val="00E052CF"/>
    <w:rsid w:val="00E177C1"/>
    <w:rsid w:val="00E223BE"/>
    <w:rsid w:val="00E25BBA"/>
    <w:rsid w:val="00E30D7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13</Pages>
  <Words>4845</Words>
  <Characters>27622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224</cp:revision>
  <cp:lastPrinted>2026-06-09T08:57:00Z</cp:lastPrinted>
  <dcterms:created xsi:type="dcterms:W3CDTF">2023-01-18T22:11:00Z</dcterms:created>
  <dcterms:modified xsi:type="dcterms:W3CDTF">2026-06-09T08:57:00Z</dcterms:modified>
</cp:coreProperties>
</file>