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1"/>
        <w:tblOverlap w:val="never"/>
        <w:tblW w:w="284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</w:tblGrid>
      <w:tr w:rsidR="004772A4" w:rsidRPr="00B24C83" w14:paraId="0028ADE5" w14:textId="77777777" w:rsidTr="00E64EB3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7099E" w14:textId="77777777" w:rsidR="004772A4" w:rsidRPr="00B24C83" w:rsidRDefault="004772A4" w:rsidP="00E64EB3">
            <w:pPr>
              <w:rPr>
                <w:sz w:val="24"/>
                <w:szCs w:val="24"/>
              </w:rPr>
            </w:pPr>
          </w:p>
        </w:tc>
      </w:tr>
    </w:tbl>
    <w:p w14:paraId="399B3A42" w14:textId="3D945C45" w:rsidR="00F07F71" w:rsidRDefault="00C37CC3" w:rsidP="00C37CC3">
      <w:pPr>
        <w:widowControl w:val="0"/>
        <w:autoSpaceDE w:val="0"/>
        <w:autoSpaceDN w:val="0"/>
        <w:adjustRightInd w:val="0"/>
        <w:ind w:left="5672"/>
        <w:jc w:val="both"/>
        <w:rPr>
          <w:b/>
          <w:bCs/>
          <w:sz w:val="28"/>
          <w:szCs w:val="28"/>
        </w:rPr>
      </w:pPr>
      <w:r w:rsidRPr="00C37CC3">
        <w:rPr>
          <w:b/>
          <w:bCs/>
          <w:sz w:val="28"/>
          <w:szCs w:val="28"/>
        </w:rPr>
        <w:t>Приложение 4 к документам на закупку Ц514-06/261</w:t>
      </w:r>
    </w:p>
    <w:p w14:paraId="7FA49050" w14:textId="674157AE" w:rsidR="00C37CC3" w:rsidRDefault="00C37CC3" w:rsidP="00C37CC3">
      <w:pPr>
        <w:widowControl w:val="0"/>
        <w:autoSpaceDE w:val="0"/>
        <w:autoSpaceDN w:val="0"/>
        <w:adjustRightInd w:val="0"/>
        <w:ind w:left="5672"/>
        <w:jc w:val="both"/>
        <w:rPr>
          <w:b/>
          <w:bCs/>
          <w:sz w:val="28"/>
          <w:szCs w:val="28"/>
        </w:rPr>
      </w:pPr>
    </w:p>
    <w:p w14:paraId="50CD898C" w14:textId="77777777" w:rsidR="00C37CC3" w:rsidRPr="00C37CC3" w:rsidRDefault="00C37CC3" w:rsidP="00C37CC3">
      <w:pPr>
        <w:widowControl w:val="0"/>
        <w:autoSpaceDE w:val="0"/>
        <w:autoSpaceDN w:val="0"/>
        <w:adjustRightInd w:val="0"/>
        <w:ind w:left="5672"/>
        <w:jc w:val="both"/>
        <w:rPr>
          <w:b/>
          <w:bCs/>
          <w:sz w:val="28"/>
          <w:szCs w:val="28"/>
        </w:rPr>
      </w:pPr>
    </w:p>
    <w:p w14:paraId="6A44C2FA" w14:textId="62D31EE8" w:rsidR="00F7102A" w:rsidRDefault="00F7102A" w:rsidP="00CF09E0">
      <w:pPr>
        <w:widowControl w:val="0"/>
        <w:autoSpaceDE w:val="0"/>
        <w:autoSpaceDN w:val="0"/>
        <w:adjustRightInd w:val="0"/>
        <w:ind w:firstLine="1077"/>
        <w:jc w:val="center"/>
        <w:rPr>
          <w:b/>
          <w:bCs/>
          <w:color w:val="000000"/>
          <w:sz w:val="28"/>
          <w:szCs w:val="28"/>
        </w:rPr>
      </w:pPr>
      <w:r w:rsidRPr="00CC42FE">
        <w:rPr>
          <w:b/>
          <w:bCs/>
          <w:color w:val="000000"/>
          <w:sz w:val="28"/>
          <w:szCs w:val="28"/>
        </w:rPr>
        <w:t>Описание предмета закупки</w:t>
      </w:r>
    </w:p>
    <w:p w14:paraId="22557494" w14:textId="01A0CBB5" w:rsidR="00F7102A" w:rsidRDefault="00F7102A" w:rsidP="00F7102A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10B38F63" w14:textId="00119E6A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Лот № 1. </w:t>
      </w:r>
      <w:r>
        <w:rPr>
          <w:sz w:val="28"/>
          <w:szCs w:val="28"/>
        </w:rPr>
        <w:t>Туфли (полуботинки) черные - 88 пар.</w:t>
      </w:r>
    </w:p>
    <w:p w14:paraId="3EF6E9DA" w14:textId="46ED3F6C" w:rsidR="00A116E1" w:rsidRDefault="00A116E1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38 – 2 пары, размер 39 – 3 пары, размер 40 – 3 пары, размер 41 – 9 пар, размер 42 – 19 пар, размер 43 – 28 пар, размер 44 – 9 пар, размер 45 – 10 пар, размер 46 – 5 пар.</w:t>
      </w:r>
    </w:p>
    <w:p w14:paraId="749E9DAE" w14:textId="1F832CFE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Полуботинки (туфли) из натуральной кожи (хромового дубления) со сплошной гладкой союзкой, на боковых сторонах резинки черного цвета. Стелька из кожи подкладочной. Подошва и каблук изготавливаются из формованного синтетического материала черного цвета.</w:t>
      </w:r>
    </w:p>
    <w:p w14:paraId="5DF8ECE6" w14:textId="77777777" w:rsidR="00C37CC3" w:rsidRDefault="00C37CC3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661DDE0" w14:textId="31A51064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Лот № 2.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>Сапоги (полусапоги) женские зимние черные – 4 пары.</w:t>
      </w:r>
    </w:p>
    <w:p w14:paraId="1BC9F171" w14:textId="46A5E3E2" w:rsidR="00A116E1" w:rsidRDefault="00A116E1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38 – 2 пары, размер 39 – </w:t>
      </w:r>
      <w:r w:rsidR="00BE5D92">
        <w:rPr>
          <w:sz w:val="28"/>
          <w:szCs w:val="28"/>
        </w:rPr>
        <w:t>1</w:t>
      </w:r>
      <w:r>
        <w:rPr>
          <w:sz w:val="28"/>
          <w:szCs w:val="28"/>
        </w:rPr>
        <w:t xml:space="preserve"> пар</w:t>
      </w:r>
      <w:r w:rsidR="00BE5D92">
        <w:rPr>
          <w:sz w:val="28"/>
          <w:szCs w:val="28"/>
        </w:rPr>
        <w:t>а, размер 40 – 1 пара</w:t>
      </w:r>
      <w:r>
        <w:rPr>
          <w:sz w:val="28"/>
          <w:szCs w:val="28"/>
        </w:rPr>
        <w:t>.</w:t>
      </w:r>
    </w:p>
    <w:p w14:paraId="027507C6" w14:textId="4D8A2F40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Материал верха - натуральная кожа. Материал подкладки - натуральный, искусственный или шерстяной мех. Тип застежки "молния". Материал стельки натуральный, искусственный или шерстяной мех. Подошва с верхом соединены между собой клеевым, литьевым или клеепрошивным методом крепления.</w:t>
      </w:r>
    </w:p>
    <w:p w14:paraId="0B08EEB0" w14:textId="77777777" w:rsidR="00C37CC3" w:rsidRDefault="00C37CC3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9438F41" w14:textId="70B987E9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Лот № 3.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>Ботинки зимние черного (защитного) цвета с высокими берцами - 88 пар.</w:t>
      </w:r>
    </w:p>
    <w:p w14:paraId="19D2ED9D" w14:textId="77777777" w:rsidR="00A116E1" w:rsidRDefault="00A116E1" w:rsidP="00A116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38 – 2 пары, размер 39 – 3 пары, размер 40 – 3 пары, размер 41 – 9 пар, размер 42 – 19 пар, размер 43 – 28 пар, размер 44 – 9 пар, размер 45 – 10 пар, размер 46 – 5 пар.</w:t>
      </w:r>
    </w:p>
    <w:p w14:paraId="7FF29682" w14:textId="48BDEE1F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Материал верха ботинок - натуральная кожа или натуральная кожа с водоотталкивающим эффектом. Материал подкладки - натуральный, искусственный или шерстяной мех. Тип и материал подошвы - литая, из резины, или пористой резины, или формованных материалов. Метод крепления низа клеевой (клеепрошивной), литьевой или рантово-клеевой. Низ обуви, утепленный простилкой и многослойной подложкой. Стелька вкладная. На стельке подкладка из натурального, искусственного или шерстяного меха.</w:t>
      </w:r>
      <w:r>
        <w:rPr>
          <w:color w:val="000000"/>
          <w:sz w:val="28"/>
          <w:szCs w:val="28"/>
        </w:rPr>
        <w:t xml:space="preserve"> </w:t>
      </w:r>
      <w:bookmarkStart w:id="0" w:name="195"/>
      <w:bookmarkEnd w:id="0"/>
      <w:r w:rsidRPr="00BF67E0">
        <w:rPr>
          <w:color w:val="000000"/>
          <w:sz w:val="28"/>
          <w:szCs w:val="28"/>
        </w:rPr>
        <w:t>В передней части берцев могут быть петли, крючки или блочки. Петли, крючки, блочки для шнурков окрашены в черный (защитный) цвет или оксидированы. На полуглухом или глухом клапане прокладка из натурального, искусственного или шерстяного меха. В носочной части усиленный подносок. В пяточной части жесткий задник.</w:t>
      </w:r>
    </w:p>
    <w:p w14:paraId="7595365B" w14:textId="77777777" w:rsidR="00C37CC3" w:rsidRDefault="00C37CC3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3964E3DE" w14:textId="785324A3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Лот № 4.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Ботинки черного (защитного) цвета с высокими берцами - </w:t>
      </w:r>
      <w:r w:rsidR="00817DCF">
        <w:rPr>
          <w:sz w:val="28"/>
          <w:szCs w:val="28"/>
        </w:rPr>
        <w:t>44</w:t>
      </w:r>
      <w:r>
        <w:rPr>
          <w:sz w:val="28"/>
          <w:szCs w:val="28"/>
        </w:rPr>
        <w:t xml:space="preserve"> пар</w:t>
      </w:r>
      <w:r w:rsidR="00817DCF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14:paraId="51876712" w14:textId="787415DC" w:rsidR="00A116E1" w:rsidRDefault="00A116E1" w:rsidP="00A116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38 – </w:t>
      </w:r>
      <w:r w:rsidR="00817DCF">
        <w:rPr>
          <w:sz w:val="28"/>
          <w:szCs w:val="28"/>
        </w:rPr>
        <w:t>1</w:t>
      </w:r>
      <w:r>
        <w:rPr>
          <w:sz w:val="28"/>
          <w:szCs w:val="28"/>
        </w:rPr>
        <w:t xml:space="preserve"> пар</w:t>
      </w:r>
      <w:r w:rsidR="00817DCF">
        <w:rPr>
          <w:sz w:val="28"/>
          <w:szCs w:val="28"/>
        </w:rPr>
        <w:t>а</w:t>
      </w:r>
      <w:r>
        <w:rPr>
          <w:sz w:val="28"/>
          <w:szCs w:val="28"/>
        </w:rPr>
        <w:t xml:space="preserve">, размер 39 – </w:t>
      </w:r>
      <w:r w:rsidR="00817DCF">
        <w:rPr>
          <w:sz w:val="28"/>
          <w:szCs w:val="28"/>
        </w:rPr>
        <w:t>2</w:t>
      </w:r>
      <w:r>
        <w:rPr>
          <w:sz w:val="28"/>
          <w:szCs w:val="28"/>
        </w:rPr>
        <w:t xml:space="preserve"> пары, размер 40 – </w:t>
      </w:r>
      <w:r w:rsidR="00817DCF">
        <w:rPr>
          <w:sz w:val="28"/>
          <w:szCs w:val="28"/>
        </w:rPr>
        <w:t>1</w:t>
      </w:r>
      <w:r>
        <w:rPr>
          <w:sz w:val="28"/>
          <w:szCs w:val="28"/>
        </w:rPr>
        <w:t xml:space="preserve"> пар</w:t>
      </w:r>
      <w:r w:rsidR="00817DCF">
        <w:rPr>
          <w:sz w:val="28"/>
          <w:szCs w:val="28"/>
        </w:rPr>
        <w:t>а</w:t>
      </w:r>
      <w:r>
        <w:rPr>
          <w:sz w:val="28"/>
          <w:szCs w:val="28"/>
        </w:rPr>
        <w:t xml:space="preserve">, размер 41 – </w:t>
      </w:r>
      <w:r w:rsidR="00817DCF">
        <w:rPr>
          <w:sz w:val="28"/>
          <w:szCs w:val="28"/>
        </w:rPr>
        <w:t>4</w:t>
      </w:r>
      <w:r>
        <w:rPr>
          <w:sz w:val="28"/>
          <w:szCs w:val="28"/>
        </w:rPr>
        <w:t xml:space="preserve"> пар</w:t>
      </w:r>
      <w:r w:rsidR="00817DCF">
        <w:rPr>
          <w:sz w:val="28"/>
          <w:szCs w:val="28"/>
        </w:rPr>
        <w:t>ы</w:t>
      </w:r>
      <w:r>
        <w:rPr>
          <w:sz w:val="28"/>
          <w:szCs w:val="28"/>
        </w:rPr>
        <w:t>, размер 42 – 1</w:t>
      </w:r>
      <w:r w:rsidR="00817DCF">
        <w:rPr>
          <w:sz w:val="28"/>
          <w:szCs w:val="28"/>
        </w:rPr>
        <w:t>0</w:t>
      </w:r>
      <w:r>
        <w:rPr>
          <w:sz w:val="28"/>
          <w:szCs w:val="28"/>
        </w:rPr>
        <w:t xml:space="preserve"> пар, размер 43 – </w:t>
      </w:r>
      <w:r w:rsidR="00817DCF">
        <w:rPr>
          <w:sz w:val="28"/>
          <w:szCs w:val="28"/>
        </w:rPr>
        <w:t>14</w:t>
      </w:r>
      <w:r>
        <w:rPr>
          <w:sz w:val="28"/>
          <w:szCs w:val="28"/>
        </w:rPr>
        <w:t xml:space="preserve"> пар, размер 44 – </w:t>
      </w:r>
      <w:r w:rsidR="00817DCF">
        <w:rPr>
          <w:sz w:val="28"/>
          <w:szCs w:val="28"/>
        </w:rPr>
        <w:t>4</w:t>
      </w:r>
      <w:r>
        <w:rPr>
          <w:sz w:val="28"/>
          <w:szCs w:val="28"/>
        </w:rPr>
        <w:t xml:space="preserve"> пар, размер 45 – </w:t>
      </w:r>
      <w:r w:rsidR="00817DCF">
        <w:rPr>
          <w:sz w:val="28"/>
          <w:szCs w:val="28"/>
        </w:rPr>
        <w:t>5</w:t>
      </w:r>
      <w:r>
        <w:rPr>
          <w:sz w:val="28"/>
          <w:szCs w:val="28"/>
        </w:rPr>
        <w:t xml:space="preserve"> пар, размер 46 – </w:t>
      </w:r>
      <w:r w:rsidR="00817DCF">
        <w:rPr>
          <w:sz w:val="28"/>
          <w:szCs w:val="28"/>
        </w:rPr>
        <w:t>3</w:t>
      </w:r>
      <w:r>
        <w:rPr>
          <w:sz w:val="28"/>
          <w:szCs w:val="28"/>
        </w:rPr>
        <w:t xml:space="preserve"> пар.</w:t>
      </w:r>
    </w:p>
    <w:p w14:paraId="33631118" w14:textId="2BEEEE17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lastRenderedPageBreak/>
        <w:t>Материал верха ботинок - натуральная кожа или натуральная кожа в сочетании с тканью. Тип и материал подошвы и каблука - литая, из резины, или формованных синтетических материалов, или из износостойкой терморезины. Метод крепления низа клеевой (клеепрошивной), литьевой или рантово-клеевой. Стелька вкладная многослойная. Ботинки с глухим или полуглухим клапаном.</w:t>
      </w:r>
      <w:r>
        <w:rPr>
          <w:color w:val="000000"/>
          <w:sz w:val="28"/>
          <w:szCs w:val="28"/>
        </w:rPr>
        <w:t xml:space="preserve"> </w:t>
      </w:r>
      <w:bookmarkStart w:id="1" w:name="202"/>
      <w:bookmarkEnd w:id="1"/>
      <w:r w:rsidRPr="00BF67E0">
        <w:rPr>
          <w:color w:val="000000"/>
          <w:sz w:val="28"/>
          <w:szCs w:val="28"/>
        </w:rPr>
        <w:t>В передней части берцев могут быть петли, крючки или блочки. Петли, крючки, блочки для шнурков окрашены в черный (защитный) цвет или оксидированы. В носочной части усиленный подносок. В пяточной части жесткий задник.</w:t>
      </w:r>
    </w:p>
    <w:p w14:paraId="2B6C7637" w14:textId="77777777" w:rsidR="00C37CC3" w:rsidRDefault="00C37CC3" w:rsidP="00817DC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37165635" w14:textId="7AFFE688" w:rsidR="00817DCF" w:rsidRDefault="00817DCF" w:rsidP="00817D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Лот № 5.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>Ботинки черного (защитного) цвета с высокими берцами - 44 пары.</w:t>
      </w:r>
    </w:p>
    <w:p w14:paraId="6EF5FCBA" w14:textId="02C28AEE" w:rsidR="00817DCF" w:rsidRDefault="00817DCF" w:rsidP="00817D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38 – 1 пара, размер 39 – 1 пара, размер 40 – 2 пары, размер 41 – 5 пар, размер 42 – 9 пар, размер 43 – 14 пар, размер 44 – 5 пар, размер 45 – 5 пар, размер 46 – 2 пары.</w:t>
      </w:r>
    </w:p>
    <w:p w14:paraId="6DED64BA" w14:textId="77777777" w:rsidR="00817DCF" w:rsidRDefault="00817DCF" w:rsidP="00817DC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Материал верха ботинок - натуральная кожа или натуральная кожа в сочетании с тканью. Тип и материал подошвы и каблука - литая, из резины, или формованных синтетических материалов, или из износостойкой терморезины. Метод крепления низа клеевой (клеепрошивной), литьевой или рантово-клеевой. Стелька вкладная многослойная. Ботинки с глухим или полуглухим клапаном.</w:t>
      </w:r>
      <w:r>
        <w:rPr>
          <w:color w:val="000000"/>
          <w:sz w:val="28"/>
          <w:szCs w:val="28"/>
        </w:rPr>
        <w:t xml:space="preserve"> </w:t>
      </w:r>
      <w:r w:rsidRPr="00BF67E0">
        <w:rPr>
          <w:color w:val="000000"/>
          <w:sz w:val="28"/>
          <w:szCs w:val="28"/>
        </w:rPr>
        <w:t>В передней части берцев могут быть петли, крючки или блочки. Петли, крючки, блочки для шнурков окрашены в черный (защитный) цвет или оксидированы. В носочной части усиленный подносок. В пяточной части жесткий задник.</w:t>
      </w:r>
    </w:p>
    <w:p w14:paraId="0884EF15" w14:textId="77777777" w:rsidR="00C37CC3" w:rsidRDefault="00C37CC3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830AFEA" w14:textId="6ED4B1A6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Лот № </w:t>
      </w:r>
      <w:r w:rsidR="00817DCF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>Сапоги резиновые зеленого или защитного цвета - 88 пар.</w:t>
      </w:r>
    </w:p>
    <w:p w14:paraId="096BC733" w14:textId="77777777" w:rsidR="00A116E1" w:rsidRDefault="00A116E1" w:rsidP="00A116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38 – 2 пары, размер 39 – 3 пары, размер 40 – 3 пары, размер 41 – 9 пар, размер 42 – 19 пар, размер 43 – 28 пар, размер 44 – 9 пар, размер 45 – 10 пар, размер 46 – 5 пар.</w:t>
      </w:r>
    </w:p>
    <w:p w14:paraId="4FAE7B44" w14:textId="77777777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Сапоги резиновые, подошва и каблук из синтетических материалов.</w:t>
      </w:r>
      <w:r w:rsidRPr="00F7102A">
        <w:rPr>
          <w:b/>
          <w:bCs/>
          <w:color w:val="000000"/>
          <w:sz w:val="28"/>
          <w:szCs w:val="28"/>
        </w:rPr>
        <w:t xml:space="preserve"> </w:t>
      </w:r>
    </w:p>
    <w:p w14:paraId="69C3DA52" w14:textId="77777777" w:rsidR="00C37CC3" w:rsidRDefault="00C37CC3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C6F36B4" w14:textId="199B7553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Лот № </w:t>
      </w:r>
      <w:r w:rsidR="00817DCF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>Утепленные сапоги из поливинилхлорида (резиновые) – 84 пары.</w:t>
      </w:r>
    </w:p>
    <w:p w14:paraId="06C5936C" w14:textId="4234CCC3" w:rsidR="00A116E1" w:rsidRDefault="00A116E1" w:rsidP="00A116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38 – 2 пары, размер 39 – 3 пары, размер 40 – 3 пары, размер 41 – 9 пар, размер 42 – 17 пар, размер 43 – 26 пар, размер 44 – 9 пар, размер 45 – 10 пар, размер 46 – 5 пар.</w:t>
      </w:r>
    </w:p>
    <w:p w14:paraId="15A4650C" w14:textId="2897A178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Сапоги утепленные из поливинилхлорида (резиновые). Внутри утепленные меховые чулки.</w:t>
      </w:r>
    </w:p>
    <w:p w14:paraId="5C1A3330" w14:textId="5AADE0E6" w:rsidR="00CF09E0" w:rsidRDefault="00CF09E0" w:rsidP="00CF09E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24BCC8C1" w14:textId="7C9AFBF7" w:rsidR="00C37CC3" w:rsidRDefault="00C37CC3" w:rsidP="00CF09E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30"/>
          <w:szCs w:val="30"/>
        </w:rPr>
      </w:pPr>
      <w:r w:rsidRPr="00C37CC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>
        <w:rPr>
          <w:rFonts w:ascii="Times New Roman" w:hAnsi="Times New Roman" w:cs="Times New Roman"/>
          <w:sz w:val="30"/>
          <w:szCs w:val="30"/>
        </w:rPr>
        <w:t xml:space="preserve"> в соответствии с гарантийным сроком изготовителя</w:t>
      </w:r>
      <w:r w:rsidR="00176AB0">
        <w:rPr>
          <w:rFonts w:ascii="Times New Roman" w:hAnsi="Times New Roman" w:cs="Times New Roman"/>
          <w:sz w:val="30"/>
          <w:szCs w:val="30"/>
        </w:rPr>
        <w:t>.</w:t>
      </w:r>
      <w:bookmarkStart w:id="2" w:name="_GoBack"/>
      <w:bookmarkEnd w:id="2"/>
    </w:p>
    <w:sectPr w:rsidR="00C37CC3" w:rsidSect="0028742D">
      <w:pgSz w:w="11906" w:h="16838"/>
      <w:pgMar w:top="851" w:right="849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06C52"/>
    <w:multiLevelType w:val="hybridMultilevel"/>
    <w:tmpl w:val="26084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C3F12"/>
    <w:multiLevelType w:val="hybridMultilevel"/>
    <w:tmpl w:val="DCC405A8"/>
    <w:lvl w:ilvl="0" w:tplc="F92492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1531C"/>
    <w:multiLevelType w:val="hybridMultilevel"/>
    <w:tmpl w:val="6AD87EB4"/>
    <w:lvl w:ilvl="0" w:tplc="CF48AB9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B24EA5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FD0FC7"/>
    <w:multiLevelType w:val="hybridMultilevel"/>
    <w:tmpl w:val="C3228968"/>
    <w:lvl w:ilvl="0" w:tplc="1010B7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8E3DED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F2EAD"/>
    <w:multiLevelType w:val="hybridMultilevel"/>
    <w:tmpl w:val="E0E65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81FD9"/>
    <w:multiLevelType w:val="hybridMultilevel"/>
    <w:tmpl w:val="76285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DA7F07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B5961"/>
    <w:multiLevelType w:val="hybridMultilevel"/>
    <w:tmpl w:val="0FD8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92E19"/>
    <w:multiLevelType w:val="hybridMultilevel"/>
    <w:tmpl w:val="B9A2F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 w15:restartNumberingAfterBreak="0">
    <w:nsid w:val="4F484C86"/>
    <w:multiLevelType w:val="hybridMultilevel"/>
    <w:tmpl w:val="0C904622"/>
    <w:lvl w:ilvl="0" w:tplc="93768F82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43621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F0319"/>
    <w:multiLevelType w:val="hybridMultilevel"/>
    <w:tmpl w:val="3BEAFA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5E0197"/>
    <w:multiLevelType w:val="hybridMultilevel"/>
    <w:tmpl w:val="F76EE854"/>
    <w:lvl w:ilvl="0" w:tplc="A1A83B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2E50D7F"/>
    <w:multiLevelType w:val="hybridMultilevel"/>
    <w:tmpl w:val="49E8CB30"/>
    <w:lvl w:ilvl="0" w:tplc="77F800BA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13"/>
  </w:num>
  <w:num w:numId="7">
    <w:abstractNumId w:val="10"/>
  </w:num>
  <w:num w:numId="8">
    <w:abstractNumId w:val="14"/>
  </w:num>
  <w:num w:numId="9">
    <w:abstractNumId w:val="8"/>
  </w:num>
  <w:num w:numId="10">
    <w:abstractNumId w:val="6"/>
  </w:num>
  <w:num w:numId="11">
    <w:abstractNumId w:val="7"/>
  </w:num>
  <w:num w:numId="12">
    <w:abstractNumId w:val="16"/>
  </w:num>
  <w:num w:numId="13">
    <w:abstractNumId w:val="11"/>
  </w:num>
  <w:num w:numId="14">
    <w:abstractNumId w:val="15"/>
  </w:num>
  <w:num w:numId="15">
    <w:abstractNumId w:val="2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02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E7"/>
    <w:rsid w:val="00013CC2"/>
    <w:rsid w:val="00013F7E"/>
    <w:rsid w:val="00021B9F"/>
    <w:rsid w:val="00032EFC"/>
    <w:rsid w:val="00036164"/>
    <w:rsid w:val="00042513"/>
    <w:rsid w:val="00044264"/>
    <w:rsid w:val="00046DBB"/>
    <w:rsid w:val="00046F3D"/>
    <w:rsid w:val="00055B26"/>
    <w:rsid w:val="00061921"/>
    <w:rsid w:val="000652D0"/>
    <w:rsid w:val="00067B36"/>
    <w:rsid w:val="000710CD"/>
    <w:rsid w:val="00072178"/>
    <w:rsid w:val="000725B8"/>
    <w:rsid w:val="00073FC8"/>
    <w:rsid w:val="0009028D"/>
    <w:rsid w:val="00090C55"/>
    <w:rsid w:val="00093B20"/>
    <w:rsid w:val="00094B6A"/>
    <w:rsid w:val="00096FC8"/>
    <w:rsid w:val="000A2A45"/>
    <w:rsid w:val="000B0697"/>
    <w:rsid w:val="000B0CD9"/>
    <w:rsid w:val="000C02FC"/>
    <w:rsid w:val="000D27F0"/>
    <w:rsid w:val="000D648D"/>
    <w:rsid w:val="000D6D2D"/>
    <w:rsid w:val="000E2000"/>
    <w:rsid w:val="000F0F1D"/>
    <w:rsid w:val="000F3DE5"/>
    <w:rsid w:val="0010070B"/>
    <w:rsid w:val="001046BB"/>
    <w:rsid w:val="00121B60"/>
    <w:rsid w:val="00130645"/>
    <w:rsid w:val="00131F9A"/>
    <w:rsid w:val="001334A3"/>
    <w:rsid w:val="00135E6A"/>
    <w:rsid w:val="00151E7E"/>
    <w:rsid w:val="00152941"/>
    <w:rsid w:val="00160940"/>
    <w:rsid w:val="00163BC2"/>
    <w:rsid w:val="00166F7B"/>
    <w:rsid w:val="0017184B"/>
    <w:rsid w:val="00171901"/>
    <w:rsid w:val="00174F7C"/>
    <w:rsid w:val="00176AB0"/>
    <w:rsid w:val="00177A60"/>
    <w:rsid w:val="00192430"/>
    <w:rsid w:val="001962CC"/>
    <w:rsid w:val="00196679"/>
    <w:rsid w:val="001A57B4"/>
    <w:rsid w:val="001A6B0C"/>
    <w:rsid w:val="001B6570"/>
    <w:rsid w:val="001B69A6"/>
    <w:rsid w:val="001C157D"/>
    <w:rsid w:val="001C16B7"/>
    <w:rsid w:val="001D1E21"/>
    <w:rsid w:val="001E38DA"/>
    <w:rsid w:val="001F1CBE"/>
    <w:rsid w:val="001F26D2"/>
    <w:rsid w:val="0020358A"/>
    <w:rsid w:val="002155B5"/>
    <w:rsid w:val="00217879"/>
    <w:rsid w:val="00223CC5"/>
    <w:rsid w:val="0022419E"/>
    <w:rsid w:val="00226F96"/>
    <w:rsid w:val="00231CEA"/>
    <w:rsid w:val="002326A5"/>
    <w:rsid w:val="0024157F"/>
    <w:rsid w:val="002452D1"/>
    <w:rsid w:val="00245790"/>
    <w:rsid w:val="002462B7"/>
    <w:rsid w:val="00262281"/>
    <w:rsid w:val="00263DD8"/>
    <w:rsid w:val="0026464A"/>
    <w:rsid w:val="002720C4"/>
    <w:rsid w:val="002731AE"/>
    <w:rsid w:val="00281DB4"/>
    <w:rsid w:val="0028742D"/>
    <w:rsid w:val="00295CA2"/>
    <w:rsid w:val="00297527"/>
    <w:rsid w:val="002B283D"/>
    <w:rsid w:val="002D0A8F"/>
    <w:rsid w:val="002D4E2A"/>
    <w:rsid w:val="002E06B7"/>
    <w:rsid w:val="002F3004"/>
    <w:rsid w:val="002F7BC2"/>
    <w:rsid w:val="0030050D"/>
    <w:rsid w:val="0030389E"/>
    <w:rsid w:val="00303969"/>
    <w:rsid w:val="003155AA"/>
    <w:rsid w:val="00317610"/>
    <w:rsid w:val="003214A0"/>
    <w:rsid w:val="0032478C"/>
    <w:rsid w:val="003320F8"/>
    <w:rsid w:val="003416E9"/>
    <w:rsid w:val="00350F02"/>
    <w:rsid w:val="003566F4"/>
    <w:rsid w:val="00356E8B"/>
    <w:rsid w:val="00357764"/>
    <w:rsid w:val="00361ADC"/>
    <w:rsid w:val="00365C5C"/>
    <w:rsid w:val="00372513"/>
    <w:rsid w:val="00373543"/>
    <w:rsid w:val="003762F2"/>
    <w:rsid w:val="0038296B"/>
    <w:rsid w:val="00390257"/>
    <w:rsid w:val="00397D61"/>
    <w:rsid w:val="003A0C43"/>
    <w:rsid w:val="003B00C0"/>
    <w:rsid w:val="003B1428"/>
    <w:rsid w:val="003C3201"/>
    <w:rsid w:val="003D2791"/>
    <w:rsid w:val="003E4A44"/>
    <w:rsid w:val="003E6EE9"/>
    <w:rsid w:val="003F058A"/>
    <w:rsid w:val="003F4A31"/>
    <w:rsid w:val="003F7958"/>
    <w:rsid w:val="004067FB"/>
    <w:rsid w:val="00407EDF"/>
    <w:rsid w:val="00407FA2"/>
    <w:rsid w:val="004120DB"/>
    <w:rsid w:val="004129DA"/>
    <w:rsid w:val="0044287C"/>
    <w:rsid w:val="00443E23"/>
    <w:rsid w:val="00445746"/>
    <w:rsid w:val="00454F0D"/>
    <w:rsid w:val="004772A4"/>
    <w:rsid w:val="004815D1"/>
    <w:rsid w:val="004830B3"/>
    <w:rsid w:val="004831FB"/>
    <w:rsid w:val="00485C27"/>
    <w:rsid w:val="004860F2"/>
    <w:rsid w:val="004973D4"/>
    <w:rsid w:val="004977EC"/>
    <w:rsid w:val="004A30F0"/>
    <w:rsid w:val="004A3420"/>
    <w:rsid w:val="004A6DFE"/>
    <w:rsid w:val="004B466B"/>
    <w:rsid w:val="004B516B"/>
    <w:rsid w:val="004C1C99"/>
    <w:rsid w:val="004C5304"/>
    <w:rsid w:val="004D139A"/>
    <w:rsid w:val="004E1D2A"/>
    <w:rsid w:val="004E6266"/>
    <w:rsid w:val="004E63C3"/>
    <w:rsid w:val="004E6667"/>
    <w:rsid w:val="004F7AAB"/>
    <w:rsid w:val="005039CB"/>
    <w:rsid w:val="0050551D"/>
    <w:rsid w:val="0052190B"/>
    <w:rsid w:val="00523AAC"/>
    <w:rsid w:val="00527052"/>
    <w:rsid w:val="005368F0"/>
    <w:rsid w:val="00542A68"/>
    <w:rsid w:val="005516FF"/>
    <w:rsid w:val="00551DE0"/>
    <w:rsid w:val="00560BC0"/>
    <w:rsid w:val="00565E94"/>
    <w:rsid w:val="00587B40"/>
    <w:rsid w:val="00593A55"/>
    <w:rsid w:val="005B1B66"/>
    <w:rsid w:val="005B2A80"/>
    <w:rsid w:val="005B5964"/>
    <w:rsid w:val="005B6FA2"/>
    <w:rsid w:val="005B7517"/>
    <w:rsid w:val="005B7CEB"/>
    <w:rsid w:val="005C0825"/>
    <w:rsid w:val="005C2C7B"/>
    <w:rsid w:val="005C5327"/>
    <w:rsid w:val="005D0075"/>
    <w:rsid w:val="005E40E8"/>
    <w:rsid w:val="005E50F2"/>
    <w:rsid w:val="005F7D86"/>
    <w:rsid w:val="00601E4C"/>
    <w:rsid w:val="00604418"/>
    <w:rsid w:val="0060705F"/>
    <w:rsid w:val="006107E1"/>
    <w:rsid w:val="0061654A"/>
    <w:rsid w:val="00620084"/>
    <w:rsid w:val="00621BE5"/>
    <w:rsid w:val="00622B23"/>
    <w:rsid w:val="00623112"/>
    <w:rsid w:val="00624997"/>
    <w:rsid w:val="006263C0"/>
    <w:rsid w:val="0063219C"/>
    <w:rsid w:val="00636692"/>
    <w:rsid w:val="00636B8B"/>
    <w:rsid w:val="00640644"/>
    <w:rsid w:val="0064067A"/>
    <w:rsid w:val="0064225E"/>
    <w:rsid w:val="00642559"/>
    <w:rsid w:val="00642F0C"/>
    <w:rsid w:val="00643B92"/>
    <w:rsid w:val="0065266D"/>
    <w:rsid w:val="00662F64"/>
    <w:rsid w:val="0066347E"/>
    <w:rsid w:val="00663A73"/>
    <w:rsid w:val="00664645"/>
    <w:rsid w:val="00670049"/>
    <w:rsid w:val="00671A1C"/>
    <w:rsid w:val="00673BAA"/>
    <w:rsid w:val="00674158"/>
    <w:rsid w:val="00674314"/>
    <w:rsid w:val="00675F87"/>
    <w:rsid w:val="0069115A"/>
    <w:rsid w:val="00692995"/>
    <w:rsid w:val="006979EA"/>
    <w:rsid w:val="006A112F"/>
    <w:rsid w:val="006A3784"/>
    <w:rsid w:val="006A59BF"/>
    <w:rsid w:val="006A65E1"/>
    <w:rsid w:val="006C0A98"/>
    <w:rsid w:val="006C6172"/>
    <w:rsid w:val="006C66AD"/>
    <w:rsid w:val="006C6BA3"/>
    <w:rsid w:val="006D2B0D"/>
    <w:rsid w:val="006D41E7"/>
    <w:rsid w:val="006D5925"/>
    <w:rsid w:val="006D647E"/>
    <w:rsid w:val="006F1C56"/>
    <w:rsid w:val="006F1E96"/>
    <w:rsid w:val="006F3105"/>
    <w:rsid w:val="006F4C43"/>
    <w:rsid w:val="006F6675"/>
    <w:rsid w:val="0070258F"/>
    <w:rsid w:val="00703635"/>
    <w:rsid w:val="007104FE"/>
    <w:rsid w:val="0071056D"/>
    <w:rsid w:val="00714E11"/>
    <w:rsid w:val="00717DA1"/>
    <w:rsid w:val="00720CC8"/>
    <w:rsid w:val="00720CE2"/>
    <w:rsid w:val="007309B6"/>
    <w:rsid w:val="0073658A"/>
    <w:rsid w:val="00740D48"/>
    <w:rsid w:val="007418B1"/>
    <w:rsid w:val="007514D4"/>
    <w:rsid w:val="00754A64"/>
    <w:rsid w:val="00762133"/>
    <w:rsid w:val="00763295"/>
    <w:rsid w:val="00763B99"/>
    <w:rsid w:val="00773A7A"/>
    <w:rsid w:val="00777565"/>
    <w:rsid w:val="00777EC3"/>
    <w:rsid w:val="00782E5F"/>
    <w:rsid w:val="007908BD"/>
    <w:rsid w:val="00795183"/>
    <w:rsid w:val="00796185"/>
    <w:rsid w:val="00796EF9"/>
    <w:rsid w:val="007B0324"/>
    <w:rsid w:val="007B74C7"/>
    <w:rsid w:val="007D36A4"/>
    <w:rsid w:val="007D3D58"/>
    <w:rsid w:val="007E0123"/>
    <w:rsid w:val="007E11EF"/>
    <w:rsid w:val="007E2B9A"/>
    <w:rsid w:val="007E3FAE"/>
    <w:rsid w:val="007F59FA"/>
    <w:rsid w:val="00807134"/>
    <w:rsid w:val="00810EAC"/>
    <w:rsid w:val="00811E71"/>
    <w:rsid w:val="00814D4E"/>
    <w:rsid w:val="00817DCF"/>
    <w:rsid w:val="0082072C"/>
    <w:rsid w:val="0083016D"/>
    <w:rsid w:val="00836E0A"/>
    <w:rsid w:val="00841918"/>
    <w:rsid w:val="00844514"/>
    <w:rsid w:val="00851CBA"/>
    <w:rsid w:val="0085498D"/>
    <w:rsid w:val="00860128"/>
    <w:rsid w:val="00873D96"/>
    <w:rsid w:val="00874794"/>
    <w:rsid w:val="00882E41"/>
    <w:rsid w:val="008846BD"/>
    <w:rsid w:val="008859A9"/>
    <w:rsid w:val="008900ED"/>
    <w:rsid w:val="00892583"/>
    <w:rsid w:val="008925FE"/>
    <w:rsid w:val="0089360B"/>
    <w:rsid w:val="008A1586"/>
    <w:rsid w:val="008A2419"/>
    <w:rsid w:val="008B54BB"/>
    <w:rsid w:val="008B5BB4"/>
    <w:rsid w:val="008C1D9E"/>
    <w:rsid w:val="008C2F1B"/>
    <w:rsid w:val="008C3484"/>
    <w:rsid w:val="008C49E7"/>
    <w:rsid w:val="008C61DD"/>
    <w:rsid w:val="008E053B"/>
    <w:rsid w:val="008E19C1"/>
    <w:rsid w:val="008E4879"/>
    <w:rsid w:val="008E4CED"/>
    <w:rsid w:val="00900B6F"/>
    <w:rsid w:val="00904FDB"/>
    <w:rsid w:val="00905603"/>
    <w:rsid w:val="0091065A"/>
    <w:rsid w:val="0091256F"/>
    <w:rsid w:val="00927169"/>
    <w:rsid w:val="00935A82"/>
    <w:rsid w:val="00936754"/>
    <w:rsid w:val="00937502"/>
    <w:rsid w:val="00945B06"/>
    <w:rsid w:val="00945EFC"/>
    <w:rsid w:val="00951F6F"/>
    <w:rsid w:val="00952CA0"/>
    <w:rsid w:val="00956F65"/>
    <w:rsid w:val="0095728C"/>
    <w:rsid w:val="00960398"/>
    <w:rsid w:val="0096205F"/>
    <w:rsid w:val="00962C1A"/>
    <w:rsid w:val="00963C9D"/>
    <w:rsid w:val="00965AA2"/>
    <w:rsid w:val="00974DE9"/>
    <w:rsid w:val="00975DC3"/>
    <w:rsid w:val="00976A66"/>
    <w:rsid w:val="00976FCE"/>
    <w:rsid w:val="009854F6"/>
    <w:rsid w:val="009B60AB"/>
    <w:rsid w:val="009C0A80"/>
    <w:rsid w:val="009C221A"/>
    <w:rsid w:val="009C4262"/>
    <w:rsid w:val="009D686C"/>
    <w:rsid w:val="009D6AFB"/>
    <w:rsid w:val="009E0117"/>
    <w:rsid w:val="009E0D16"/>
    <w:rsid w:val="009E2021"/>
    <w:rsid w:val="009E6001"/>
    <w:rsid w:val="009E66F9"/>
    <w:rsid w:val="009F66E2"/>
    <w:rsid w:val="009F68A6"/>
    <w:rsid w:val="009F76C8"/>
    <w:rsid w:val="00A116E1"/>
    <w:rsid w:val="00A1209B"/>
    <w:rsid w:val="00A15D1C"/>
    <w:rsid w:val="00A16C3D"/>
    <w:rsid w:val="00A209E7"/>
    <w:rsid w:val="00A26C44"/>
    <w:rsid w:val="00A355D8"/>
    <w:rsid w:val="00A43B9E"/>
    <w:rsid w:val="00A5156D"/>
    <w:rsid w:val="00A55D1F"/>
    <w:rsid w:val="00A61DC0"/>
    <w:rsid w:val="00A66B2D"/>
    <w:rsid w:val="00A679B1"/>
    <w:rsid w:val="00A77A75"/>
    <w:rsid w:val="00A77CC0"/>
    <w:rsid w:val="00A82D36"/>
    <w:rsid w:val="00A95EA4"/>
    <w:rsid w:val="00AA1A18"/>
    <w:rsid w:val="00AA3274"/>
    <w:rsid w:val="00AA6A9F"/>
    <w:rsid w:val="00AC005A"/>
    <w:rsid w:val="00AC259A"/>
    <w:rsid w:val="00AC5297"/>
    <w:rsid w:val="00AC6E19"/>
    <w:rsid w:val="00AE3D3B"/>
    <w:rsid w:val="00AF37CD"/>
    <w:rsid w:val="00AF451B"/>
    <w:rsid w:val="00AF5AA4"/>
    <w:rsid w:val="00B0602B"/>
    <w:rsid w:val="00B12132"/>
    <w:rsid w:val="00B2062B"/>
    <w:rsid w:val="00B2465E"/>
    <w:rsid w:val="00B24C83"/>
    <w:rsid w:val="00B24D7A"/>
    <w:rsid w:val="00B25354"/>
    <w:rsid w:val="00B31B05"/>
    <w:rsid w:val="00B33189"/>
    <w:rsid w:val="00B40721"/>
    <w:rsid w:val="00B42E23"/>
    <w:rsid w:val="00B47CA2"/>
    <w:rsid w:val="00B500C2"/>
    <w:rsid w:val="00B50E6D"/>
    <w:rsid w:val="00B630B0"/>
    <w:rsid w:val="00B659B5"/>
    <w:rsid w:val="00B72CA6"/>
    <w:rsid w:val="00B77959"/>
    <w:rsid w:val="00B834C3"/>
    <w:rsid w:val="00B8401B"/>
    <w:rsid w:val="00B91375"/>
    <w:rsid w:val="00B936B8"/>
    <w:rsid w:val="00B938F7"/>
    <w:rsid w:val="00B9617D"/>
    <w:rsid w:val="00BA0A0E"/>
    <w:rsid w:val="00BA59F6"/>
    <w:rsid w:val="00BB0402"/>
    <w:rsid w:val="00BC0781"/>
    <w:rsid w:val="00BC6916"/>
    <w:rsid w:val="00BD5072"/>
    <w:rsid w:val="00BE5D92"/>
    <w:rsid w:val="00BE7C0F"/>
    <w:rsid w:val="00BF1982"/>
    <w:rsid w:val="00BF7E98"/>
    <w:rsid w:val="00C01E8F"/>
    <w:rsid w:val="00C14508"/>
    <w:rsid w:val="00C171CB"/>
    <w:rsid w:val="00C21AE9"/>
    <w:rsid w:val="00C23333"/>
    <w:rsid w:val="00C25A57"/>
    <w:rsid w:val="00C27FE9"/>
    <w:rsid w:val="00C32C6A"/>
    <w:rsid w:val="00C37CC3"/>
    <w:rsid w:val="00C45C52"/>
    <w:rsid w:val="00C46C89"/>
    <w:rsid w:val="00C57A8D"/>
    <w:rsid w:val="00C61AC4"/>
    <w:rsid w:val="00C6222D"/>
    <w:rsid w:val="00C85E2E"/>
    <w:rsid w:val="00C90D84"/>
    <w:rsid w:val="00C93A88"/>
    <w:rsid w:val="00CA090B"/>
    <w:rsid w:val="00CA3751"/>
    <w:rsid w:val="00CA6FCA"/>
    <w:rsid w:val="00CB29A2"/>
    <w:rsid w:val="00CB7409"/>
    <w:rsid w:val="00CC226A"/>
    <w:rsid w:val="00CC316B"/>
    <w:rsid w:val="00CD6190"/>
    <w:rsid w:val="00CE0688"/>
    <w:rsid w:val="00CE1019"/>
    <w:rsid w:val="00CE4D36"/>
    <w:rsid w:val="00CF09E0"/>
    <w:rsid w:val="00CF2F5B"/>
    <w:rsid w:val="00CF548F"/>
    <w:rsid w:val="00CF7F40"/>
    <w:rsid w:val="00D01814"/>
    <w:rsid w:val="00D05060"/>
    <w:rsid w:val="00D13E2F"/>
    <w:rsid w:val="00D14308"/>
    <w:rsid w:val="00D14B0F"/>
    <w:rsid w:val="00D15D1B"/>
    <w:rsid w:val="00D22BEE"/>
    <w:rsid w:val="00D22DF0"/>
    <w:rsid w:val="00D26841"/>
    <w:rsid w:val="00D274DB"/>
    <w:rsid w:val="00D3375C"/>
    <w:rsid w:val="00D65D06"/>
    <w:rsid w:val="00D6772D"/>
    <w:rsid w:val="00D7099B"/>
    <w:rsid w:val="00D75D92"/>
    <w:rsid w:val="00D804DB"/>
    <w:rsid w:val="00D84BD2"/>
    <w:rsid w:val="00D8519A"/>
    <w:rsid w:val="00D913DD"/>
    <w:rsid w:val="00D94476"/>
    <w:rsid w:val="00DA5780"/>
    <w:rsid w:val="00DB328F"/>
    <w:rsid w:val="00DC53D3"/>
    <w:rsid w:val="00DC5CD8"/>
    <w:rsid w:val="00DC7FB1"/>
    <w:rsid w:val="00DE2D7E"/>
    <w:rsid w:val="00DE45D1"/>
    <w:rsid w:val="00DE51BA"/>
    <w:rsid w:val="00DE5671"/>
    <w:rsid w:val="00DE64EF"/>
    <w:rsid w:val="00E0202A"/>
    <w:rsid w:val="00E07E5B"/>
    <w:rsid w:val="00E10BA4"/>
    <w:rsid w:val="00E12F8D"/>
    <w:rsid w:val="00E134AB"/>
    <w:rsid w:val="00E13BA5"/>
    <w:rsid w:val="00E2003B"/>
    <w:rsid w:val="00E252C0"/>
    <w:rsid w:val="00E3640F"/>
    <w:rsid w:val="00E379A2"/>
    <w:rsid w:val="00E4591E"/>
    <w:rsid w:val="00E4673D"/>
    <w:rsid w:val="00E5096C"/>
    <w:rsid w:val="00E539A1"/>
    <w:rsid w:val="00E5576A"/>
    <w:rsid w:val="00E5649B"/>
    <w:rsid w:val="00E57FD0"/>
    <w:rsid w:val="00E6183D"/>
    <w:rsid w:val="00E639CE"/>
    <w:rsid w:val="00E64293"/>
    <w:rsid w:val="00E64EB3"/>
    <w:rsid w:val="00E65A6D"/>
    <w:rsid w:val="00E6655C"/>
    <w:rsid w:val="00E72776"/>
    <w:rsid w:val="00E73C1C"/>
    <w:rsid w:val="00E74D3B"/>
    <w:rsid w:val="00E77020"/>
    <w:rsid w:val="00E81DB3"/>
    <w:rsid w:val="00E96A7E"/>
    <w:rsid w:val="00EA03AB"/>
    <w:rsid w:val="00EB2FA8"/>
    <w:rsid w:val="00EB7B11"/>
    <w:rsid w:val="00ED0164"/>
    <w:rsid w:val="00ED08D2"/>
    <w:rsid w:val="00ED5B2C"/>
    <w:rsid w:val="00EE45C1"/>
    <w:rsid w:val="00EE57CE"/>
    <w:rsid w:val="00EE63DC"/>
    <w:rsid w:val="00EE65C7"/>
    <w:rsid w:val="00EE67AF"/>
    <w:rsid w:val="00EF0835"/>
    <w:rsid w:val="00F04297"/>
    <w:rsid w:val="00F04481"/>
    <w:rsid w:val="00F07C5A"/>
    <w:rsid w:val="00F07F71"/>
    <w:rsid w:val="00F1663B"/>
    <w:rsid w:val="00F2187B"/>
    <w:rsid w:val="00F2792C"/>
    <w:rsid w:val="00F319CA"/>
    <w:rsid w:val="00F33365"/>
    <w:rsid w:val="00F41C01"/>
    <w:rsid w:val="00F46932"/>
    <w:rsid w:val="00F503E1"/>
    <w:rsid w:val="00F602D9"/>
    <w:rsid w:val="00F60D75"/>
    <w:rsid w:val="00F611D6"/>
    <w:rsid w:val="00F622C4"/>
    <w:rsid w:val="00F64A60"/>
    <w:rsid w:val="00F64C3C"/>
    <w:rsid w:val="00F7102A"/>
    <w:rsid w:val="00F71F83"/>
    <w:rsid w:val="00F73561"/>
    <w:rsid w:val="00F7370B"/>
    <w:rsid w:val="00F759F8"/>
    <w:rsid w:val="00F852EB"/>
    <w:rsid w:val="00F863F7"/>
    <w:rsid w:val="00F91A57"/>
    <w:rsid w:val="00F976A5"/>
    <w:rsid w:val="00F97C56"/>
    <w:rsid w:val="00FA1179"/>
    <w:rsid w:val="00FA3C98"/>
    <w:rsid w:val="00FB0E5A"/>
    <w:rsid w:val="00FB406E"/>
    <w:rsid w:val="00FC0CD1"/>
    <w:rsid w:val="00FC67CF"/>
    <w:rsid w:val="00FC6F30"/>
    <w:rsid w:val="00FD0927"/>
    <w:rsid w:val="00FD2D22"/>
    <w:rsid w:val="00FD4B1C"/>
    <w:rsid w:val="00FD7900"/>
    <w:rsid w:val="00FE1E9E"/>
    <w:rsid w:val="00FE4D68"/>
    <w:rsid w:val="00FF437D"/>
    <w:rsid w:val="00FF5A49"/>
    <w:rsid w:val="00FF6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B17CB"/>
  <w15:docId w15:val="{807911B2-5EFE-466C-BF38-1FD3EAD9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2941"/>
  </w:style>
  <w:style w:type="paragraph" w:styleId="1">
    <w:name w:val="heading 1"/>
    <w:basedOn w:val="a"/>
    <w:next w:val="a"/>
    <w:qFormat/>
    <w:rsid w:val="00152941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15294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152941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152941"/>
    <w:pPr>
      <w:keepNext/>
      <w:outlineLvl w:val="3"/>
    </w:pPr>
    <w:rPr>
      <w:bCs/>
      <w:iCs/>
      <w:sz w:val="28"/>
    </w:rPr>
  </w:style>
  <w:style w:type="paragraph" w:styleId="5">
    <w:name w:val="heading 5"/>
    <w:basedOn w:val="a"/>
    <w:next w:val="a"/>
    <w:qFormat/>
    <w:rsid w:val="00152941"/>
    <w:pPr>
      <w:keepNext/>
      <w:outlineLvl w:val="4"/>
    </w:pPr>
    <w:rPr>
      <w:b/>
      <w:iCs/>
      <w:sz w:val="28"/>
    </w:rPr>
  </w:style>
  <w:style w:type="paragraph" w:styleId="6">
    <w:name w:val="heading 6"/>
    <w:basedOn w:val="a"/>
    <w:next w:val="a"/>
    <w:qFormat/>
    <w:rsid w:val="00152941"/>
    <w:pPr>
      <w:keepNext/>
      <w:spacing w:line="280" w:lineRule="exact"/>
      <w:outlineLvl w:val="5"/>
    </w:pPr>
    <w:rPr>
      <w:bCs/>
      <w:i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941"/>
    <w:rPr>
      <w:color w:val="0000FF"/>
      <w:u w:val="single"/>
    </w:rPr>
  </w:style>
  <w:style w:type="paragraph" w:styleId="a4">
    <w:name w:val="Body Text"/>
    <w:basedOn w:val="a"/>
    <w:rsid w:val="00152941"/>
    <w:rPr>
      <w:sz w:val="28"/>
    </w:rPr>
  </w:style>
  <w:style w:type="paragraph" w:styleId="20">
    <w:name w:val="Body Text 2"/>
    <w:basedOn w:val="a"/>
    <w:rsid w:val="00152941"/>
    <w:pPr>
      <w:spacing w:line="280" w:lineRule="exact"/>
    </w:pPr>
    <w:rPr>
      <w:bCs/>
      <w:iCs/>
      <w:sz w:val="30"/>
    </w:rPr>
  </w:style>
  <w:style w:type="table" w:styleId="a5">
    <w:name w:val="Table Grid"/>
    <w:basedOn w:val="a1"/>
    <w:rsid w:val="0012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9115A"/>
    <w:pPr>
      <w:spacing w:before="100" w:beforeAutospacing="1" w:after="100" w:afterAutospacing="1"/>
    </w:pPr>
    <w:rPr>
      <w:sz w:val="24"/>
      <w:szCs w:val="24"/>
      <w:lang w:val="be-BY" w:eastAsia="be-BY"/>
    </w:rPr>
  </w:style>
  <w:style w:type="paragraph" w:styleId="a7">
    <w:name w:val="List Paragraph"/>
    <w:basedOn w:val="a"/>
    <w:uiPriority w:val="34"/>
    <w:qFormat/>
    <w:rsid w:val="00777EC3"/>
    <w:pPr>
      <w:ind w:left="720"/>
      <w:contextualSpacing/>
    </w:pPr>
    <w:rPr>
      <w:sz w:val="30"/>
      <w:szCs w:val="30"/>
    </w:rPr>
  </w:style>
  <w:style w:type="paragraph" w:customStyle="1" w:styleId="table10">
    <w:name w:val="table10"/>
    <w:basedOn w:val="a"/>
    <w:rsid w:val="003E4A44"/>
  </w:style>
  <w:style w:type="paragraph" w:styleId="a8">
    <w:name w:val="Balloon Text"/>
    <w:basedOn w:val="a"/>
    <w:link w:val="a9"/>
    <w:rsid w:val="007B74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B74C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728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newncpi">
    <w:name w:val="newncpi"/>
    <w:basedOn w:val="a"/>
    <w:rsid w:val="005516FF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oint">
    <w:name w:val="point"/>
    <w:basedOn w:val="a"/>
    <w:rsid w:val="005516FF"/>
    <w:pPr>
      <w:spacing w:before="160" w:after="160"/>
      <w:ind w:firstLine="567"/>
      <w:jc w:val="both"/>
    </w:pPr>
    <w:rPr>
      <w:sz w:val="24"/>
      <w:szCs w:val="24"/>
    </w:rPr>
  </w:style>
  <w:style w:type="paragraph" w:styleId="aa">
    <w:name w:val="Body Text Indent"/>
    <w:basedOn w:val="a"/>
    <w:link w:val="ab"/>
    <w:rsid w:val="00E379A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379A2"/>
  </w:style>
  <w:style w:type="paragraph" w:customStyle="1" w:styleId="ConsPlusNonformat">
    <w:name w:val="ConsPlusNonformat"/>
    <w:rsid w:val="00FE4D6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1">
    <w:name w:val="Основной текст (2)"/>
    <w:basedOn w:val="a0"/>
    <w:rsid w:val="00FE4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l-md-61">
    <w:name w:val="col-md-61"/>
    <w:basedOn w:val="a0"/>
    <w:rsid w:val="00811E71"/>
  </w:style>
  <w:style w:type="character" w:customStyle="1" w:styleId="col-md-6">
    <w:name w:val="col-md-6"/>
    <w:basedOn w:val="a0"/>
    <w:rsid w:val="008E4879"/>
  </w:style>
  <w:style w:type="character" w:styleId="ac">
    <w:name w:val="Unresolved Mention"/>
    <w:basedOn w:val="a0"/>
    <w:uiPriority w:val="99"/>
    <w:semiHidden/>
    <w:unhideWhenUsed/>
    <w:rsid w:val="00A77A75"/>
    <w:rPr>
      <w:color w:val="605E5C"/>
      <w:shd w:val="clear" w:color="auto" w:fill="E1DFDD"/>
    </w:rPr>
  </w:style>
  <w:style w:type="paragraph" w:customStyle="1" w:styleId="ConsNonformat">
    <w:name w:val="ConsNonformat"/>
    <w:uiPriority w:val="99"/>
    <w:rsid w:val="00CF09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C9EE9-1BA7-47C5-AB1C-EEAA35E3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Рэспублiка Беларусь</vt:lpstr>
    </vt:vector>
  </TitlesOfParts>
  <Company>Аптека</Company>
  <LinksUpToDate>false</LinksUpToDate>
  <CharactersWithSpaces>4379</CharactersWithSpaces>
  <SharedDoc>false</SharedDoc>
  <HLinks>
    <vt:vector size="18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mailto:zakupki_gokb@mail.ru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>mailto:regclinic@mail.grodno.by</vt:lpwstr>
      </vt:variant>
      <vt:variant>
        <vt:lpwstr/>
      </vt:variant>
      <vt:variant>
        <vt:i4>2555977</vt:i4>
      </vt:variant>
      <vt:variant>
        <vt:i4>0</vt:i4>
      </vt:variant>
      <vt:variant>
        <vt:i4>0</vt:i4>
      </vt:variant>
      <vt:variant>
        <vt:i4>5</vt:i4>
      </vt:variant>
      <vt:variant>
        <vt:lpwstr>mailto:regclinic@mail.grodno.by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Рэспублiка Беларусь</dc:title>
  <dc:creator>Валерий</dc:creator>
  <cp:lastModifiedBy>User</cp:lastModifiedBy>
  <cp:revision>3</cp:revision>
  <cp:lastPrinted>2026-06-08T06:01:00Z</cp:lastPrinted>
  <dcterms:created xsi:type="dcterms:W3CDTF">2026-06-09T06:40:00Z</dcterms:created>
  <dcterms:modified xsi:type="dcterms:W3CDTF">2026-06-09T09:39:00Z</dcterms:modified>
</cp:coreProperties>
</file>