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429</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429/26-ЭА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429</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белорусских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р/с № BY60AKBB30120000066940000000 (BYN)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429</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429/26-ЭА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429</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долларов США</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Kazintsa street 2-200, 220099, Minsk, Republic of Belarus</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BY96 AKBB 3012 0000 0671 1000 0000 (USD)</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30111840900000000063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CREDIT BANK OF MOSCOW (PUBLIC JOINT STOCK COMPANY), MOSCOW, SWIFT: MCRBRUMM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BY56 PJCB 3012 0558 2110 0000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Priorbank JSC, Minsk, Belarus, SWIFT: PJCBBY2X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36089449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BY09 UNBS 3012 2310 7000 0000 0840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BSB Bank, Minsk, Belarus, SWIFT: UNBSBY2X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70-55.082.960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BY24 OLMP 3012 0001 3329 1000 0840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beneficiary bank: BELGAZPROMBANK, Minsk, Belarus, SWIFT: OLMPBY2X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36397839</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Citibank N.A., New York, USA, SWIFT: CITIUS33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or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070-55.058.887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429</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429/26-ЭА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429</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евро</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BY95AKBB30120000067240000000 (EUR),</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400886596600EUR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Commerzbank AG, Frankfurt am Main, Germany, SWIFT: COBADEFF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BY16 PJCB 3012 0558 2110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55.045.512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RAIFFEISEN BANK INTERNATIONAL AG, Vienna, Austria, SWIFT: RZBAATWW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BY66 UNBS 3012 2310 7000 0000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BSB Bank, Minsk, Belarus, SWIFT: UNBSBY2X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100-9478058-00EUR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DEUTSCHE BANK AG, Germany, Frankfurt/Main, SWIFT: DEUTDEFF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account: BY81 OLMP 3012 0001 3329 1000 0978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BELGAZPROMBANK, Minsk, Belarus, SWIFT: OLMPBY2X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account: 000-55.058.887</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RAIFFEISEN BANK INTERNATIONAL AG, Vienna, Austria, SWIFT: RZBAATWW</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429</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429/26-ЭА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429</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юаней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JSC «Belarusian Universal Commodity Exchange»</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Kazintsa street 2-200, 220099, Minsk, Republic of Belarus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TIN: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BY54AKBB30120000054140000000 (CNY),</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JSSB Belarusbank JSC, Minsk, Belarus, SWIFT: AKBBBY2X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30111156200000000004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bank: BANK OF CHINA (RUSSIA), MOSCOW, SWIFT: BKCHRUMM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account: BY79PJCB30120558211010000156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beneficiary bank: Priorbank JSC, Minsk, Belarus, SWIFT: PJCBBY2X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correspondent account: 0101000111902569094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correspondent bank: INDUSTRIAL AND COMMERCIAL BANK OF CHINA LTD., Beijing, China, SWIFT: ICBKCNBJ</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14:paraId="0FE3C0C8" w14:textId="77777777" w:rsidR="00116A9D" w:rsidRPr="007755E0" w:rsidRDefault="00116A9D" w:rsidP="00116A9D">
      <w:pPr>
        <w:widowControl w:val="0"/>
        <w:autoSpaceDE w:val="0"/>
        <w:autoSpaceDN w:val="0"/>
        <w:adjustRightInd w:val="0"/>
        <w:spacing w:after="0" w:line="280" w:lineRule="exact"/>
        <w:jc w:val="center"/>
        <w:rPr>
          <w:rFonts w:ascii="Times New Roman" w:hAnsi="Times New Roman" w:cs="Times New Roman"/>
          <w:b/>
          <w:bCs/>
          <w:sz w:val="24"/>
          <w:szCs w:val="24"/>
        </w:rPr>
      </w:pPr>
      <w:r w:rsidRPr="00170162">
        <w:rPr>
          <w:rFonts w:ascii="Times New Roman" w:hAnsi="Times New Roman" w:cs="Times New Roman"/>
          <w:b/>
          <w:bCs/>
          <w:sz w:val="24"/>
          <w:szCs w:val="24"/>
        </w:rPr>
        <w:t>ДОГОВОР №</w:t>
      </w:r>
      <w:r w:rsidR="009566E3" w:rsidRPr="00756AE9">
        <w:rPr>
          <w:rFonts w:ascii="Times New Roman" w:hAnsi="Times New Roman" w:cs="Times New Roman"/>
          <w:b/>
          <w:bCs/>
          <w:sz w:val="24"/>
          <w:szCs w:val="24"/>
        </w:rPr>
        <w:t xml:space="preserve"> </w:t>
      </w:r>
      <w:r w:rsidR="003C111D" w:rsidRPr="007755E0">
        <w:rPr>
          <w:rFonts w:ascii="Times New Roman" w:hAnsi="Times New Roman" w:cs="Times New Roman"/>
          <w:bCs/>
          <w:sz w:val="24"/>
          <w:szCs w:val="24"/>
        </w:rPr>
        <w:t>429</w:t>
      </w:r>
    </w:p>
    <w:p w14:paraId="2F676983" w14:textId="77777777" w:rsidR="00116A9D" w:rsidRPr="00170162"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w:t>
      </w:r>
    </w:p>
    <w:p w14:paraId="2D478A8D" w14:textId="77777777" w:rsidR="00116A9D" w:rsidRPr="00116A9D" w:rsidRDefault="00116A9D" w:rsidP="00116A9D">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 процедуры закупки</w:t>
      </w:r>
    </w:p>
    <w:p w14:paraId="2C9B1366"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649"/>
        <w:gridCol w:w="4515"/>
      </w:tblGrid>
      <w:tr w:rsidR="00116A9D" w:rsidRPr="00170162" w14:paraId="6EA4E2C1" w14:textId="77777777" w:rsidTr="00F6116B">
        <w:trPr>
          <w:trHeight w:val="284"/>
        </w:trPr>
        <w:tc>
          <w:tcPr>
            <w:tcW w:w="4649" w:type="dxa"/>
            <w:tcBorders>
              <w:top w:val="nil"/>
              <w:left w:val="nil"/>
              <w:bottom w:val="nil"/>
              <w:right w:val="nil"/>
            </w:tcBorders>
          </w:tcPr>
          <w:p w14:paraId="5443F12B" w14:textId="77777777" w:rsidR="00116A9D" w:rsidRPr="00170162" w:rsidRDefault="00116A9D" w:rsidP="003C111D">
            <w:pPr>
              <w:widowControl w:val="0"/>
              <w:autoSpaceDE w:val="0"/>
              <w:autoSpaceDN w:val="0"/>
              <w:adjustRightInd w:val="0"/>
              <w:spacing w:after="0" w:line="240" w:lineRule="auto"/>
              <w:jc w:val="both"/>
              <w:rPr>
                <w:rFonts w:ascii="Times New Roman" w:hAnsi="Times New Roman" w:cs="Times New Roman"/>
                <w:b/>
                <w:bCs/>
                <w:sz w:val="24"/>
                <w:szCs w:val="24"/>
                <w:lang w:val="en"/>
              </w:rPr>
            </w:pPr>
            <w:r w:rsidRPr="00170162">
              <w:rPr>
                <w:rFonts w:ascii="Times New Roman" w:hAnsi="Times New Roman" w:cs="Times New Roman"/>
                <w:sz w:val="24"/>
                <w:szCs w:val="24"/>
              </w:rPr>
              <w:t>г</w:t>
            </w:r>
            <w:r w:rsidR="003C111D">
              <w:rPr>
                <w:rFonts w:ascii="Times New Roman" w:hAnsi="Times New Roman" w:cs="Times New Roman"/>
                <w:sz w:val="24"/>
                <w:szCs w:val="24"/>
                <w:lang w:val="en-US"/>
              </w:rPr>
              <w:t>. г.Гродно</w:t>
            </w:r>
          </w:p>
        </w:tc>
        <w:tc>
          <w:tcPr>
            <w:tcW w:w="4515" w:type="dxa"/>
            <w:tcBorders>
              <w:top w:val="nil"/>
              <w:left w:val="nil"/>
              <w:bottom w:val="nil"/>
              <w:right w:val="nil"/>
            </w:tcBorders>
          </w:tcPr>
          <w:p w14:paraId="4D87D28A" w14:textId="77777777" w:rsidR="00116A9D" w:rsidRPr="00170162" w:rsidRDefault="00F6116B" w:rsidP="00F6116B">
            <w:pPr>
              <w:widowControl w:val="0"/>
              <w:autoSpaceDE w:val="0"/>
              <w:autoSpaceDN w:val="0"/>
              <w:adjustRightInd w:val="0"/>
              <w:spacing w:after="0" w:line="240" w:lineRule="auto"/>
              <w:jc w:val="right"/>
              <w:rPr>
                <w:rFonts w:ascii="Times New Roman" w:hAnsi="Times New Roman" w:cs="Times New Roman"/>
                <w:b/>
                <w:bCs/>
                <w:sz w:val="24"/>
                <w:szCs w:val="24"/>
                <w:lang w:val="en-US"/>
              </w:rPr>
            </w:pPr>
            <w:r>
              <w:rPr>
                <w:rFonts w:ascii="Times New Roman" w:hAnsi="Times New Roman" w:cs="Times New Roman"/>
                <w:sz w:val="24"/>
                <w:szCs w:val="24"/>
                <w:lang w:val="en-US"/>
              </w:rPr>
              <w:t>__________________ г.</w:t>
            </w:r>
          </w:p>
        </w:tc>
      </w:tr>
    </w:tbl>
    <w:p w14:paraId="469BF229" w14:textId="77777777" w:rsidR="00116A9D" w:rsidRPr="00170162" w:rsidRDefault="00116A9D" w:rsidP="00116A9D">
      <w:pPr>
        <w:widowControl w:val="0"/>
        <w:autoSpaceDE w:val="0"/>
        <w:autoSpaceDN w:val="0"/>
        <w:adjustRightInd w:val="0"/>
        <w:spacing w:after="0" w:line="240" w:lineRule="auto"/>
        <w:jc w:val="center"/>
        <w:rPr>
          <w:rFonts w:ascii="Times New Roman" w:hAnsi="Times New Roman" w:cs="Times New Roman"/>
          <w:sz w:val="24"/>
          <w:szCs w:val="24"/>
          <w:lang w:val="en"/>
        </w:rPr>
      </w:pPr>
    </w:p>
    <w:p w14:paraId="67A5E609" w14:textId="77777777" w:rsidR="00116A9D" w:rsidRPr="004A6319"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нормативными правовыми актами, указанными в документах по процедуре закупки в электронном формате рег. № __________________, _____________________________________________________________________________,</w:t>
      </w:r>
    </w:p>
    <w:p w14:paraId="6276CA9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далее 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«Участник», с одной стороны, и</w:t>
      </w:r>
      <w:r w:rsidR="00320F58" w:rsidRPr="00320F58">
        <w:rPr>
          <w:rFonts w:ascii="Times New Roman" w:hAnsi="Times New Roman" w:cs="Times New Roman"/>
          <w:sz w:val="24"/>
          <w:szCs w:val="24"/>
        </w:rPr>
        <w:t xml:space="preserve"> </w:t>
      </w:r>
      <w:r w:rsidR="004621B3" w:rsidRPr="004621B3">
        <w:rPr>
          <w:rFonts w:ascii="Times New Roman" w:hAnsi="Times New Roman" w:cs="Times New Roman"/>
          <w:sz w:val="24"/>
          <w:szCs w:val="24"/>
        </w:rPr>
        <w:t>Республиканское дочернее торговое унитарное предприятие "Медтехника" г.Гродно</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именуемое</w:t>
      </w:r>
      <w:r w:rsidRPr="00170162">
        <w:rPr>
          <w:rFonts w:ascii="Times New Roman" w:hAnsi="Times New Roman" w:cs="Times New Roman"/>
          <w:sz w:val="24"/>
          <w:szCs w:val="24"/>
          <w:lang w:val="en"/>
        </w:rPr>
        <w:t> </w:t>
      </w:r>
      <w:r w:rsidRPr="00170162">
        <w:rPr>
          <w:rFonts w:ascii="Times New Roman" w:hAnsi="Times New Roman" w:cs="Times New Roman"/>
          <w:sz w:val="24"/>
          <w:szCs w:val="24"/>
        </w:rPr>
        <w:t>(-</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«Исполнитель», в лице уполномоченного представителя открытого акционерного общества «Белорусская универсальная товарная биржа» (Оператор</w:t>
      </w:r>
      <w:r w:rsidR="00320F58" w:rsidRPr="00320F58">
        <w:rPr>
          <w:rFonts w:ascii="Times New Roman" w:hAnsi="Times New Roman" w:cs="Times New Roman"/>
          <w:sz w:val="24"/>
          <w:szCs w:val="24"/>
        </w:rPr>
        <w:t xml:space="preserve"> </w:t>
      </w:r>
      <w:r w:rsidRPr="00170162">
        <w:rPr>
          <w:rFonts w:ascii="Times New Roman" w:hAnsi="Times New Roman" w:cs="Times New Roman"/>
          <w:bCs/>
          <w:sz w:val="24"/>
          <w:szCs w:val="24"/>
        </w:rPr>
        <w:t>электронной торговой площадки</w:t>
      </w:r>
      <w:r w:rsidRPr="00170162">
        <w:rPr>
          <w:rFonts w:ascii="Times New Roman" w:hAnsi="Times New Roman" w:cs="Times New Roman"/>
          <w:sz w:val="24"/>
          <w:szCs w:val="24"/>
        </w:rPr>
        <w:t>(Получатель платежа)), которое действует на основании договора поручения от</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24 июня 2022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б/н</w:t>
      </w:r>
      <w:r w:rsidRPr="00170162">
        <w:rPr>
          <w:rFonts w:ascii="Times New Roman" w:hAnsi="Times New Roman" w:cs="Times New Roman"/>
          <w:sz w:val="24"/>
          <w:szCs w:val="24"/>
        </w:rPr>
        <w:t>, с другой стороны, заключили настоящий договор о нижеследующем:</w:t>
      </w:r>
    </w:p>
    <w:p w14:paraId="0248306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1. Предмет договора.</w:t>
      </w:r>
    </w:p>
    <w:p w14:paraId="26765FF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 xml:space="preserve">1.1. </w:t>
      </w:r>
      <w:proofErr w:type="gramStart"/>
      <w:r w:rsidRPr="00170162">
        <w:rPr>
          <w:rFonts w:ascii="Times New Roman" w:hAnsi="Times New Roman" w:cs="Times New Roman"/>
          <w:sz w:val="24"/>
          <w:szCs w:val="24"/>
        </w:rPr>
        <w:t>Согласно настоящему договору</w:t>
      </w:r>
      <w:proofErr w:type="gramEnd"/>
      <w:r w:rsidRPr="00170162">
        <w:rPr>
          <w:rFonts w:ascii="Times New Roman" w:hAnsi="Times New Roman" w:cs="Times New Roman"/>
          <w:sz w:val="24"/>
          <w:szCs w:val="24"/>
        </w:rPr>
        <w:t xml:space="preserve"> Исполнитель обязуется оказать услугу по организации и проведению процедуры закупки в электронном формате рег. №</w:t>
      </w:r>
      <w:r w:rsidR="0038683D" w:rsidRPr="0038683D">
        <w:rPr>
          <w:rFonts w:ascii="Times New Roman" w:hAnsi="Times New Roman" w:cs="Times New Roman"/>
          <w:sz w:val="24"/>
          <w:szCs w:val="24"/>
        </w:rPr>
        <w:t xml:space="preserve"> </w:t>
      </w:r>
      <w:r w:rsidR="0099377B" w:rsidRPr="0099377B">
        <w:rPr>
          <w:rFonts w:ascii="Times New Roman" w:hAnsi="Times New Roman" w:cs="Times New Roman"/>
          <w:sz w:val="24"/>
          <w:szCs w:val="24"/>
        </w:rPr>
        <w:t>__________________</w:t>
      </w:r>
      <w:r w:rsidR="0038683D" w:rsidRPr="0038683D">
        <w:rPr>
          <w:rFonts w:ascii="Times New Roman" w:hAnsi="Times New Roman" w:cs="Times New Roman"/>
          <w:sz w:val="24"/>
          <w:szCs w:val="24"/>
        </w:rPr>
        <w:t xml:space="preserve"> </w:t>
      </w:r>
      <w:r w:rsidRPr="00170162">
        <w:rPr>
          <w:rFonts w:ascii="Times New Roman" w:hAnsi="Times New Roman" w:cs="Times New Roman"/>
          <w:sz w:val="24"/>
          <w:szCs w:val="24"/>
        </w:rPr>
        <w:t>на закупку</w:t>
      </w:r>
      <w:r w:rsidR="00320F58" w:rsidRPr="00320F58">
        <w:rPr>
          <w:rFonts w:ascii="Times New Roman" w:hAnsi="Times New Roman" w:cs="Times New Roman"/>
          <w:sz w:val="24"/>
          <w:szCs w:val="24"/>
        </w:rPr>
        <w:t xml:space="preserve"> </w:t>
      </w:r>
      <w:r w:rsidR="00DB26AD" w:rsidRPr="00DB26AD">
        <w:rPr>
          <w:rFonts w:ascii="Times New Roman" w:hAnsi="Times New Roman" w:cs="Times New Roman"/>
          <w:sz w:val="24"/>
          <w:szCs w:val="24"/>
        </w:rPr>
        <w:t>ГродМТ № 429/26-ЭА «Реагенты, калибраторы, контрольный материал для автоматического анализатора гемостаза серии CS 1600 производства Sysmex, Corp., Япония, контрольные материалы для анализаторов гемостаза CS 1600 производства компании Sysmex Corporation, Япония для УЗ «Щучинская центральная районная больница»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(далее – процедура закупки), а Участник обязуется оплатить эту услугу.</w:t>
      </w:r>
    </w:p>
    <w:p w14:paraId="264CAAE7"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2. Обязанности Исполнителя.</w:t>
      </w:r>
    </w:p>
    <w:p w14:paraId="6645296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2.1. Оказать Участнику услугу, предусмотренную пунктом 1.1 настоящего договора.</w:t>
      </w:r>
    </w:p>
    <w:p w14:paraId="0652F55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2.2. В случае невозможности оказания услуги, предусмотренной пунктом 1.1, уведомить об этом Участника.</w:t>
      </w:r>
    </w:p>
    <w:p w14:paraId="379AF408"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2.3. Вернуть по письменному заявлению Участника денежные средства, полученные в качестве предоплаты стоимости услуги, в течение пяти рабочих дней со дня получения заявления в следующих случаях:</w:t>
      </w:r>
    </w:p>
    <w:p w14:paraId="4E90A030"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подано только 1 предложение);</w:t>
      </w:r>
    </w:p>
    <w:p w14:paraId="1D5E1DA4"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признания процедуры закупки (в том числе, в части лота) несостоявшейся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i/>
          <w:sz w:val="24"/>
          <w:szCs w:val="24"/>
          <w:lang w:eastAsia="ru-RU"/>
        </w:rPr>
        <w:t>(основание – отклонены все предложения (в случае отсутствия необходимого объема финансирования и нецелесообразности уменьшения объема (количества) предмета государственной закупки), за исключением этапа рассмотрения вторых разделов предложений участников)</w:t>
      </w:r>
      <w:r w:rsidRPr="00170162">
        <w:rPr>
          <w:rFonts w:ascii="Times New Roman" w:hAnsi="Times New Roman" w:cs="Times New Roman"/>
          <w:sz w:val="24"/>
          <w:szCs w:val="24"/>
          <w:lang w:eastAsia="ru-RU"/>
        </w:rPr>
        <w:t>;</w:t>
      </w:r>
    </w:p>
    <w:p w14:paraId="3EA3EC01" w14:textId="77777777" w:rsidR="00116A9D" w:rsidRPr="00170162" w:rsidRDefault="00116A9D" w:rsidP="00116A9D">
      <w:pPr>
        <w:widowControl w:val="0"/>
        <w:numPr>
          <w:ilvl w:val="0"/>
          <w:numId w:val="1"/>
        </w:numPr>
        <w:tabs>
          <w:tab w:val="left" w:pos="993"/>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отмены процедуры закупки (в том числе, в части лота) (до размещения организатором протокола открытия, рассмотрения предложений и допуска к торгам или о признании процедуры закупки (лота)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электронного аукциона)</w:t>
      </w:r>
      <w:r w:rsidRPr="00170162">
        <w:rPr>
          <w:rFonts w:ascii="Times New Roman" w:eastAsiaTheme="minorEastAsia" w:hAnsi="Times New Roman" w:cs="Times New Roman"/>
          <w:sz w:val="24"/>
          <w:szCs w:val="24"/>
          <w:lang w:eastAsia="ru-RU"/>
        </w:rPr>
        <w:t>, протокола открытия, рассмотрения предложений и допуска участников к оценке и сравнению предложений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открытого конкурса),</w:t>
      </w:r>
      <w:r w:rsidRPr="00170162">
        <w:rPr>
          <w:rFonts w:ascii="Times New Roman" w:eastAsiaTheme="minorEastAsia" w:hAnsi="Times New Roman" w:cs="Times New Roman"/>
          <w:sz w:val="24"/>
          <w:szCs w:val="24"/>
          <w:lang w:eastAsia="ru-RU"/>
        </w:rPr>
        <w:t>протокола предварительного отбора или о признании процедуры закупки (лота) несостоявшейся (</w:t>
      </w:r>
      <w:r w:rsidRPr="00170162">
        <w:rPr>
          <w:rFonts w:ascii="Times New Roman" w:eastAsiaTheme="minorEastAsia" w:hAnsi="Times New Roman" w:cs="Times New Roman"/>
          <w:i/>
          <w:sz w:val="24"/>
          <w:szCs w:val="24"/>
          <w:lang w:eastAsia="ru-RU"/>
        </w:rPr>
        <w:t>при проведении конкурса с ограниченным участием</w:t>
      </w:r>
      <w:r w:rsidRPr="00170162">
        <w:rPr>
          <w:rFonts w:ascii="Times New Roman" w:eastAsiaTheme="minorEastAsia" w:hAnsi="Times New Roman" w:cs="Times New Roman"/>
          <w:sz w:val="24"/>
          <w:szCs w:val="24"/>
          <w:lang w:eastAsia="ru-RU"/>
        </w:rPr>
        <w:t>), протокола открытия и рассмотрения предложений или о признании процедуры закупки (лота) несостоявшейся для участия в первом этапе двухэтапного конкурса, протокола оценки и сравнения предложений, выбора участника-победителя или признания процедуры запроса ценовых предложений несостоявшейся</w:t>
      </w:r>
      <w:r w:rsidR="00756AE9" w:rsidRPr="00756AE9">
        <w:rPr>
          <w:rFonts w:ascii="Times New Roman" w:eastAsiaTheme="minorEastAsia" w:hAnsi="Times New Roman" w:cs="Times New Roman"/>
          <w:sz w:val="24"/>
          <w:szCs w:val="24"/>
          <w:lang w:eastAsia="ru-RU"/>
        </w:rPr>
        <w:t xml:space="preserve"> </w:t>
      </w:r>
      <w:r w:rsidRPr="00170162">
        <w:rPr>
          <w:rFonts w:ascii="Times New Roman" w:eastAsiaTheme="minorEastAsia" w:hAnsi="Times New Roman" w:cs="Times New Roman"/>
          <w:i/>
          <w:sz w:val="24"/>
          <w:szCs w:val="24"/>
          <w:lang w:eastAsia="ru-RU"/>
        </w:rPr>
        <w:t>(при проведении процедуры запроса ценовых предложений)</w:t>
      </w:r>
      <w:r w:rsidRPr="00170162">
        <w:rPr>
          <w:rFonts w:ascii="Times New Roman" w:eastAsiaTheme="minorEastAsia" w:hAnsi="Times New Roman" w:cs="Times New Roman"/>
          <w:sz w:val="24"/>
          <w:szCs w:val="24"/>
          <w:lang w:eastAsia="ru-RU"/>
        </w:rPr>
        <w:t>;</w:t>
      </w:r>
    </w:p>
    <w:p w14:paraId="31A1AA85" w14:textId="77777777" w:rsidR="00116A9D" w:rsidRPr="00170162" w:rsidRDefault="00116A9D" w:rsidP="00116A9D">
      <w:pPr>
        <w:pStyle w:val="a3"/>
        <w:widowControl w:val="0"/>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отзыва в установленном порядке участником предложения.</w:t>
      </w:r>
    </w:p>
    <w:p w14:paraId="22178716"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случаях, указанных в части первой настоящего подпункта, заявление может быть подано по истечении 5 рабочих дней после размещения на электронной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торговой</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t>площадке</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lang w:eastAsia="ru-RU"/>
        </w:rPr>
        <w:lastRenderedPageBreak/>
        <w:t>итогового решения по процедуре закупки в целом. Заявление направляется</w:t>
      </w:r>
      <w:r w:rsidR="00756AE9" w:rsidRPr="00756AE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оператору</w:t>
      </w:r>
      <w:r w:rsidR="00756AE9" w:rsidRPr="00756AE9">
        <w:rPr>
          <w:rFonts w:ascii="Times New Roman" w:hAnsi="Times New Roman" w:cs="Times New Roman"/>
          <w:sz w:val="24"/>
          <w:szCs w:val="24"/>
        </w:rPr>
        <w:t xml:space="preserve"> </w:t>
      </w:r>
      <w:r w:rsidRPr="00170162">
        <w:rPr>
          <w:rFonts w:ascii="Times New Roman" w:hAnsi="Times New Roman" w:cs="Times New Roman"/>
          <w:sz w:val="24"/>
          <w:szCs w:val="24"/>
          <w:lang w:eastAsia="ru-RU"/>
        </w:rPr>
        <w:t>электронной торговой площадки</w:t>
      </w:r>
      <w:r w:rsidR="00497471" w:rsidRPr="00E07829">
        <w:rPr>
          <w:rFonts w:ascii="Times New Roman" w:hAnsi="Times New Roman" w:cs="Times New Roman"/>
          <w:sz w:val="24"/>
          <w:szCs w:val="24"/>
          <w:lang w:eastAsia="ru-RU"/>
        </w:rPr>
        <w:t xml:space="preserve"> </w:t>
      </w:r>
      <w:r w:rsidRPr="00170162">
        <w:rPr>
          <w:rFonts w:ascii="Times New Roman" w:hAnsi="Times New Roman" w:cs="Times New Roman"/>
          <w:sz w:val="24"/>
          <w:szCs w:val="24"/>
        </w:rPr>
        <w:t>(получателю платежа)</w:t>
      </w:r>
      <w:r w:rsidRPr="00170162">
        <w:rPr>
          <w:rFonts w:ascii="Times New Roman" w:hAnsi="Times New Roman" w:cs="Times New Roman"/>
          <w:sz w:val="24"/>
          <w:szCs w:val="24"/>
          <w:lang w:eastAsia="ru-RU"/>
        </w:rPr>
        <w:t>.</w:t>
      </w:r>
    </w:p>
    <w:p w14:paraId="7BA61781" w14:textId="77777777" w:rsidR="00116A9D" w:rsidRPr="00A46386"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В случае отсутствия заявления, поданного в установленном частью второй настоящего подпункта порядке, денежные средства Участника учитываются получателем платежа (оператором электронной торговой площадки) как свободный остаток, который в последующем подлежит резервированию и списанию в порядке, установленном пунктом</w:t>
      </w:r>
      <w:r w:rsidR="00756AE9" w:rsidRPr="00756AE9">
        <w:rPr>
          <w:rFonts w:ascii="Times New Roman" w:hAnsi="Times New Roman" w:cs="Times New Roman"/>
          <w:sz w:val="24"/>
          <w:szCs w:val="24"/>
          <w:lang w:eastAsia="ru-RU"/>
        </w:rPr>
        <w:t xml:space="preserve"> </w:t>
      </w:r>
      <w:r w:rsidRPr="00A46386">
        <w:rPr>
          <w:rFonts w:ascii="Times New Roman" w:hAnsi="Times New Roman" w:cs="Times New Roman"/>
          <w:sz w:val="24"/>
          <w:szCs w:val="24"/>
          <w:lang w:eastAsia="ru-RU"/>
        </w:rPr>
        <w:t>40 Регламента организации и проведения процедур закупок в электронном формате на электронной торговой площадке ОАО «Белорусская универсальная товарная биржа» (далее – Регламент).</w:t>
      </w:r>
    </w:p>
    <w:p w14:paraId="2DE098C4"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2.4. В иных случаях, предусмотренных Исполнителем, вернуть Участнику денежные средства, полученные в качестве предоплаты стоимости услуги, в порядке и сроки, установленные Исполнителем. При этом заявление направляется Исполнителю.</w:t>
      </w:r>
    </w:p>
    <w:p w14:paraId="1C515612"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3. Обязанности Участника.</w:t>
      </w:r>
    </w:p>
    <w:p w14:paraId="775FB339" w14:textId="77777777" w:rsidR="00116A9D" w:rsidRPr="00170162" w:rsidRDefault="00116A9D" w:rsidP="00116A9D">
      <w:pPr>
        <w:widowControl w:val="0"/>
        <w:suppressAutoHyphens/>
        <w:spacing w:after="0" w:line="240" w:lineRule="auto"/>
        <w:jc w:val="both"/>
        <w:rPr>
          <w:rFonts w:ascii="Times New Roman" w:eastAsiaTheme="minorEastAsia" w:hAnsi="Times New Roman" w:cs="Times New Roman"/>
          <w:sz w:val="24"/>
          <w:szCs w:val="24"/>
          <w:lang w:eastAsia="ru-RU"/>
        </w:rPr>
      </w:pPr>
      <w:r w:rsidRPr="00170162">
        <w:rPr>
          <w:rFonts w:ascii="Times New Roman" w:eastAsiaTheme="minorEastAsia" w:hAnsi="Times New Roman" w:cs="Times New Roman"/>
          <w:sz w:val="24"/>
          <w:szCs w:val="24"/>
          <w:lang w:eastAsia="ru-RU"/>
        </w:rPr>
        <w:t>3.1. Оплатить услугу Исполнителя, предусмотренную пунктом 1.1 настоящего договора, в течение срока для подготовки и подачи предложений, на расчетный счет оператора электронной торговой площадки. Оплата производится путем безналичного перечисления денежных средств в размере согласно пункту 4.1 настоящего договора.</w:t>
      </w:r>
    </w:p>
    <w:p w14:paraId="2D6B84E0"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4. Стоимость услуг и порядок расчетов.</w:t>
      </w:r>
    </w:p>
    <w:p w14:paraId="10D53FE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4.1. Общая стоимость услуги определяется в соответствии со счетом-фактурой №</w:t>
      </w:r>
      <w:r w:rsidRPr="00170162">
        <w:rPr>
          <w:rFonts w:ascii="Times New Roman" w:eastAsiaTheme="minorEastAsia" w:hAnsi="Times New Roman" w:cs="Times New Roman"/>
          <w:sz w:val="24"/>
          <w:szCs w:val="24"/>
          <w:lang w:eastAsia="ru-RU"/>
        </w:rPr>
        <w:t> </w:t>
      </w:r>
      <w:r w:rsidR="001E67EF" w:rsidRPr="001E67EF">
        <w:rPr>
          <w:rFonts w:ascii="Times New Roman" w:eastAsiaTheme="minorEastAsia" w:hAnsi="Times New Roman" w:cs="Times New Roman"/>
          <w:sz w:val="24"/>
          <w:szCs w:val="24"/>
          <w:lang w:eastAsia="ru-RU"/>
        </w:rPr>
        <w:t>429</w:t>
      </w:r>
      <w:r w:rsidR="00320F58" w:rsidRPr="00320F58">
        <w:rPr>
          <w:rFonts w:ascii="Times New Roman" w:eastAsiaTheme="minorEastAsia" w:hAnsi="Times New Roman" w:cs="Times New Roman"/>
          <w:sz w:val="24"/>
          <w:szCs w:val="24"/>
          <w:lang w:eastAsia="ru-RU"/>
        </w:rPr>
        <w:t xml:space="preserve"> </w:t>
      </w:r>
      <w:r w:rsidRPr="00170162">
        <w:rPr>
          <w:rFonts w:ascii="Times New Roman" w:hAnsi="Times New Roman" w:cs="Times New Roman"/>
          <w:sz w:val="24"/>
          <w:szCs w:val="24"/>
        </w:rPr>
        <w:t>от</w:t>
      </w:r>
      <w:r w:rsidR="00320F58" w:rsidRPr="00320F58">
        <w:rPr>
          <w:rFonts w:ascii="Times New Roman" w:hAnsi="Times New Roman" w:cs="Times New Roman"/>
          <w:sz w:val="24"/>
          <w:szCs w:val="24"/>
        </w:rPr>
        <w:t xml:space="preserve"> </w:t>
      </w:r>
      <w:r w:rsidR="001E67EF" w:rsidRPr="001E67EF">
        <w:rPr>
          <w:rFonts w:ascii="Times New Roman" w:hAnsi="Times New Roman" w:cs="Times New Roman"/>
          <w:sz w:val="24"/>
          <w:szCs w:val="24"/>
        </w:rPr>
        <w:t>9 июня 2026 года</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и с учетом количества лотов, на которые Участником подано предложение по процедуре закупки.</w:t>
      </w:r>
    </w:p>
    <w:p w14:paraId="600108B5" w14:textId="77777777" w:rsidR="00116A9D" w:rsidRPr="00170162" w:rsidRDefault="00116A9D" w:rsidP="00116A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70162">
        <w:rPr>
          <w:rFonts w:ascii="Times New Roman" w:hAnsi="Times New Roman" w:cs="Times New Roman"/>
          <w:sz w:val="24"/>
          <w:szCs w:val="24"/>
        </w:rPr>
        <w:t>Общая стоимость услуги, оказываемая Участнику по настоящему договору, составляет _______ (____________________</w:t>
      </w:r>
      <w:r w:rsidR="00756AE9" w:rsidRPr="00756AE9">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 в том числе НДС</w:t>
      </w:r>
      <w:r w:rsidR="00320F58" w:rsidRPr="00320F58">
        <w:rPr>
          <w:rFonts w:ascii="Times New Roman" w:hAnsi="Times New Roman" w:cs="Times New Roman"/>
          <w:sz w:val="24"/>
          <w:szCs w:val="24"/>
        </w:rPr>
        <w:t xml:space="preserve"> </w:t>
      </w:r>
      <w:r w:rsidRPr="00982EF0">
        <w:rPr>
          <w:rFonts w:ascii="Times New Roman" w:hAnsi="Times New Roman" w:cs="Times New Roman"/>
          <w:sz w:val="24"/>
          <w:szCs w:val="24"/>
        </w:rPr>
        <w:t>(</w:t>
      </w:r>
      <w:r w:rsidR="001E67EF" w:rsidRPr="00982EF0">
        <w:rPr>
          <w:rFonts w:ascii="Times New Roman" w:hAnsi="Times New Roman" w:cs="Times New Roman"/>
          <w:sz w:val="24"/>
          <w:szCs w:val="24"/>
        </w:rPr>
        <w:t>20</w:t>
      </w:r>
      <w:proofErr w:type="gramStart"/>
      <w:r w:rsidR="001E67EF" w:rsidRPr="00982EF0">
        <w:rPr>
          <w:rFonts w:ascii="Times New Roman" w:hAnsi="Times New Roman" w:cs="Times New Roman"/>
          <w:sz w:val="24"/>
          <w:szCs w:val="24"/>
        </w:rPr>
        <w:t/>
      </w:r>
      <w:r w:rsidRPr="00982EF0">
        <w:rPr>
          <w:rFonts w:ascii="Times New Roman" w:hAnsi="Times New Roman" w:cs="Times New Roman"/>
          <w:sz w:val="24"/>
          <w:szCs w:val="24"/>
        </w:rPr>
        <w:t>%</w:t>
      </w:r>
      <w:proofErr w:type="gramEnd"/>
      <w:r w:rsidRPr="00982EF0">
        <w:rPr>
          <w:rFonts w:ascii="Times New Roman" w:hAnsi="Times New Roman" w:cs="Times New Roman"/>
          <w:sz w:val="24"/>
          <w:szCs w:val="24"/>
        </w:rPr>
        <w:t>)</w:t>
      </w:r>
      <w:r w:rsidR="00320F58" w:rsidRPr="00320F58">
        <w:rPr>
          <w:rFonts w:ascii="Times New Roman" w:hAnsi="Times New Roman" w:cs="Times New Roman"/>
          <w:sz w:val="24"/>
          <w:szCs w:val="24"/>
        </w:rPr>
        <w:t xml:space="preserve"> </w:t>
      </w:r>
      <w:r w:rsidRPr="00170162">
        <w:rPr>
          <w:rFonts w:ascii="Times New Roman" w:hAnsi="Times New Roman" w:cs="Times New Roman"/>
          <w:sz w:val="24"/>
          <w:szCs w:val="24"/>
        </w:rPr>
        <w:t>– _____ (___________________</w:t>
      </w:r>
      <w:r w:rsidR="007F2CF4" w:rsidRPr="007F2CF4">
        <w:rPr>
          <w:rFonts w:ascii="Times New Roman" w:hAnsi="Times New Roman" w:cs="Times New Roman"/>
          <w:sz w:val="24"/>
          <w:szCs w:val="24"/>
        </w:rPr>
        <w:t xml:space="preserve"> </w:t>
      </w:r>
      <w:r w:rsidR="00DC6033" w:rsidRPr="00F6116B">
        <w:rPr>
          <w:rFonts w:ascii="Times New Roman" w:hAnsi="Times New Roman" w:cs="Times New Roman"/>
          <w:sz w:val="24"/>
          <w:szCs w:val="24"/>
        </w:rPr>
        <w:t>российских рублей</w:t>
      </w:r>
      <w:r w:rsidRPr="00170162">
        <w:rPr>
          <w:rFonts w:ascii="Times New Roman" w:hAnsi="Times New Roman" w:cs="Times New Roman"/>
          <w:sz w:val="24"/>
          <w:szCs w:val="24"/>
        </w:rPr>
        <w:t>).</w:t>
      </w:r>
    </w:p>
    <w:p w14:paraId="22B803C3"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4.2. Участник осуществляет 100% предоплату стоимости услуги, указанной в пункте 4.1 настоящего договора.</w:t>
      </w:r>
    </w:p>
    <w:p w14:paraId="08751AEC"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170162">
        <w:rPr>
          <w:rFonts w:ascii="Times New Roman" w:hAnsi="Times New Roman" w:cs="Times New Roman"/>
          <w:sz w:val="24"/>
          <w:szCs w:val="24"/>
        </w:rPr>
        <w:t>4.3. Выполнение Сторонами своих обязательств подтверждается актом об оказании услуги, подписанным обеими Сторонами, дата составления которого является датой оказания услуги. В случае не подписания Участником акта в течение трех рабочих дней со дня получения акта услуга считается оказанной, а акт подписанным.</w:t>
      </w:r>
    </w:p>
    <w:p w14:paraId="0F96835D" w14:textId="77777777" w:rsidR="00116A9D" w:rsidRPr="00170162" w:rsidRDefault="00116A9D" w:rsidP="00116A9D">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Акт формируется после размещения на электронной торговой площадке итогового решения по процедуре закупки в целом в порядке, установленном Регламентом, по форме согласно приложению 1 к настоящему договору.</w:t>
      </w:r>
    </w:p>
    <w:p w14:paraId="1C3A4008" w14:textId="77777777" w:rsidR="00116A9D" w:rsidRPr="00170162" w:rsidRDefault="00116A9D" w:rsidP="00116A9D">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lang w:eastAsia="ru-RU"/>
        </w:rPr>
      </w:pPr>
      <w:r w:rsidRPr="00170162">
        <w:rPr>
          <w:rFonts w:ascii="Times New Roman" w:hAnsi="Times New Roman" w:cs="Times New Roman"/>
          <w:sz w:val="24"/>
          <w:szCs w:val="24"/>
        </w:rPr>
        <w:t>4.4. Информация о лотах, на которые Участником подано предложение, и по которым необходимо произвести в установленном пунктом 2.3 настоящего договора порядке возврат денежных средств, указывается в справке. Указанная в справке сумма формируется следующим образом: «общая стоимость услуги по настоящему договору» минус «общая стоимость по акту об оказании услуг». Справка формируется по форме согласно приложению 2 к настоящему договору</w:t>
      </w:r>
      <w:r w:rsidRPr="00170162">
        <w:rPr>
          <w:rFonts w:ascii="Times New Roman" w:hAnsi="Times New Roman" w:cs="Times New Roman"/>
          <w:sz w:val="24"/>
          <w:szCs w:val="24"/>
          <w:lang w:eastAsia="ru-RU"/>
        </w:rPr>
        <w:t>.</w:t>
      </w:r>
    </w:p>
    <w:p w14:paraId="01B7440F"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5. Ответственность Сторон и порядок разрешения споров.</w:t>
      </w:r>
    </w:p>
    <w:p w14:paraId="6EBA9C0F"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Республики Беларусь и настоящим договором.</w:t>
      </w:r>
    </w:p>
    <w:p w14:paraId="0801D687"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5.2. Стороны будут прилагать все усилия к тому, чтобы не допускать возникновения разногласий в ходе исполнения настоящего договора. Все возникшие разногласия по исполнению настоящего договора будут решаться путем переговоров. В случае недостижения согласия между Сторонами – в судебном порядке с применением действующего законодательства Республики Беларусь.</w:t>
      </w:r>
    </w:p>
    <w:p w14:paraId="498FB2D0" w14:textId="77777777" w:rsidR="00116A9D" w:rsidRPr="00170162" w:rsidRDefault="00116A9D" w:rsidP="001E67EF">
      <w:pPr>
        <w:keepNext/>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lastRenderedPageBreak/>
        <w:t>6. Форс-мажор.</w:t>
      </w:r>
    </w:p>
    <w:p w14:paraId="28CBB120" w14:textId="547B45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6.1. Ни одна из Сторон не будет нести ответственности за полное или частичное неисполнения своих обязательств, если оно</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является следствием</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таких обстоятельств, как наводнение, пожар, землетрясение, террористические акты и другие стихийные бедствия, а также</w:t>
      </w:r>
      <w:r w:rsidR="00C50A45" w:rsidRPr="00C50A45">
        <w:rPr>
          <w:rFonts w:ascii="Times New Roman" w:hAnsi="Times New Roman" w:cs="Times New Roman"/>
          <w:sz w:val="24"/>
          <w:szCs w:val="24"/>
        </w:rPr>
        <w:t xml:space="preserve"> </w:t>
      </w:r>
      <w:r w:rsidR="001E67EF" w:rsidRPr="00170162">
        <w:rPr>
          <w:rFonts w:ascii="Times New Roman" w:hAnsi="Times New Roman" w:cs="Times New Roman"/>
          <w:sz w:val="24"/>
          <w:szCs w:val="24"/>
        </w:rPr>
        <w:t>забастовок, военных</w:t>
      </w:r>
      <w:r w:rsidR="00C50A45" w:rsidRPr="00C50A45">
        <w:rPr>
          <w:rFonts w:ascii="Times New Roman" w:hAnsi="Times New Roman" w:cs="Times New Roman"/>
          <w:sz w:val="24"/>
          <w:szCs w:val="24"/>
        </w:rPr>
        <w:t xml:space="preserve"> </w:t>
      </w:r>
      <w:r w:rsidRPr="00170162">
        <w:rPr>
          <w:rFonts w:ascii="Times New Roman" w:hAnsi="Times New Roman" w:cs="Times New Roman"/>
          <w:sz w:val="24"/>
          <w:szCs w:val="24"/>
        </w:rPr>
        <w:t>действий, возникших после заключения договора.</w:t>
      </w:r>
    </w:p>
    <w:p w14:paraId="2956F11E"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6.2. Сторона, для которой создалась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прекращении вышеуказанных обстоятельств.</w:t>
      </w:r>
    </w:p>
    <w:p w14:paraId="076CD33C"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7. Срок действия договора.</w:t>
      </w:r>
    </w:p>
    <w:p w14:paraId="74F05546"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7.1.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участника-победителя либо об отмене процедуры закупки в электронном формате или признании ее несостоявшейся.</w:t>
      </w:r>
    </w:p>
    <w:p w14:paraId="43044C46"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8. Прочие условия.</w:t>
      </w:r>
    </w:p>
    <w:p w14:paraId="16EEFE5C"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8.1.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w:t>
      </w:r>
    </w:p>
    <w:p w14:paraId="69A0DC99" w14:textId="77777777" w:rsidR="00116A9D" w:rsidRPr="00170162" w:rsidRDefault="00116A9D" w:rsidP="00116A9D">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8.2. Во всем остальном, что не предусмотрено настоящим договором, Стороны руководствуются законодательством Республики Беларусь.</w:t>
      </w:r>
    </w:p>
    <w:p w14:paraId="5B3BB6DE" w14:textId="77777777" w:rsidR="00116A9D" w:rsidRPr="00170162" w:rsidRDefault="00116A9D" w:rsidP="00116A9D">
      <w:pPr>
        <w:widowControl w:val="0"/>
        <w:autoSpaceDE w:val="0"/>
        <w:autoSpaceDN w:val="0"/>
        <w:adjustRightInd w:val="0"/>
        <w:spacing w:before="120" w:after="120" w:line="240" w:lineRule="auto"/>
        <w:jc w:val="center"/>
        <w:rPr>
          <w:rFonts w:ascii="Times New Roman" w:hAnsi="Times New Roman" w:cs="Times New Roman"/>
          <w:b/>
          <w:bCs/>
          <w:sz w:val="24"/>
          <w:szCs w:val="24"/>
        </w:rPr>
      </w:pPr>
      <w:r w:rsidRPr="00170162">
        <w:rPr>
          <w:rFonts w:ascii="Times New Roman" w:hAnsi="Times New Roman" w:cs="Times New Roman"/>
          <w:b/>
          <w:bCs/>
          <w:sz w:val="24"/>
          <w:szCs w:val="24"/>
        </w:rPr>
        <w:t>9. Юридические адреса и банковские реквизиты Сторон.</w:t>
      </w:r>
    </w:p>
    <w:tbl>
      <w:tblPr>
        <w:tblW w:w="9781" w:type="dxa"/>
        <w:tblInd w:w="108" w:type="dxa"/>
        <w:tblLayout w:type="fixed"/>
        <w:tblLook w:val="0000" w:firstRow="0" w:lastRow="0" w:firstColumn="0" w:lastColumn="0" w:noHBand="0" w:noVBand="0"/>
      </w:tblPr>
      <w:tblGrid>
        <w:gridCol w:w="4962"/>
        <w:gridCol w:w="4819"/>
      </w:tblGrid>
      <w:tr w:rsidR="00116A9D" w:rsidRPr="00170162" w14:paraId="7B45D4E5" w14:textId="77777777" w:rsidTr="00574377">
        <w:tc>
          <w:tcPr>
            <w:tcW w:w="4962" w:type="dxa"/>
            <w:tcBorders>
              <w:top w:val="nil"/>
              <w:left w:val="nil"/>
              <w:bottom w:val="nil"/>
              <w:right w:val="nil"/>
            </w:tcBorders>
          </w:tcPr>
          <w:p w14:paraId="1CE341F6"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55662FA4"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lang w:val="en-US"/>
              </w:rPr>
            </w:pPr>
            <w:proofErr w:type="spellStart"/>
            <w:r w:rsidRPr="00170162">
              <w:rPr>
                <w:rFonts w:ascii="Times New Roman" w:hAnsi="Times New Roman" w:cs="Times New Roman"/>
                <w:b/>
                <w:bCs/>
                <w:sz w:val="20"/>
                <w:szCs w:val="20"/>
                <w:lang w:val="en"/>
              </w:rPr>
              <w:t>Участник</w:t>
            </w:r>
            <w:proofErr w:type="spellEnd"/>
          </w:p>
        </w:tc>
        <w:tc>
          <w:tcPr>
            <w:tcW w:w="4819" w:type="dxa"/>
            <w:tcBorders>
              <w:top w:val="nil"/>
              <w:left w:val="nil"/>
              <w:bottom w:val="nil"/>
              <w:right w:val="nil"/>
            </w:tcBorders>
          </w:tcPr>
          <w:p w14:paraId="4C3E8609" w14:textId="77777777" w:rsidR="00116A9D" w:rsidRPr="00170162"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p w14:paraId="15A8F0D9"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r w:rsidRPr="00C50A45">
              <w:rPr>
                <w:rFonts w:ascii="Times New Roman" w:hAnsi="Times New Roman" w:cs="Times New Roman"/>
                <w:b/>
                <w:bCs/>
                <w:sz w:val="20"/>
                <w:szCs w:val="20"/>
              </w:rPr>
              <w:t>Исполнитель</w:t>
            </w:r>
          </w:p>
          <w:p w14:paraId="32760852" w14:textId="77777777" w:rsidR="001E67EF" w:rsidRPr="00C50A45" w:rsidRDefault="001E67EF" w:rsidP="00574377">
            <w:pPr>
              <w:widowControl w:val="0"/>
              <w:autoSpaceDE w:val="0"/>
              <w:autoSpaceDN w:val="0"/>
              <w:adjustRightInd w:val="0"/>
              <w:spacing w:after="0" w:line="240" w:lineRule="auto"/>
              <w:jc w:val="both"/>
              <w:rPr>
                <w:rFonts w:ascii="Times New Roman" w:hAnsi="Times New Roman" w:cs="Times New Roman"/>
                <w:bCs/>
                <w:sz w:val="20"/>
                <w:szCs w:val="20"/>
              </w:rPr>
            </w:pPr>
            <w:r w:rsidRPr="00C50A45">
              <w:rPr>
                <w:rFonts w:ascii="Times New Roman" w:hAnsi="Times New Roman" w:cs="Times New Roman"/>
                <w:bCs/>
                <w:sz w:val="20"/>
                <w:szCs w:val="20"/>
              </w:rPr>
            </w:r>
            <w:r w:rsidRPr="001E67EF">
              <w:rPr>
                <w:rFonts w:ascii="Times New Roman" w:hAnsi="Times New Roman" w:cs="Times New Roman"/>
                <w:bCs/>
                <w:sz w:val="20"/>
                <w:szCs w:val="20"/>
                <w:lang w:val="en"/>
              </w:rPr>
              <w:t>Республиканское дочернее торговое унитарное предприятие "Медтехника" г.Гродно</w:t>
            </w:r>
            <w:r w:rsidRPr="00C50A45">
              <w:rPr>
                <w:rFonts w:ascii="Times New Roman" w:hAnsi="Times New Roman" w:cs="Times New Roman"/>
                <w:bCs/>
                <w:sz w:val="20"/>
                <w:szCs w:val="20"/>
              </w:rPr>
            </w:r>
            <w:r w:rsidRPr="001E67EF">
              <w:rPr>
                <w:rFonts w:ascii="Times New Roman" w:hAnsi="Times New Roman" w:cs="Times New Roman"/>
                <w:bCs/>
                <w:sz w:val="20"/>
                <w:szCs w:val="20"/>
                <w:lang w:val="en"/>
              </w:rPr>
            </w:r>
            <w:r w:rsidRPr="00C50A45">
              <w:rPr>
                <w:rFonts w:ascii="Times New Roman" w:hAnsi="Times New Roman" w:cs="Times New Roman"/>
                <w:bCs/>
                <w:sz w:val="20"/>
                <w:szCs w:val="20"/>
              </w:rPr>
            </w:r>
          </w:p>
          <w:p w14:paraId="0D2C65B0" w14:textId="34236D76" w:rsidR="000076E2" w:rsidRPr="00C50A45" w:rsidRDefault="004C0D7E" w:rsidP="00574377">
            <w:pPr>
              <w:widowControl w:val="0"/>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
            </w:r>
            <w:r w:rsidR="000076E2" w:rsidRPr="00C50A45">
              <w:rPr>
                <w:rFonts w:ascii="Times New Roman" w:hAnsi="Times New Roman" w:cs="Times New Roman"/>
                <w:bCs/>
                <w:sz w:val="20"/>
                <w:szCs w:val="20"/>
              </w:rPr>
              <w:t/>
            </w:r>
            <w:r w:rsidR="000076E2">
              <w:rPr>
                <w:rFonts w:ascii="Times New Roman" w:hAnsi="Times New Roman" w:cs="Times New Roman"/>
                <w:bCs/>
                <w:sz w:val="20"/>
                <w:szCs w:val="20"/>
                <w:lang w:val="en-US"/>
              </w:rPr>
              <w:t>230012, Республика Беларусь, Гродненская область, г.Гродно, ул.Доватора, д.7-130</w:t>
            </w:r>
            <w:r w:rsidR="000076E2" w:rsidRPr="00C50A45">
              <w:rPr>
                <w:rFonts w:ascii="Times New Roman" w:hAnsi="Times New Roman" w:cs="Times New Roman"/>
                <w:bCs/>
                <w:sz w:val="20"/>
                <w:szCs w:val="20"/>
              </w:rPr>
            </w:r>
            <w:r w:rsidR="000076E2">
              <w:rPr>
                <w:rFonts w:ascii="Times New Roman" w:hAnsi="Times New Roman" w:cs="Times New Roman"/>
                <w:bCs/>
                <w:sz w:val="20"/>
                <w:szCs w:val="20"/>
                <w:lang w:val="en-US"/>
              </w:rPr>
            </w:r>
            <w:r w:rsidR="000076E2" w:rsidRPr="00C50A45">
              <w:rPr>
                <w:rFonts w:ascii="Times New Roman" w:hAnsi="Times New Roman" w:cs="Times New Roman"/>
                <w:bCs/>
                <w:sz w:val="20"/>
                <w:szCs w:val="20"/>
              </w:rPr>
            </w:r>
          </w:p>
        </w:tc>
      </w:tr>
      <w:tr w:rsidR="00116A9D" w:rsidRPr="00170162" w14:paraId="70F58E05" w14:textId="77777777" w:rsidTr="00574377">
        <w:trPr>
          <w:trHeight w:val="502"/>
        </w:trPr>
        <w:tc>
          <w:tcPr>
            <w:tcW w:w="4962" w:type="dxa"/>
            <w:vMerge w:val="restart"/>
            <w:tcBorders>
              <w:top w:val="nil"/>
              <w:left w:val="nil"/>
              <w:bottom w:val="nil"/>
              <w:right w:val="nil"/>
            </w:tcBorders>
          </w:tcPr>
          <w:p w14:paraId="41054BBA" w14:textId="77777777" w:rsidR="00116A9D" w:rsidRPr="00C50A45" w:rsidRDefault="00116A9D" w:rsidP="00574377">
            <w:pPr>
              <w:widowControl w:val="0"/>
              <w:autoSpaceDE w:val="0"/>
              <w:autoSpaceDN w:val="0"/>
              <w:adjustRightInd w:val="0"/>
              <w:spacing w:after="0" w:line="240" w:lineRule="auto"/>
              <w:jc w:val="both"/>
              <w:rPr>
                <w:rFonts w:ascii="Times New Roman" w:hAnsi="Times New Roman" w:cs="Times New Roman"/>
                <w:b/>
                <w:bCs/>
                <w:sz w:val="20"/>
                <w:szCs w:val="20"/>
              </w:rPr>
            </w:pPr>
          </w:p>
        </w:tc>
        <w:tc>
          <w:tcPr>
            <w:tcW w:w="4819" w:type="dxa"/>
            <w:tcBorders>
              <w:top w:val="nil"/>
              <w:left w:val="nil"/>
              <w:bottom w:val="nil"/>
              <w:right w:val="nil"/>
            </w:tcBorders>
          </w:tcPr>
          <w:p w14:paraId="024454B0" w14:textId="77777777" w:rsidR="00116A9D" w:rsidRDefault="001E67EF" w:rsidP="001E67EF">
            <w:pPr>
              <w:widowControl w:val="0"/>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УНП 500039671</w:t>
            </w:r>
          </w:p>
          <w:p w14:paraId="03370633" w14:textId="2F6D416E" w:rsidR="00041CB4" w:rsidRPr="001E67EF" w:rsidRDefault="00041CB4" w:rsidP="001E67EF">
            <w:pPr>
              <w:widowControl w:val="0"/>
              <w:autoSpaceDE w:val="0"/>
              <w:autoSpaceDN w:val="0"/>
              <w:adjustRightInd w:val="0"/>
              <w:spacing w:after="0" w:line="240" w:lineRule="auto"/>
              <w:rPr>
                <w:rFonts w:ascii="Times New Roman" w:hAnsi="Times New Roman" w:cs="Times New Roman"/>
                <w:sz w:val="20"/>
                <w:szCs w:val="20"/>
                <w:lang w:val="en-US"/>
              </w:rPr>
            </w:pPr>
          </w:p>
        </w:tc>
      </w:tr>
      <w:tr w:rsidR="00116A9D" w:rsidRPr="00170162" w14:paraId="7DFC1D6D" w14:textId="77777777" w:rsidTr="00574377">
        <w:trPr>
          <w:trHeight w:val="643"/>
        </w:trPr>
        <w:tc>
          <w:tcPr>
            <w:tcW w:w="4962" w:type="dxa"/>
            <w:vMerge/>
            <w:tcBorders>
              <w:top w:val="nil"/>
              <w:left w:val="nil"/>
              <w:bottom w:val="nil"/>
              <w:right w:val="nil"/>
            </w:tcBorders>
            <w:vAlign w:val="center"/>
          </w:tcPr>
          <w:p w14:paraId="17563834"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vAlign w:val="center"/>
          </w:tcPr>
          <w:p w14:paraId="61B6D9F6"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b/>
                <w:bCs/>
              </w:rPr>
            </w:pPr>
            <w:r w:rsidRPr="00170162">
              <w:rPr>
                <w:rFonts w:ascii="Times New Roman" w:hAnsi="Times New Roman" w:cs="Times New Roman"/>
                <w:b/>
                <w:bCs/>
              </w:rPr>
              <w:t>Получатель платежа</w:t>
            </w:r>
          </w:p>
          <w:p w14:paraId="3ED49F9D"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rPr>
            </w:pPr>
            <w:r w:rsidRPr="00170162">
              <w:rPr>
                <w:rFonts w:ascii="Times New Roman" w:hAnsi="Times New Roman" w:cs="Times New Roman"/>
                <w:b/>
                <w:bCs/>
              </w:rPr>
              <w:t>(оператор электронной торговой площадки)</w:t>
            </w:r>
          </w:p>
        </w:tc>
      </w:tr>
      <w:tr w:rsidR="00116A9D" w:rsidRPr="00170162" w14:paraId="3E1DFD8A" w14:textId="77777777" w:rsidTr="00574377">
        <w:trPr>
          <w:trHeight w:val="643"/>
        </w:trPr>
        <w:tc>
          <w:tcPr>
            <w:tcW w:w="4962" w:type="dxa"/>
            <w:tcBorders>
              <w:top w:val="nil"/>
              <w:left w:val="nil"/>
              <w:bottom w:val="nil"/>
              <w:right w:val="nil"/>
            </w:tcBorders>
            <w:vAlign w:val="center"/>
          </w:tcPr>
          <w:p w14:paraId="4C01E52B" w14:textId="77777777" w:rsidR="00116A9D" w:rsidRPr="00170162" w:rsidRDefault="00116A9D" w:rsidP="00574377">
            <w:pPr>
              <w:widowControl w:val="0"/>
              <w:autoSpaceDE w:val="0"/>
              <w:autoSpaceDN w:val="0"/>
              <w:adjustRightInd w:val="0"/>
              <w:spacing w:after="0" w:line="240" w:lineRule="auto"/>
              <w:rPr>
                <w:rFonts w:ascii="Times New Roman" w:hAnsi="Times New Roman" w:cs="Times New Roman"/>
                <w:sz w:val="24"/>
                <w:szCs w:val="24"/>
              </w:rPr>
            </w:pPr>
          </w:p>
        </w:tc>
        <w:tc>
          <w:tcPr>
            <w:tcW w:w="4819" w:type="dxa"/>
            <w:tcBorders>
              <w:top w:val="nil"/>
              <w:left w:val="nil"/>
              <w:bottom w:val="nil"/>
              <w:right w:val="nil"/>
            </w:tcBorders>
          </w:tcPr>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xml:space="preserve">Открытое акционерное общество «Белорусская универсальная товарная биржа»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220099, Республика Беларусь,</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г. Минск, ул. Казинца, 2, 200,</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УНП 190542056</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р/с № BY44AKBB30120000067080000000 (RUB)</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 получателя: ОАО «АСБ «Беларусбанк», Республика Беларусь, Минск, код AKBBBY2X</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Код КИО: 07181</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банка №: 30111810900000006133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банк-корреспондент: Банк ГПБ (АО), РФ, Москва, ИНН: 7744001497, БИК: 044525823</w:t>
            </w:r>
          </w:p>
          <w:p>
            <w:pPr>
              <w:widowControl w:val="0"/>
              <w:autoSpaceDE w:val="0"/>
              <w:autoSpaceDN w:val="0"/>
              <w:adjustRightInd w:val="0"/>
              <w:spacing w:after="0" w:line="240" w:lineRule="auto"/>
              <w:rPr>
                <w:rFonts w:ascii="Times New Roman" w:hAnsi="Times New Roman" w:cs="Times New Roman"/>
                <w:b/>
                <w:bCs/>
                <w:sz w:val="20"/>
                <w:szCs w:val="20"/>
                <w:lang w:val="en-US"/>
              </w:rPr>
            </w:pPr>
            <w:r>
              <w:rPr>
                <w:rFonts w:ascii="Times New Roman" w:hAnsi="Times New Roman" w:cs="Times New Roman"/>
                <w:sz w:val="20"/>
                <w:szCs w:val="20"/>
                <w:lang w:val="en-US"/>
              </w:rPr>
              <w:t>корр/счет №: 30101810200000000823 в ГУ Банка России по ЦФО</w:t>
            </w:r>
          </w:p>
        </w:tc>
      </w:tr>
    </w:tbl>
    <w:p w14:paraId="1F945EFE" w14:textId="77777777" w:rsidR="00116A9D" w:rsidRDefault="00116A9D">
      <w:pPr>
        <w:spacing w:after="160" w:line="259" w:lineRule="auto"/>
      </w:pPr>
    </w:p>
    <w:p w14:paraId="1A0CF12B" w14:textId="77777777" w:rsidR="008653D2" w:rsidRDefault="008653D2"/>
    <w:p>
      <w:pPr>
        <w:pageBreakBefore w:val="on"/>
      </w:pPr>
    </w:p>
    <w:sectPr w:rsidR="008653D2">
      <w:pgSz w:w="11906" w:h="16838"/>
      <w:pgMar w:top="1134" w:right="850" w:bottom="1134" w:left="1701" w:header="708" w:footer="708" w:gutter="0"/>
      <w:cols w:space="708"/>
      <w:docGrid w:linePitch="360"/>
    </w:sectPr>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t>Приложение 1</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tabs>
          <w:tab w:val="left" w:pos="1276"/>
        </w:tabs>
        <w:spacing w:before="120" w:after="0" w:line="240" w:lineRule="auto"/>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b/>
          <w:sz w:val="24"/>
          <w:szCs w:val="24"/>
        </w:rPr>
        <w:t xml:space="preserve">АКТ ОБ ОКАЗАНИИ УСЛУГ № </w:t>
      </w:r>
      <w:r w:rsidRPr="00170162">
        <w:rPr>
          <w:rFonts w:ascii="Times New Roman" w:hAnsi="Times New Roman" w:cs="Times New Roman"/>
          <w:sz w:val="24"/>
          <w:szCs w:val="24"/>
        </w:rPr>
        <w:t>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firstLine="426"/>
        <w:jc w:val="center"/>
        <w:rPr>
          <w:rFonts w:ascii="Times New Roman" w:hAnsi="Times New Roman" w:cs="Times New Roman"/>
          <w:sz w:val="24"/>
          <w:szCs w:val="24"/>
        </w:rPr>
      </w:pPr>
    </w:p>
    <w:tbl>
      <w:tblPr>
        <w:tblW w:w="9498" w:type="dxa"/>
        <w:tblInd w:w="108" w:type="dxa"/>
        <w:tblLayout w:type="fixed"/>
        <w:tblLook w:val="0000" w:firstRow="0" w:lastRow="0" w:firstColumn="0" w:lastColumn="0" w:noHBand="0" w:noVBand="0"/>
      </w:tblPr>
      <w:tblGrid>
        <w:gridCol w:w="4962"/>
        <w:gridCol w:w="4536"/>
      </w:tblGrid>
      <w:tr w:rsidR="0099102A" w:rsidRPr="00170162" w:rsidTr="00EA65EE">
        <w:tc>
          <w:tcPr>
            <w:tcW w:w="4962"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sz w:val="24"/>
                <w:szCs w:val="24"/>
              </w:rPr>
              <w:t>г.__________</w:t>
            </w:r>
          </w:p>
        </w:tc>
        <w:tc>
          <w:tcPr>
            <w:tcW w:w="4536" w:type="dxa"/>
            <w:tcBorders>
              <w:top w:val="nil"/>
              <w:left w:val="nil"/>
              <w:bottom w:val="nil"/>
              <w:right w:val="nil"/>
            </w:tcBorders>
          </w:tcPr>
          <w:p w:rsidR="0099102A" w:rsidRPr="00170162" w:rsidRDefault="0099102A" w:rsidP="00EA65EE">
            <w:pPr>
              <w:widowControl w:val="0"/>
              <w:autoSpaceDE w:val="0"/>
              <w:autoSpaceDN w:val="0"/>
              <w:adjustRightInd w:val="0"/>
              <w:spacing w:after="0" w:line="240" w:lineRule="auto"/>
              <w:ind w:right="34"/>
              <w:jc w:val="right"/>
              <w:rPr>
                <w:rFonts w:ascii="Times New Roman" w:hAnsi="Times New Roman" w:cs="Times New Roman"/>
                <w:b/>
                <w:bCs/>
                <w:sz w:val="24"/>
                <w:szCs w:val="24"/>
              </w:rPr>
            </w:pPr>
            <w:r w:rsidRPr="00170162">
              <w:rPr>
                <w:rFonts w:ascii="Times New Roman" w:hAnsi="Times New Roman" w:cs="Times New Roman"/>
                <w:sz w:val="24"/>
                <w:szCs w:val="24"/>
              </w:rPr>
              <w:t>________________</w:t>
            </w:r>
          </w:p>
        </w:tc>
      </w:tr>
    </w:tbl>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 xml:space="preserve">Настоящий акт составлен: с одной стороны, __________________________,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организатора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«Исполнитель», и __________________________,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5529"/>
        <w:jc w:val="both"/>
        <w:rPr>
          <w:rFonts w:ascii="Times New Roman" w:hAnsi="Times New Roman" w:cs="Times New Roman"/>
          <w:i/>
          <w:sz w:val="24"/>
          <w:szCs w:val="24"/>
          <w:vertAlign w:val="superscript"/>
        </w:rPr>
      </w:pPr>
      <w:r w:rsidRPr="00170162">
        <w:rPr>
          <w:rFonts w:ascii="Times New Roman" w:hAnsi="Times New Roman" w:cs="Times New Roman"/>
          <w:i/>
          <w:sz w:val="24"/>
          <w:szCs w:val="24"/>
          <w:vertAlign w:val="superscript"/>
        </w:rPr>
        <w:t>наименование участника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именуемое (-</w:t>
      </w:r>
      <w:proofErr w:type="spellStart"/>
      <w:r w:rsidRPr="00170162">
        <w:rPr>
          <w:rFonts w:ascii="Times New Roman" w:hAnsi="Times New Roman" w:cs="Times New Roman"/>
          <w:sz w:val="24"/>
          <w:szCs w:val="24"/>
        </w:rPr>
        <w:t>ый</w:t>
      </w:r>
      <w:proofErr w:type="spellEnd"/>
      <w:r w:rsidRPr="00170162">
        <w:rPr>
          <w:rFonts w:ascii="Times New Roman" w:hAnsi="Times New Roman" w:cs="Times New Roman"/>
          <w:sz w:val="24"/>
          <w:szCs w:val="24"/>
        </w:rPr>
        <w:t>) в дальнейшем «Участник», с другой стороны, о нижеследующем:</w:t>
      </w:r>
    </w:p>
    <w:p w:rsidR="0099102A" w:rsidRPr="00170162"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170162">
        <w:rPr>
          <w:rFonts w:ascii="Times New Roman" w:hAnsi="Times New Roman" w:cs="Times New Roman"/>
          <w:sz w:val="24"/>
          <w:szCs w:val="24"/>
          <w:lang w:eastAsia="ru-RU"/>
        </w:rPr>
        <w:t>Участник подтверждает надлежащее оказание Исполнителем услуги по организации и проведению процедуры закупки (по _____________________ лотам):</w:t>
      </w:r>
    </w:p>
    <w:p w:rsidR="0099102A" w:rsidRPr="00170162" w:rsidRDefault="0099102A" w:rsidP="0099102A">
      <w:pPr>
        <w:widowControl w:val="0"/>
        <w:tabs>
          <w:tab w:val="left" w:pos="142"/>
        </w:tabs>
        <w:autoSpaceDE w:val="0"/>
        <w:autoSpaceDN w:val="0"/>
        <w:adjustRightInd w:val="0"/>
        <w:spacing w:after="0" w:line="240" w:lineRule="auto"/>
        <w:ind w:firstLine="5387"/>
        <w:jc w:val="both"/>
        <w:rPr>
          <w:rFonts w:ascii="Times New Roman" w:hAnsi="Times New Roman" w:cs="Times New Roman"/>
          <w:sz w:val="20"/>
          <w:szCs w:val="20"/>
        </w:rPr>
      </w:pPr>
      <w:r w:rsidRPr="00170162">
        <w:rPr>
          <w:rFonts w:ascii="Times New Roman" w:hAnsi="Times New Roman" w:cs="Times New Roman"/>
          <w:i/>
          <w:sz w:val="24"/>
          <w:szCs w:val="24"/>
          <w:vertAlign w:val="superscript"/>
        </w:rPr>
        <w:t>количество лотов предложения</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kern w:val="1"/>
          <w:sz w:val="24"/>
          <w:szCs w:val="24"/>
        </w:rPr>
        <w:t>_______________</w:t>
      </w:r>
      <w:r w:rsidRPr="00170162">
        <w:rPr>
          <w:rFonts w:ascii="Times New Roman" w:hAnsi="Times New Roman" w:cs="Times New Roman"/>
          <w:sz w:val="24"/>
          <w:szCs w:val="24"/>
        </w:rPr>
        <w:t xml:space="preserve"> рег. № _______________ на закупку ___________________________</w:t>
      </w:r>
      <w:r w:rsidRPr="00170162">
        <w:rPr>
          <w:rFonts w:ascii="Times New Roman" w:hAnsi="Times New Roman" w:cs="Times New Roman"/>
          <w:kern w:val="1"/>
          <w:sz w:val="24"/>
          <w:szCs w:val="24"/>
        </w:rPr>
        <w:t>_</w:t>
      </w:r>
      <w:r w:rsidRPr="00170162">
        <w:rPr>
          <w:rFonts w:ascii="Times New Roman" w:hAnsi="Times New Roman" w:cs="Times New Roman"/>
          <w:sz w:val="24"/>
          <w:szCs w:val="24"/>
        </w:rPr>
        <w:t>__</w:t>
      </w:r>
      <w:r>
        <w:rPr>
          <w:rFonts w:ascii="Times New Roman" w:hAnsi="Times New Roman" w:cs="Times New Roman"/>
          <w:sz w:val="24"/>
          <w:szCs w:val="24"/>
        </w:rPr>
        <w:t xml:space="preserve"> </w:t>
      </w:r>
    </w:p>
    <w:p w:rsidR="0099102A" w:rsidRPr="00170162" w:rsidRDefault="0099102A" w:rsidP="0099102A">
      <w:pPr>
        <w:widowControl w:val="0"/>
        <w:autoSpaceDE w:val="0"/>
        <w:autoSpaceDN w:val="0"/>
        <w:adjustRightInd w:val="0"/>
        <w:spacing w:after="0" w:line="240" w:lineRule="auto"/>
        <w:ind w:firstLine="142"/>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вид процедуры закупки</w:t>
      </w:r>
      <w:r w:rsidRPr="00170162">
        <w:rPr>
          <w:rFonts w:ascii="Times New Roman" w:hAnsi="Times New Roman" w:cs="Times New Roman"/>
          <w:i/>
          <w:sz w:val="24"/>
          <w:szCs w:val="24"/>
          <w:vertAlign w:val="superscript"/>
        </w:rPr>
        <w:tab/>
      </w:r>
      <w:r w:rsidRPr="00170162">
        <w:rPr>
          <w:rFonts w:ascii="Times New Roman" w:hAnsi="Times New Roman" w:cs="Times New Roman"/>
          <w:i/>
          <w:sz w:val="32"/>
          <w:szCs w:val="32"/>
          <w:vertAlign w:val="superscript"/>
        </w:rPr>
        <w:t xml:space="preserve">        </w:t>
      </w:r>
      <w:r w:rsidRPr="00170162">
        <w:rPr>
          <w:rFonts w:ascii="Times New Roman" w:hAnsi="Times New Roman" w:cs="Times New Roman"/>
          <w:i/>
          <w:sz w:val="24"/>
          <w:szCs w:val="24"/>
          <w:vertAlign w:val="superscript"/>
        </w:rPr>
        <w:t xml:space="preserve"> рег. № процедуры закупки</w:t>
      </w:r>
      <w:r w:rsidRPr="00170162">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170162">
        <w:rPr>
          <w:rFonts w:ascii="Times New Roman" w:hAnsi="Times New Roman" w:cs="Times New Roman"/>
          <w:i/>
          <w:sz w:val="24"/>
          <w:szCs w:val="24"/>
          <w:vertAlign w:val="superscript"/>
        </w:rPr>
        <w:t>наименование процедуры закупки</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в соответствии с договором возмездного оказания услуги по организации и проведению процедуры закупки от ________ № _____.</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Стоимость всего, без НДС: ___________ (___________________________).</w:t>
      </w:r>
    </w:p>
    <w:p w:rsidR="0099102A" w:rsidRPr="007873EA" w:rsidRDefault="0099102A" w:rsidP="0099102A">
      <w:pPr>
        <w:widowControl w:val="0"/>
        <w:autoSpaceDE w:val="0"/>
        <w:autoSpaceDN w:val="0"/>
        <w:adjustRightInd w:val="0"/>
        <w:spacing w:after="0" w:line="240" w:lineRule="auto"/>
        <w:ind w:left="2835"/>
        <w:jc w:val="both"/>
        <w:rPr>
          <w:rFonts w:ascii="Times New Roman" w:hAnsi="Times New Roman" w:cs="Times New Roman"/>
          <w:i/>
          <w:sz w:val="24"/>
          <w:szCs w:val="24"/>
          <w:vertAlign w:val="superscript"/>
        </w:rPr>
      </w:pPr>
      <w:r w:rsidRPr="007873EA">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Ставка НДС: _________%.</w:t>
      </w:r>
    </w:p>
    <w:p w:rsidR="0099102A" w:rsidRPr="0079746C"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sidRPr="0079746C">
        <w:rPr>
          <w:rFonts w:ascii="Times New Roman" w:hAnsi="Times New Roman" w:cs="Times New Roman"/>
          <w:i/>
          <w:sz w:val="24"/>
          <w:szCs w:val="24"/>
          <w:vertAlign w:val="superscript"/>
        </w:rPr>
        <w:t>ставка НДС</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r w:rsidRPr="00170162">
        <w:rPr>
          <w:rFonts w:ascii="Times New Roman" w:hAnsi="Times New Roman" w:cs="Times New Roman"/>
          <w:sz w:val="24"/>
          <w:szCs w:val="24"/>
        </w:rPr>
        <w:t>Сумма НДС: ___________ (___________________________).</w:t>
      </w:r>
    </w:p>
    <w:p w:rsidR="0099102A" w:rsidRPr="007873EA" w:rsidRDefault="0099102A" w:rsidP="0099102A">
      <w:pPr>
        <w:widowControl w:val="0"/>
        <w:autoSpaceDE w:val="0"/>
        <w:autoSpaceDN w:val="0"/>
        <w:adjustRightInd w:val="0"/>
        <w:spacing w:after="0" w:line="240" w:lineRule="auto"/>
        <w:ind w:left="1418"/>
        <w:jc w:val="both"/>
        <w:rPr>
          <w:rFonts w:ascii="Times New Roman" w:hAnsi="Times New Roman" w:cs="Times New Roman"/>
          <w:sz w:val="24"/>
          <w:szCs w:val="24"/>
        </w:rPr>
      </w:pPr>
      <w:r w:rsidRPr="007873EA">
        <w:rPr>
          <w:rFonts w:ascii="Times New Roman" w:hAnsi="Times New Roman" w:cs="Times New Roman"/>
          <w:i/>
          <w:sz w:val="24"/>
          <w:szCs w:val="24"/>
          <w:vertAlign w:val="superscript"/>
        </w:rPr>
        <w:t>сумма цифрам</w:t>
      </w:r>
      <w:r w:rsidRPr="007873EA">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7873EA">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b/>
          <w:sz w:val="24"/>
          <w:szCs w:val="24"/>
        </w:rPr>
      </w:pPr>
      <w:r w:rsidRPr="00170162">
        <w:rPr>
          <w:rFonts w:ascii="Times New Roman" w:hAnsi="Times New Roman" w:cs="Times New Roman"/>
          <w:b/>
          <w:sz w:val="24"/>
          <w:szCs w:val="24"/>
        </w:rPr>
        <w:t>Стоимость всего с учетом НДС:</w:t>
      </w:r>
      <w:r w:rsidRPr="00170162">
        <w:rPr>
          <w:rFonts w:ascii="Times New Roman" w:hAnsi="Times New Roman" w:cs="Times New Roman"/>
          <w:sz w:val="24"/>
          <w:szCs w:val="24"/>
        </w:rPr>
        <w:t xml:space="preserve"> ___________</w:t>
      </w:r>
      <w:r w:rsidRPr="00170162">
        <w:rPr>
          <w:rFonts w:ascii="Times New Roman" w:hAnsi="Times New Roman" w:cs="Times New Roman"/>
          <w:b/>
          <w:sz w:val="24"/>
          <w:szCs w:val="24"/>
        </w:rPr>
        <w:t xml:space="preserve"> (</w:t>
      </w:r>
      <w:r w:rsidRPr="00170162">
        <w:rPr>
          <w:rFonts w:ascii="Times New Roman" w:hAnsi="Times New Roman" w:cs="Times New Roman"/>
          <w:sz w:val="24"/>
          <w:szCs w:val="24"/>
        </w:rPr>
        <w:t>___________________________</w:t>
      </w:r>
      <w:r w:rsidRPr="00170162">
        <w:rPr>
          <w:rFonts w:ascii="Times New Roman" w:hAnsi="Times New Roman" w:cs="Times New Roman"/>
          <w:b/>
          <w:sz w:val="24"/>
          <w:szCs w:val="24"/>
        </w:rPr>
        <w:t>).</w:t>
      </w:r>
    </w:p>
    <w:p w:rsidR="0099102A" w:rsidRPr="000E0335" w:rsidRDefault="0099102A" w:rsidP="0099102A">
      <w:pPr>
        <w:widowControl w:val="0"/>
        <w:autoSpaceDE w:val="0"/>
        <w:autoSpaceDN w:val="0"/>
        <w:adjustRightInd w:val="0"/>
        <w:spacing w:after="0" w:line="240" w:lineRule="auto"/>
        <w:ind w:left="3544"/>
        <w:jc w:val="both"/>
        <w:rPr>
          <w:rFonts w:ascii="Times New Roman" w:hAnsi="Times New Roman" w:cs="Times New Roman"/>
          <w:sz w:val="24"/>
          <w:szCs w:val="24"/>
        </w:rPr>
      </w:pPr>
      <w:r w:rsidRPr="000E0335">
        <w:rPr>
          <w:rFonts w:ascii="Times New Roman" w:hAnsi="Times New Roman" w:cs="Times New Roman"/>
          <w:i/>
          <w:sz w:val="24"/>
          <w:szCs w:val="24"/>
          <w:vertAlign w:val="superscript"/>
        </w:rPr>
        <w:t>сумма цифрам</w:t>
      </w:r>
      <w:r w:rsidRPr="000E0335">
        <w:rPr>
          <w:rFonts w:ascii="Times New Roman" w:hAnsi="Times New Roman" w:cs="Times New Roman"/>
          <w:i/>
          <w:sz w:val="24"/>
          <w:szCs w:val="24"/>
          <w:vertAlign w:val="superscript"/>
        </w:rPr>
        <w:tab/>
        <w:t xml:space="preserve">  </w:t>
      </w:r>
      <w:r>
        <w:rPr>
          <w:rFonts w:ascii="Times New Roman" w:hAnsi="Times New Roman" w:cs="Times New Roman"/>
          <w:i/>
          <w:sz w:val="24"/>
          <w:szCs w:val="24"/>
          <w:vertAlign w:val="superscript"/>
        </w:rPr>
        <w:t xml:space="preserve">    </w:t>
      </w:r>
      <w:r w:rsidRPr="000E0335">
        <w:rPr>
          <w:rFonts w:ascii="Times New Roman" w:hAnsi="Times New Roman" w:cs="Times New Roman"/>
          <w:i/>
          <w:sz w:val="24"/>
          <w:szCs w:val="24"/>
          <w:vertAlign w:val="superscript"/>
        </w:rPr>
        <w:t xml:space="preserve">  сумма прописью в валюте договора</w:t>
      </w:r>
    </w:p>
    <w:p w:rsidR="0099102A" w:rsidRPr="00170162" w:rsidRDefault="0099102A" w:rsidP="0099102A">
      <w:pPr>
        <w:widowControl w:val="0"/>
        <w:autoSpaceDE w:val="0"/>
        <w:autoSpaceDN w:val="0"/>
        <w:adjustRightInd w:val="0"/>
        <w:spacing w:after="0" w:line="240" w:lineRule="auto"/>
        <w:jc w:val="both"/>
        <w:rPr>
          <w:rFonts w:ascii="Times New Roman" w:hAnsi="Times New Roman" w:cs="Times New Roman"/>
          <w:sz w:val="24"/>
          <w:szCs w:val="24"/>
        </w:rPr>
      </w:pPr>
    </w:p>
    <w:tbl>
      <w:tblPr>
        <w:tblW w:w="9921" w:type="dxa"/>
        <w:tblInd w:w="-34" w:type="dxa"/>
        <w:tblLayout w:type="fixed"/>
        <w:tblLook w:val="0000" w:firstRow="0" w:lastRow="0" w:firstColumn="0" w:lastColumn="0" w:noHBand="0" w:noVBand="0"/>
      </w:tblPr>
      <w:tblGrid>
        <w:gridCol w:w="4961"/>
        <w:gridCol w:w="4960"/>
      </w:tblGrid>
      <w:tr w:rsidR="0099102A" w:rsidRPr="00170162" w:rsidTr="00A32871">
        <w:trPr>
          <w:trHeight w:val="270"/>
        </w:trPr>
        <w:tc>
          <w:tcPr>
            <w:tcW w:w="4961"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170162">
              <w:rPr>
                <w:rFonts w:ascii="Times New Roman" w:hAnsi="Times New Roman" w:cs="Times New Roman"/>
                <w:b/>
                <w:bCs/>
                <w:sz w:val="24"/>
                <w:szCs w:val="24"/>
              </w:rPr>
              <w:t>Участник</w:t>
            </w:r>
          </w:p>
        </w:tc>
        <w:tc>
          <w:tcPr>
            <w:tcW w:w="4960"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r w:rsidRPr="00170162">
              <w:rPr>
                <w:rFonts w:ascii="Times New Roman" w:hAnsi="Times New Roman" w:cs="Times New Roman"/>
                <w:b/>
                <w:bCs/>
                <w:sz w:val="24"/>
                <w:szCs w:val="24"/>
              </w:rPr>
              <w:t>Исполнитель</w:t>
            </w:r>
          </w:p>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spacing w:after="0" w:line="240" w:lineRule="auto"/>
        <w:rPr>
          <w:rFonts w:ascii="Times New Roman" w:hAnsi="Times New Roman" w:cs="Times New Roman"/>
        </w:rPr>
      </w:pPr>
    </w:p>
    <w:tbl>
      <w:tblPr>
        <w:tblW w:w="10057" w:type="dxa"/>
        <w:tblInd w:w="-34" w:type="dxa"/>
        <w:tblLayout w:type="fixed"/>
        <w:tblLook w:val="0000" w:firstRow="0" w:lastRow="0" w:firstColumn="0" w:lastColumn="0" w:noHBand="0" w:noVBand="0"/>
      </w:tblPr>
      <w:tblGrid>
        <w:gridCol w:w="5029"/>
        <w:gridCol w:w="5028"/>
      </w:tblGrid>
      <w:tr w:rsidR="0099102A" w:rsidRPr="00170162" w:rsidTr="00AC224E">
        <w:trPr>
          <w:trHeight w:val="271"/>
        </w:trPr>
        <w:tc>
          <w:tcPr>
            <w:tcW w:w="5029" w:type="dxa"/>
          </w:tcPr>
          <w:p w:rsidR="0099102A" w:rsidRPr="00170162" w:rsidRDefault="0099102A" w:rsidP="00EA65EE">
            <w:pPr>
              <w:widowControl w:val="0"/>
              <w:autoSpaceDE w:val="0"/>
              <w:autoSpaceDN w:val="0"/>
              <w:adjustRightInd w:val="0"/>
              <w:spacing w:after="0" w:line="240" w:lineRule="auto"/>
              <w:rPr>
                <w:rFonts w:ascii="Times New Roman" w:hAnsi="Times New Roman" w:cs="Times New Roman"/>
                <w:sz w:val="24"/>
                <w:szCs w:val="24"/>
              </w:rPr>
            </w:pPr>
          </w:p>
        </w:tc>
        <w:tc>
          <w:tcPr>
            <w:tcW w:w="5028" w:type="dxa"/>
          </w:tcPr>
          <w:p w:rsidR="0099102A" w:rsidRPr="00170162" w:rsidRDefault="0099102A" w:rsidP="00EA65EE">
            <w:pPr>
              <w:widowControl w:val="0"/>
              <w:autoSpaceDE w:val="0"/>
              <w:autoSpaceDN w:val="0"/>
              <w:adjustRightInd w:val="0"/>
              <w:spacing w:after="0" w:line="240" w:lineRule="auto"/>
              <w:jc w:val="both"/>
              <w:rPr>
                <w:rFonts w:ascii="Times New Roman" w:hAnsi="Times New Roman" w:cs="Times New Roman"/>
                <w:b/>
                <w:bCs/>
                <w:sz w:val="24"/>
                <w:szCs w:val="24"/>
              </w:rPr>
            </w:pPr>
          </w:p>
        </w:tc>
      </w:tr>
    </w:tbl>
    <w:p w:rsidR="0099102A" w:rsidRPr="00170162" w:rsidRDefault="0099102A" w:rsidP="0099102A">
      <w:pPr>
        <w:rPr>
          <w:rFonts w:ascii="Times New Roman" w:hAnsi="Times New Roman" w:cs="Times New Roman"/>
          <w:sz w:val="24"/>
          <w:szCs w:val="24"/>
        </w:rPr>
      </w:pPr>
      <w:r w:rsidRPr="00170162">
        <w:rPr>
          <w:rFonts w:ascii="Times New Roman" w:hAnsi="Times New Roman" w:cs="Times New Roman"/>
          <w:sz w:val="24"/>
          <w:szCs w:val="24"/>
        </w:rPr>
        <w:br w:type="page"/>
      </w:r>
    </w:p>
    <w:p w:rsidR="0099102A" w:rsidRPr="00170162" w:rsidRDefault="0099102A" w:rsidP="0099102A">
      <w:pPr>
        <w:tabs>
          <w:tab w:val="left" w:pos="6946"/>
        </w:tabs>
        <w:spacing w:after="0" w:line="240" w:lineRule="auto"/>
        <w:ind w:left="6372" w:firstLine="574"/>
        <w:rPr>
          <w:rFonts w:ascii="Times New Roman" w:hAnsi="Times New Roman" w:cs="Times New Roman"/>
          <w:sz w:val="24"/>
          <w:szCs w:val="24"/>
        </w:rPr>
      </w:pPr>
      <w:r w:rsidRPr="00170162">
        <w:rPr>
          <w:rFonts w:ascii="Times New Roman" w:hAnsi="Times New Roman" w:cs="Times New Roman"/>
          <w:sz w:val="24"/>
          <w:szCs w:val="24"/>
        </w:rPr>
        <w:lastRenderedPageBreak/>
        <w:t xml:space="preserve">Приложение </w:t>
      </w:r>
      <w:r w:rsidRPr="00170162">
        <w:rPr>
          <w:rFonts w:ascii="Times New Roman" w:hAnsi="Times New Roman" w:cs="Times New Roman"/>
          <w:sz w:val="24"/>
          <w:szCs w:val="24"/>
          <w:lang w:val="en-US"/>
        </w:rPr>
        <w:t>2</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к договору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 xml:space="preserve">возмездного оказания услуги </w:t>
      </w:r>
    </w:p>
    <w:p w:rsidR="0099102A" w:rsidRPr="00170162"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по организации и проведению</w:t>
      </w:r>
    </w:p>
    <w:p w:rsidR="0099102A" w:rsidRPr="0099102A" w:rsidRDefault="0099102A" w:rsidP="0099102A">
      <w:pPr>
        <w:widowControl w:val="0"/>
        <w:autoSpaceDE w:val="0"/>
        <w:autoSpaceDN w:val="0"/>
        <w:adjustRightInd w:val="0"/>
        <w:spacing w:after="0" w:line="240" w:lineRule="auto"/>
        <w:ind w:left="6946"/>
        <w:rPr>
          <w:rFonts w:ascii="Times New Roman" w:hAnsi="Times New Roman" w:cs="Times New Roman"/>
          <w:sz w:val="24"/>
          <w:szCs w:val="24"/>
        </w:rPr>
      </w:pPr>
      <w:r w:rsidRPr="00170162">
        <w:rPr>
          <w:rFonts w:ascii="Times New Roman" w:hAnsi="Times New Roman" w:cs="Times New Roman"/>
          <w:sz w:val="24"/>
          <w:szCs w:val="24"/>
        </w:rPr>
        <w:t>процедуры закупки</w:t>
      </w: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ind w:left="6946"/>
        <w:rPr>
          <w:rFonts w:ascii="Times New Roman" w:hAnsi="Times New Roman" w:cs="Times New Roman"/>
          <w:sz w:val="24"/>
          <w:szCs w:val="24"/>
        </w:rPr>
      </w:pPr>
      <w:r w:rsidRPr="00170162">
        <w:rPr>
          <w:rFonts w:ascii="Times New Roman" w:hAnsi="Times New Roman" w:cs="Times New Roman"/>
          <w:sz w:val="24"/>
          <w:szCs w:val="24"/>
        </w:rPr>
        <w:t>Форма</w:t>
      </w:r>
    </w:p>
    <w:p w:rsidR="0099102A" w:rsidRPr="00170162" w:rsidRDefault="0099102A" w:rsidP="0099102A">
      <w:pPr>
        <w:spacing w:after="0" w:line="240" w:lineRule="auto"/>
        <w:jc w:val="right"/>
        <w:rPr>
          <w:rFonts w:ascii="Times New Roman" w:hAnsi="Times New Roman" w:cs="Times New Roman"/>
          <w:sz w:val="24"/>
          <w:szCs w:val="24"/>
        </w:rPr>
      </w:pPr>
    </w:p>
    <w:p w:rsidR="0099102A" w:rsidRPr="00170162" w:rsidRDefault="0099102A" w:rsidP="0099102A">
      <w:pPr>
        <w:rPr>
          <w:rFonts w:ascii="Times New Roman" w:hAnsi="Times New Roman" w:cs="Times New Roman"/>
          <w:sz w:val="24"/>
          <w:szCs w:val="24"/>
        </w:rPr>
      </w:pP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b/>
          <w:sz w:val="24"/>
          <w:szCs w:val="24"/>
        </w:rPr>
      </w:pPr>
      <w:r w:rsidRPr="00170162">
        <w:rPr>
          <w:rFonts w:ascii="Times New Roman" w:hAnsi="Times New Roman" w:cs="Times New Roman"/>
          <w:b/>
          <w:sz w:val="24"/>
          <w:szCs w:val="24"/>
          <w:lang w:val="en-US"/>
        </w:rPr>
        <w:t>C</w:t>
      </w:r>
      <w:r w:rsidRPr="00170162">
        <w:rPr>
          <w:rFonts w:ascii="Times New Roman" w:hAnsi="Times New Roman" w:cs="Times New Roman"/>
          <w:b/>
          <w:sz w:val="24"/>
          <w:szCs w:val="24"/>
        </w:rPr>
        <w:t>ПРАВКА</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к договору от _______ № _________</w:t>
      </w:r>
    </w:p>
    <w:p w:rsidR="0099102A" w:rsidRPr="00170162" w:rsidRDefault="0099102A" w:rsidP="0099102A">
      <w:pPr>
        <w:widowControl w:val="0"/>
        <w:autoSpaceDE w:val="0"/>
        <w:autoSpaceDN w:val="0"/>
        <w:adjustRightInd w:val="0"/>
        <w:spacing w:after="0" w:line="280" w:lineRule="exact"/>
        <w:jc w:val="center"/>
        <w:rPr>
          <w:rFonts w:ascii="Times New Roman" w:hAnsi="Times New Roman" w:cs="Times New Roman"/>
          <w:sz w:val="24"/>
          <w:szCs w:val="24"/>
        </w:rPr>
      </w:pPr>
      <w:r w:rsidRPr="00170162">
        <w:rPr>
          <w:rFonts w:ascii="Times New Roman" w:hAnsi="Times New Roman" w:cs="Times New Roman"/>
          <w:sz w:val="24"/>
          <w:szCs w:val="24"/>
        </w:rPr>
        <w:t>возмездного оказания услуги по организации и проведению процедуры закупки</w:t>
      </w:r>
    </w:p>
    <w:p w:rsidR="0099102A" w:rsidRPr="00170162" w:rsidRDefault="0099102A" w:rsidP="0099102A">
      <w:pPr>
        <w:widowControl w:val="0"/>
        <w:autoSpaceDE w:val="0"/>
        <w:autoSpaceDN w:val="0"/>
        <w:adjustRightInd w:val="0"/>
        <w:spacing w:after="0" w:line="240" w:lineRule="auto"/>
        <w:ind w:firstLine="426"/>
        <w:rPr>
          <w:rFonts w:ascii="Times New Roman" w:hAnsi="Times New Roman" w:cs="Times New Roman"/>
          <w:sz w:val="24"/>
          <w:szCs w:val="24"/>
        </w:rPr>
      </w:pPr>
    </w:p>
    <w:p w:rsidR="0099102A" w:rsidRDefault="0099102A" w:rsidP="0099102A">
      <w:pPr>
        <w:pStyle w:val="a3"/>
        <w:widowControl w:val="0"/>
        <w:tabs>
          <w:tab w:val="left" w:pos="993"/>
        </w:tabs>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603D54">
        <w:rPr>
          <w:rFonts w:ascii="Times New Roman" w:hAnsi="Times New Roman" w:cs="Times New Roman"/>
          <w:sz w:val="24"/>
          <w:szCs w:val="24"/>
          <w:lang w:eastAsia="ru-RU"/>
        </w:rPr>
        <w:t xml:space="preserve">По </w:t>
      </w:r>
      <w:r w:rsidRPr="00C137C4">
        <w:rPr>
          <w:rFonts w:ascii="Times New Roman" w:hAnsi="Times New Roman" w:cs="Times New Roman"/>
          <w:b/>
          <w:sz w:val="24"/>
          <w:szCs w:val="24"/>
          <w:lang w:eastAsia="ru-RU"/>
        </w:rPr>
        <w:t>Договору</w:t>
      </w:r>
      <w:r w:rsidRPr="00603D54">
        <w:rPr>
          <w:rFonts w:ascii="Times New Roman" w:hAnsi="Times New Roman" w:cs="Times New Roman"/>
          <w:sz w:val="24"/>
          <w:szCs w:val="24"/>
          <w:lang w:eastAsia="ru-RU"/>
        </w:rPr>
        <w:t xml:space="preserve"> от __________ №</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______ общая стоимость услуги по организации и проведению процедуры закупки в электронном формате рег.</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w:t>
      </w:r>
      <w:r w:rsidRPr="00170162">
        <w:rPr>
          <w:rFonts w:ascii="Times New Roman" w:hAnsi="Times New Roman" w:cs="Times New Roman"/>
          <w:sz w:val="24"/>
          <w:szCs w:val="24"/>
          <w:lang w:eastAsia="ru-RU"/>
        </w:rPr>
        <w:t> </w:t>
      </w:r>
      <w:r w:rsidRPr="00603D54">
        <w:rPr>
          <w:rFonts w:ascii="Times New Roman" w:hAnsi="Times New Roman" w:cs="Times New Roman"/>
          <w:sz w:val="24"/>
          <w:szCs w:val="24"/>
          <w:lang w:eastAsia="ru-RU"/>
        </w:rPr>
        <w:t xml:space="preserve">________________ </w:t>
      </w:r>
    </w:p>
    <w:p w:rsidR="0099102A" w:rsidRDefault="0099102A" w:rsidP="0099102A">
      <w:pPr>
        <w:spacing w:after="0" w:line="240" w:lineRule="auto"/>
        <w:ind w:firstLine="6804"/>
        <w:jc w:val="both"/>
        <w:rPr>
          <w:rFonts w:ascii="Times New Roman" w:hAnsi="Times New Roman" w:cs="Times New Roman"/>
          <w:sz w:val="24"/>
          <w:szCs w:val="24"/>
        </w:rPr>
      </w:pPr>
      <w:r w:rsidRPr="00170162">
        <w:rPr>
          <w:rFonts w:ascii="Times New Roman" w:hAnsi="Times New Roman" w:cs="Times New Roman"/>
          <w:i/>
          <w:sz w:val="24"/>
          <w:szCs w:val="24"/>
          <w:vertAlign w:val="superscript"/>
        </w:rPr>
        <w:t>рег. № процедуры закупки</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 включая НДС</w:t>
      </w:r>
      <w:r>
        <w:rPr>
          <w:rFonts w:ascii="Times New Roman" w:hAnsi="Times New Roman" w:cs="Times New Roman"/>
          <w:sz w:val="24"/>
          <w:szCs w:val="24"/>
        </w:rPr>
        <w:t xml:space="preserve"> (_______%)</w:t>
      </w:r>
    </w:p>
    <w:p w:rsidR="0099102A" w:rsidRDefault="0099102A" w:rsidP="0099102A">
      <w:pPr>
        <w:spacing w:after="0" w:line="240" w:lineRule="auto"/>
        <w:ind w:firstLine="1134"/>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r>
      <w:r>
        <w:rPr>
          <w:rFonts w:ascii="Times New Roman" w:hAnsi="Times New Roman" w:cs="Times New Roman"/>
          <w:i/>
          <w:sz w:val="28"/>
          <w:szCs w:val="28"/>
          <w:vertAlign w:val="superscript"/>
        </w:rPr>
        <w:tab/>
        <w:t xml:space="preserve">          ставка НДС</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__________</w:t>
      </w:r>
      <w:r>
        <w:rPr>
          <w:rFonts w:ascii="Times New Roman" w:hAnsi="Times New Roman" w:cs="Times New Roman"/>
          <w:sz w:val="24"/>
          <w:szCs w:val="24"/>
        </w:rPr>
        <w:t xml:space="preserve"> </w:t>
      </w:r>
      <w:r w:rsidRPr="00603D54">
        <w:rPr>
          <w:rFonts w:ascii="Times New Roman" w:hAnsi="Times New Roman" w:cs="Times New Roman"/>
          <w:sz w:val="24"/>
          <w:szCs w:val="24"/>
        </w:rPr>
        <w:t>(___________________________).</w:t>
      </w:r>
    </w:p>
    <w:p w:rsidR="0099102A" w:rsidRPr="00204B28" w:rsidRDefault="0099102A" w:rsidP="0099102A">
      <w:pPr>
        <w:spacing w:after="0" w:line="240" w:lineRule="auto"/>
        <w:jc w:val="both"/>
        <w:rPr>
          <w:rFonts w:ascii="Times New Roman" w:hAnsi="Times New Roman" w:cs="Times New Roman"/>
          <w:sz w:val="24"/>
          <w:szCs w:val="24"/>
        </w:rPr>
      </w:pPr>
      <w:r w:rsidRPr="00204B28">
        <w:rPr>
          <w:rFonts w:ascii="Times New Roman" w:hAnsi="Times New Roman" w:cs="Times New Roman"/>
          <w:i/>
          <w:sz w:val="24"/>
          <w:szCs w:val="24"/>
          <w:vertAlign w:val="superscript"/>
        </w:rPr>
        <w:t>сумма цифрам</w:t>
      </w:r>
      <w:r>
        <w:rPr>
          <w:rFonts w:ascii="Times New Roman" w:hAnsi="Times New Roman" w:cs="Times New Roman"/>
          <w:i/>
          <w:sz w:val="24"/>
          <w:szCs w:val="24"/>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В соответствии с </w:t>
      </w:r>
      <w:r w:rsidRPr="00603D54">
        <w:rPr>
          <w:rFonts w:ascii="Times New Roman" w:hAnsi="Times New Roman" w:cs="Times New Roman"/>
          <w:b/>
          <w:sz w:val="24"/>
          <w:szCs w:val="24"/>
        </w:rPr>
        <w:t>Актом</w:t>
      </w:r>
      <w:r w:rsidRPr="00603D54">
        <w:rPr>
          <w:rFonts w:ascii="Times New Roman" w:hAnsi="Times New Roman" w:cs="Times New Roman"/>
          <w:sz w:val="24"/>
          <w:szCs w:val="24"/>
        </w:rPr>
        <w:t xml:space="preserve"> об оказании услуг от ________ № ______ общая стоимость услуги составляет __________</w:t>
      </w:r>
      <w:r w:rsidRPr="00170162">
        <w:rPr>
          <w:rFonts w:ascii="Times New Roman" w:hAnsi="Times New Roman" w:cs="Times New Roman"/>
          <w:sz w:val="24"/>
          <w:szCs w:val="24"/>
        </w:rPr>
        <w:t> </w:t>
      </w:r>
      <w:r w:rsidRPr="00603D54">
        <w:rPr>
          <w:rFonts w:ascii="Times New Roman" w:hAnsi="Times New Roman" w:cs="Times New Roman"/>
          <w:sz w:val="24"/>
          <w:szCs w:val="24"/>
        </w:rPr>
        <w:t xml:space="preserve">(___________________________), включая </w:t>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i/>
          <w:sz w:val="24"/>
          <w:szCs w:val="24"/>
          <w:vertAlign w:val="superscript"/>
        </w:rPr>
        <w:tab/>
      </w:r>
      <w:r w:rsidRPr="00603D54">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 xml:space="preserve">             </w:t>
      </w: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 xml:space="preserve"> сумма прописью в валюте договора</w:t>
      </w:r>
      <w:r>
        <w:rPr>
          <w:rFonts w:ascii="Times New Roman" w:hAnsi="Times New Roman" w:cs="Times New Roman"/>
          <w:i/>
          <w:sz w:val="28"/>
          <w:szCs w:val="28"/>
          <w:vertAlign w:val="superscript"/>
        </w:rPr>
        <w:tab/>
      </w:r>
    </w:p>
    <w:p w:rsidR="0099102A" w:rsidRPr="00603D54"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 xml:space="preserve">НДС __________ (___________________________): </w:t>
      </w:r>
    </w:p>
    <w:p w:rsidR="0099102A" w:rsidRDefault="0099102A" w:rsidP="0099102A">
      <w:pPr>
        <w:spacing w:after="0" w:line="240" w:lineRule="auto"/>
        <w:ind w:left="567"/>
        <w:jc w:val="both"/>
        <w:rPr>
          <w:rFonts w:ascii="Times New Roman" w:hAnsi="Times New Roman" w:cs="Times New Roman"/>
          <w:i/>
          <w:sz w:val="28"/>
          <w:szCs w:val="28"/>
          <w:vertAlign w:val="superscript"/>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ab/>
      </w:r>
      <w:r w:rsidRPr="00170162">
        <w:rPr>
          <w:rFonts w:ascii="Times New Roman" w:hAnsi="Times New Roman" w:cs="Times New Roman"/>
          <w:i/>
          <w:sz w:val="28"/>
          <w:szCs w:val="28"/>
          <w:vertAlign w:val="superscript"/>
        </w:rPr>
        <w:t>сумма прописью в валюте договора</w:t>
      </w:r>
    </w:p>
    <w:p w:rsidR="0099102A"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по предложению рег. № ___________ услуга оказана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w:t>
      </w:r>
      <w:r w:rsidRPr="00603D54">
        <w:rPr>
          <w:rFonts w:ascii="Times New Roman" w:hAnsi="Times New Roman" w:cs="Times New Roman"/>
          <w:b/>
          <w:sz w:val="24"/>
          <w:szCs w:val="24"/>
        </w:rPr>
        <w:t>.</w:t>
      </w:r>
    </w:p>
    <w:p w:rsidR="0099102A" w:rsidRDefault="0099102A" w:rsidP="0099102A">
      <w:pPr>
        <w:spacing w:after="0" w:line="240" w:lineRule="auto"/>
        <w:ind w:left="567" w:firstLine="1985"/>
        <w:jc w:val="both"/>
        <w:rPr>
          <w:rFonts w:ascii="Times New Roman" w:hAnsi="Times New Roman" w:cs="Times New Roman"/>
          <w:i/>
          <w:sz w:val="28"/>
          <w:szCs w:val="28"/>
          <w:vertAlign w:val="superscript"/>
        </w:rPr>
      </w:pP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8"/>
          <w:szCs w:val="28"/>
          <w:vertAlign w:val="superscript"/>
        </w:rPr>
        <w:tab/>
        <w:t xml:space="preserve"> номера лотов предложения</w:t>
      </w:r>
    </w:p>
    <w:p w:rsidR="0099102A" w:rsidRDefault="0099102A" w:rsidP="0099102A">
      <w:pPr>
        <w:spacing w:after="0" w:line="240" w:lineRule="auto"/>
        <w:jc w:val="both"/>
        <w:rPr>
          <w:rFonts w:ascii="Times New Roman" w:hAnsi="Times New Roman" w:cs="Times New Roman"/>
          <w:sz w:val="24"/>
          <w:szCs w:val="24"/>
        </w:rPr>
      </w:pPr>
      <w:r w:rsidRPr="00603D54">
        <w:rPr>
          <w:rFonts w:ascii="Times New Roman" w:hAnsi="Times New Roman" w:cs="Times New Roman"/>
          <w:sz w:val="24"/>
          <w:szCs w:val="24"/>
        </w:rPr>
        <w:t>По предусмотренным подпунктом 2.3 договора от _________ № ______ основаниям услуга не оказывались на общую стоимость __________</w:t>
      </w:r>
      <w:r w:rsidRPr="00170162">
        <w:rPr>
          <w:rFonts w:ascii="Times New Roman" w:hAnsi="Times New Roman" w:cs="Times New Roman"/>
          <w:sz w:val="24"/>
          <w:szCs w:val="24"/>
        </w:rPr>
        <w:t> </w:t>
      </w:r>
      <w:r w:rsidRPr="00603D54">
        <w:rPr>
          <w:rFonts w:ascii="Times New Roman" w:hAnsi="Times New Roman" w:cs="Times New Roman"/>
          <w:sz w:val="24"/>
          <w:szCs w:val="24"/>
        </w:rPr>
        <w:t>(___________________________),</w:t>
      </w:r>
    </w:p>
    <w:p w:rsidR="0099102A" w:rsidRDefault="0099102A" w:rsidP="0099102A">
      <w:pPr>
        <w:spacing w:after="0" w:line="240" w:lineRule="auto"/>
        <w:ind w:firstLine="4536"/>
        <w:jc w:val="both"/>
        <w:rPr>
          <w:rFonts w:ascii="Times New Roman" w:hAnsi="Times New Roman" w:cs="Times New Roman"/>
          <w:sz w:val="24"/>
          <w:szCs w:val="24"/>
        </w:rPr>
      </w:pPr>
      <w:r w:rsidRPr="00170162">
        <w:rPr>
          <w:rFonts w:ascii="Times New Roman" w:hAnsi="Times New Roman" w:cs="Times New Roman"/>
          <w:i/>
          <w:sz w:val="28"/>
          <w:szCs w:val="28"/>
          <w:vertAlign w:val="superscript"/>
        </w:rPr>
        <w:t>сумма цифрам</w:t>
      </w:r>
      <w:r>
        <w:rPr>
          <w:rFonts w:ascii="Times New Roman" w:hAnsi="Times New Roman" w:cs="Times New Roman"/>
          <w:i/>
          <w:sz w:val="28"/>
          <w:szCs w:val="28"/>
          <w:vertAlign w:val="superscript"/>
        </w:rPr>
        <w:t xml:space="preserve">   </w:t>
      </w:r>
      <w:r w:rsidRPr="00170162">
        <w:rPr>
          <w:rFonts w:ascii="Times New Roman" w:hAnsi="Times New Roman" w:cs="Times New Roman"/>
          <w:i/>
          <w:sz w:val="28"/>
          <w:szCs w:val="28"/>
          <w:vertAlign w:val="superscript"/>
        </w:rPr>
        <w:t xml:space="preserve">    сумма прописью в валюте договора</w:t>
      </w:r>
    </w:p>
    <w:p w:rsidR="0099102A" w:rsidRPr="00603D54" w:rsidRDefault="0099102A" w:rsidP="0099102A">
      <w:pPr>
        <w:spacing w:after="0" w:line="240" w:lineRule="auto"/>
        <w:jc w:val="both"/>
        <w:rPr>
          <w:rFonts w:ascii="Times New Roman" w:hAnsi="Times New Roman" w:cs="Times New Roman"/>
          <w:b/>
          <w:sz w:val="24"/>
          <w:szCs w:val="24"/>
        </w:rPr>
      </w:pPr>
      <w:r w:rsidRPr="00603D54">
        <w:rPr>
          <w:rFonts w:ascii="Times New Roman" w:hAnsi="Times New Roman" w:cs="Times New Roman"/>
          <w:sz w:val="24"/>
          <w:szCs w:val="24"/>
        </w:rPr>
        <w:t xml:space="preserve"> </w:t>
      </w:r>
      <w:r w:rsidRPr="00603D54">
        <w:rPr>
          <w:rFonts w:ascii="Times New Roman" w:hAnsi="Times New Roman" w:cs="Times New Roman"/>
          <w:b/>
          <w:sz w:val="24"/>
          <w:szCs w:val="24"/>
        </w:rPr>
        <w:t xml:space="preserve">по лотам №№ </w:t>
      </w:r>
      <w:r w:rsidRPr="00603D54">
        <w:rPr>
          <w:rFonts w:ascii="Times New Roman" w:hAnsi="Times New Roman" w:cs="Times New Roman"/>
          <w:sz w:val="24"/>
          <w:szCs w:val="24"/>
        </w:rPr>
        <w:t>__________________ предложения рег. № ____________</w:t>
      </w:r>
      <w:proofErr w:type="gramStart"/>
      <w:r w:rsidRPr="00603D54">
        <w:rPr>
          <w:rFonts w:ascii="Times New Roman" w:hAnsi="Times New Roman" w:cs="Times New Roman"/>
          <w:sz w:val="24"/>
          <w:szCs w:val="24"/>
        </w:rPr>
        <w:t>_ .</w:t>
      </w:r>
      <w:proofErr w:type="gramEnd"/>
    </w:p>
    <w:p w:rsidR="0099102A" w:rsidRDefault="0099102A" w:rsidP="0099102A">
      <w:pPr>
        <w:spacing w:after="0" w:line="240" w:lineRule="auto"/>
        <w:ind w:left="567" w:firstLine="993"/>
        <w:jc w:val="both"/>
        <w:rPr>
          <w:rFonts w:ascii="Times New Roman" w:hAnsi="Times New Roman" w:cs="Times New Roman"/>
          <w:i/>
          <w:sz w:val="24"/>
          <w:szCs w:val="24"/>
          <w:vertAlign w:val="superscript"/>
        </w:rPr>
      </w:pPr>
      <w:r>
        <w:rPr>
          <w:rFonts w:ascii="Times New Roman" w:hAnsi="Times New Roman" w:cs="Times New Roman"/>
          <w:i/>
          <w:sz w:val="28"/>
          <w:szCs w:val="28"/>
          <w:vertAlign w:val="superscript"/>
        </w:rPr>
        <w:t>номера лотов предложения</w:t>
      </w:r>
      <w:r>
        <w:rPr>
          <w:rFonts w:ascii="Times New Roman" w:hAnsi="Times New Roman" w:cs="Times New Roman"/>
          <w:i/>
          <w:sz w:val="24"/>
          <w:szCs w:val="24"/>
          <w:vertAlign w:val="superscript"/>
        </w:rPr>
        <w:t xml:space="preserve">   </w:t>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r>
      <w:r>
        <w:rPr>
          <w:rFonts w:ascii="Times New Roman" w:hAnsi="Times New Roman" w:cs="Times New Roman"/>
          <w:i/>
          <w:sz w:val="24"/>
          <w:szCs w:val="24"/>
          <w:vertAlign w:val="superscript"/>
        </w:rPr>
        <w:tab/>
        <w:t xml:space="preserve">           </w:t>
      </w:r>
      <w:r w:rsidRPr="00170162">
        <w:rPr>
          <w:rFonts w:ascii="Times New Roman" w:hAnsi="Times New Roman" w:cs="Times New Roman"/>
          <w:i/>
          <w:sz w:val="24"/>
          <w:szCs w:val="24"/>
          <w:vertAlign w:val="superscript"/>
        </w:rPr>
        <w:t>рег. № п</w:t>
      </w:r>
      <w:r>
        <w:rPr>
          <w:rFonts w:ascii="Times New Roman" w:hAnsi="Times New Roman" w:cs="Times New Roman"/>
          <w:i/>
          <w:sz w:val="24"/>
          <w:szCs w:val="24"/>
          <w:vertAlign w:val="superscript"/>
        </w:rPr>
        <w:t>редложения</w:t>
      </w:r>
    </w:p>
    <w:p w:rsidR="00837633" w:rsidRDefault="00837633" w:rsidP="0099102A">
      <w:pPr>
        <w:spacing w:after="0" w:line="240" w:lineRule="auto"/>
        <w:ind w:left="567" w:firstLine="993"/>
        <w:jc w:val="both"/>
        <w:rPr>
          <w:rFonts w:ascii="Times New Roman" w:hAnsi="Times New Roman" w:cs="Times New Roman"/>
          <w:i/>
          <w:sz w:val="28"/>
          <w:szCs w:val="28"/>
          <w:vertAlign w:val="superscript"/>
        </w:rPr>
      </w:pPr>
    </w:p>
    <w:sectPr w:rsidR="00837633" w:rsidSect="006A0214">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05820"/>
    <w:multiLevelType w:val="hybridMultilevel"/>
    <w:tmpl w:val="156873FA"/>
    <w:lvl w:ilvl="0" w:tplc="C4EC48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15" w:hanging="360"/>
      </w:pPr>
      <w:rPr>
        <w:rFonts w:ascii="Courier New" w:hAnsi="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hint="default"/>
      </w:rPr>
    </w:lvl>
    <w:lvl w:ilvl="8" w:tplc="04190005" w:tentative="1">
      <w:start w:val="1"/>
      <w:numFmt w:val="bullet"/>
      <w:lvlText w:val=""/>
      <w:lvlJc w:val="left"/>
      <w:pPr>
        <w:ind w:left="60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9D"/>
    <w:rsid w:val="000076E2"/>
    <w:rsid w:val="00041CB4"/>
    <w:rsid w:val="00077D5D"/>
    <w:rsid w:val="00116A9D"/>
    <w:rsid w:val="001E67EF"/>
    <w:rsid w:val="002C7CB1"/>
    <w:rsid w:val="00320F58"/>
    <w:rsid w:val="0038683D"/>
    <w:rsid w:val="003C111D"/>
    <w:rsid w:val="003D06D8"/>
    <w:rsid w:val="004621B3"/>
    <w:rsid w:val="00497471"/>
    <w:rsid w:val="004A6319"/>
    <w:rsid w:val="004C0D7E"/>
    <w:rsid w:val="005F65AD"/>
    <w:rsid w:val="00675726"/>
    <w:rsid w:val="007252F2"/>
    <w:rsid w:val="00756AE9"/>
    <w:rsid w:val="007755E0"/>
    <w:rsid w:val="007F2CF4"/>
    <w:rsid w:val="008653D2"/>
    <w:rsid w:val="009566E3"/>
    <w:rsid w:val="00982EF0"/>
    <w:rsid w:val="0099377B"/>
    <w:rsid w:val="00C50A45"/>
    <w:rsid w:val="00DB26AD"/>
    <w:rsid w:val="00DC6033"/>
    <w:rsid w:val="00E07829"/>
    <w:rsid w:val="00F13942"/>
    <w:rsid w:val="00F6116B"/>
    <w:rsid w:val="00F62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C7CD"/>
  <w15:chartTrackingRefBased/>
  <w15:docId w15:val="{9C40A63C-BF5F-47FC-B789-A7A3404B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A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1161</Words>
  <Characters>6623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2022-01-24T09:53:00Z</dcterms:created>
  <dc:creator>yurik</dc:creator>
  <cp:lastModifiedBy>Хоменок Юрий Анатольевич</cp:lastModifiedBy>
  <dcterms:modified xsi:type="dcterms:W3CDTF">2025-11-03T07:56:00Z</dcterms:modified>
  <cp:revision>30</cp:revision>
</cp:coreProperties>
</file>