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8B81CEB" w14:textId="24AD5E94" w:rsidR="00FB3C22" w:rsidRDefault="00E90D0F" w:rsidP="009A145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90D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1</w:t>
      </w:r>
      <w:r w:rsidRPr="00E90D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 заявке на покупку №А361-04/26</w:t>
      </w:r>
      <w:r w:rsidR="00764F17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</w:p>
    <w:p w14:paraId="63A11D3C" w14:textId="77777777" w:rsidR="00E90D0F" w:rsidRDefault="00E90D0F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FC61A" w14:textId="109E769C" w:rsidR="00214091" w:rsidRDefault="00C34E91" w:rsidP="00C34E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159397973"/>
      <w:r w:rsidRPr="00C34E91">
        <w:rPr>
          <w:rFonts w:ascii="Times New Roman" w:hAnsi="Times New Roman" w:cs="Times New Roman"/>
          <w:bCs/>
          <w:sz w:val="28"/>
          <w:szCs w:val="28"/>
        </w:rPr>
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686EADCA" w14:textId="77777777" w:rsidR="00C34E91" w:rsidRPr="00C34E91" w:rsidRDefault="00C34E91" w:rsidP="00C34E91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7ECA52CB" w14:textId="77777777" w:rsidR="00C34E91" w:rsidRPr="00C34E91" w:rsidRDefault="00C34E91" w:rsidP="00C34E91">
      <w:pPr>
        <w:pStyle w:val="ConsNonformat"/>
        <w:widowControl/>
        <w:ind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4E91">
        <w:rPr>
          <w:rFonts w:ascii="Times New Roman" w:hAnsi="Times New Roman" w:cs="Times New Roman"/>
          <w:b/>
          <w:sz w:val="28"/>
          <w:szCs w:val="28"/>
          <w:u w:val="single"/>
        </w:rPr>
        <w:t>ЛОТ №1 Электромясорубка 600</w:t>
      </w:r>
    </w:p>
    <w:p w14:paraId="32D72EC2" w14:textId="73678F8F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4E91">
        <w:rPr>
          <w:rFonts w:ascii="Times New Roman" w:hAnsi="Times New Roman" w:cs="Times New Roman"/>
          <w:sz w:val="28"/>
          <w:szCs w:val="28"/>
        </w:rPr>
        <w:t>Мясорубка должна быть предназначена для измельчения мяса и рыбы на фарш, повторного измельчения котлетной массы (с реверсом). Мясорубка должна быть с облицовкой из нержавеющей стали. Производительность -не менее 600 кг/ч. Мощность- не более 2,75 кВт. Номинальное напряжение-380 В. Частота вращения шнека не менее 250 об/мин. В комплекте с насадками.</w:t>
      </w:r>
    </w:p>
    <w:p w14:paraId="50DFB420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4E91">
        <w:rPr>
          <w:rFonts w:ascii="Times New Roman" w:hAnsi="Times New Roman" w:cs="Times New Roman"/>
          <w:i/>
          <w:iCs/>
          <w:sz w:val="28"/>
          <w:szCs w:val="28"/>
        </w:rPr>
        <w:t>Участник должен предоставить подробное описание поставляемого товара.</w:t>
      </w:r>
      <w:r w:rsidRPr="00C34E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A51662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8C80281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4E91">
        <w:rPr>
          <w:rFonts w:ascii="Times New Roman" w:hAnsi="Times New Roman" w:cs="Times New Roman"/>
          <w:b/>
          <w:bCs/>
          <w:sz w:val="28"/>
          <w:szCs w:val="28"/>
        </w:rPr>
        <w:t>Гарантийный срок на товар не менее 12 месяцев или не менее срока установленного заводом-изготовителем товара.</w:t>
      </w:r>
      <w:r w:rsidRPr="00C34E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5D569C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4E91">
        <w:rPr>
          <w:rFonts w:ascii="Times New Roman" w:hAnsi="Times New Roman" w:cs="Times New Roman"/>
          <w:sz w:val="28"/>
          <w:szCs w:val="28"/>
        </w:rPr>
        <w:t>В комплект поставки должны входить электрическая мясорубка и руководство по эксплуатации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602F83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4298972" w14:textId="4E69C2BA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4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Товары должны быть новыми (товарами, которые не были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7F07DF6B" w14:textId="77777777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4549C88" w14:textId="77777777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A89F10E" w14:textId="6D06116D" w:rsidR="00C34E91" w:rsidRPr="00C34E91" w:rsidRDefault="00C34E91" w:rsidP="00C34E91">
      <w:pPr>
        <w:pStyle w:val="ConsNonformat"/>
        <w:widowControl/>
        <w:ind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4E91">
        <w:rPr>
          <w:rFonts w:ascii="Times New Roman" w:hAnsi="Times New Roman" w:cs="Times New Roman"/>
          <w:b/>
          <w:sz w:val="28"/>
          <w:szCs w:val="28"/>
          <w:u w:val="single"/>
        </w:rPr>
        <w:t>ЛОТ №3 Электромясорубка 80</w:t>
      </w:r>
    </w:p>
    <w:p w14:paraId="28F17EE1" w14:textId="6D839330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4E91">
        <w:rPr>
          <w:rFonts w:ascii="Times New Roman" w:hAnsi="Times New Roman" w:cs="Times New Roman"/>
          <w:sz w:val="28"/>
          <w:szCs w:val="28"/>
        </w:rPr>
        <w:t>Мясорубка должна представлять собой электромеханическое оборудование, предназначенное для получения фарша нужной консистенции из мяса, рыбы, мягких овощей, фруктов, повторного измельчения котлетной массы. Высокая производительность (75- 80 кг/час). В верхней части мясорубки должен быть расположен лоток, на котором можно временно складывать мясо или другие продукты, предназначенные для переработки. Бункер, горловина, насадка, нож и винт мясорубки должны быть изготовлены из нержавеющей стали. Управление – электромеханическое, должно состоять из трех кнопок "Пуск", "Стоп" и "Реверс". Установка данного оборудования - настольная. Для лучшего сцепления с поверхностью установка должна производиться на 4-е резиновые ножки. Система ножей -</w:t>
      </w:r>
      <w:proofErr w:type="spellStart"/>
      <w:r w:rsidRPr="00C34E91">
        <w:rPr>
          <w:rFonts w:ascii="Times New Roman" w:hAnsi="Times New Roman" w:cs="Times New Roman"/>
          <w:sz w:val="28"/>
          <w:szCs w:val="28"/>
        </w:rPr>
        <w:t>полуунгер</w:t>
      </w:r>
      <w:proofErr w:type="spellEnd"/>
      <w:r w:rsidRPr="00C34E91">
        <w:rPr>
          <w:rFonts w:ascii="Times New Roman" w:hAnsi="Times New Roman" w:cs="Times New Roman"/>
          <w:sz w:val="28"/>
          <w:szCs w:val="28"/>
        </w:rPr>
        <w:t xml:space="preserve"> (1/2 UNGERА) S3 (подрезной нож, 1 крестовой нож, 1 решетка). Максимальная скорость вращения не менее 187 об/мин. Материал - нержавеющая сталь. Материал емкости- нержавеющая сталь. Материал ножа- нержавеющая сталь Номинальная потребляемая мощность не более 820 Вт. Номинальное напряжение - 380В, Габаритные размеры, не более мм: высота -580 мм; ширина -300 мм; длина - 450 мм.</w:t>
      </w:r>
    </w:p>
    <w:p w14:paraId="78632C0E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4E91">
        <w:rPr>
          <w:rFonts w:ascii="Times New Roman" w:hAnsi="Times New Roman" w:cs="Times New Roman"/>
          <w:i/>
          <w:iCs/>
          <w:sz w:val="28"/>
          <w:szCs w:val="28"/>
        </w:rPr>
        <w:t>Участник должен предоставить подробное описание поставляемого товара.</w:t>
      </w:r>
      <w:r w:rsidRPr="00C34E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4A9926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B64479C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4E91">
        <w:rPr>
          <w:rFonts w:ascii="Times New Roman" w:hAnsi="Times New Roman" w:cs="Times New Roman"/>
          <w:b/>
          <w:bCs/>
          <w:sz w:val="28"/>
          <w:szCs w:val="28"/>
        </w:rPr>
        <w:t>Гарантийный срок на товар не менее 12 месяцев или не менее срока установленного заводом- изготовителем товара.</w:t>
      </w:r>
      <w:r w:rsidRPr="00C34E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9D3A94" w14:textId="4319A3DF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34E91">
        <w:rPr>
          <w:rFonts w:ascii="Times New Roman" w:hAnsi="Times New Roman" w:cs="Times New Roman"/>
          <w:sz w:val="28"/>
          <w:szCs w:val="28"/>
        </w:rPr>
        <w:t>В комплект поставки должны входить электрическая мясорубка и руководство по эксплуатации</w:t>
      </w:r>
      <w:r w:rsidR="003A3621">
        <w:rPr>
          <w:rFonts w:ascii="Times New Roman" w:hAnsi="Times New Roman" w:cs="Times New Roman"/>
          <w:sz w:val="28"/>
          <w:szCs w:val="28"/>
        </w:rPr>
        <w:t>.</w:t>
      </w:r>
      <w:r w:rsidRPr="00C34E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3585CFB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1DD2C7C" w14:textId="211BD21D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4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Товары должны быть новыми (товарами, которые не были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1312409A" w14:textId="77777777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008064" w14:textId="7A29212B" w:rsidR="00C34E91" w:rsidRPr="00C34E91" w:rsidRDefault="00C34E91" w:rsidP="00C34E91">
      <w:pPr>
        <w:pStyle w:val="ConsNonformat"/>
        <w:widowControl/>
        <w:ind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4E91">
        <w:rPr>
          <w:rFonts w:ascii="Times New Roman" w:hAnsi="Times New Roman" w:cs="Times New Roman"/>
          <w:b/>
          <w:sz w:val="28"/>
          <w:szCs w:val="28"/>
          <w:u w:val="single"/>
        </w:rPr>
        <w:t>ЛОТ №4 Электромясорубка 150</w:t>
      </w:r>
    </w:p>
    <w:p w14:paraId="074A5306" w14:textId="698C645A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34E91">
        <w:rPr>
          <w:rFonts w:ascii="Times New Roman" w:hAnsi="Times New Roman" w:cs="Times New Roman"/>
          <w:sz w:val="28"/>
          <w:szCs w:val="28"/>
        </w:rPr>
        <w:t>Мясорубка должна быть электрическая. Оборудование должно быть предназначено для измельчения мяса и рыбы на фарш повторного измельчения котлетной массы на предприятиях общественного питания. Максимальная производительность: не менее 150 кг/ч. состав оборудования должен включать: привод, корпус, шнек, гайка, нож двухсторонний (2 шт.), решетка №2 и №3, нож подрезной, кольцо упорное, втулка, толкач.</w:t>
      </w:r>
    </w:p>
    <w:p w14:paraId="72567A39" w14:textId="202B7F50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4E91">
        <w:rPr>
          <w:rFonts w:ascii="Times New Roman" w:hAnsi="Times New Roman" w:cs="Times New Roman"/>
          <w:sz w:val="28"/>
          <w:szCs w:val="28"/>
        </w:rPr>
        <w:t xml:space="preserve"> Габаритные размеры, мм: - длина – не более 540; - ширина (глубина) – не более 420; - высота (с учетом толкача) – не более 495</w:t>
      </w:r>
      <w:r w:rsidR="003A3621">
        <w:rPr>
          <w:rFonts w:ascii="Times New Roman" w:hAnsi="Times New Roman" w:cs="Times New Roman"/>
          <w:sz w:val="28"/>
          <w:szCs w:val="28"/>
        </w:rPr>
        <w:t>.</w:t>
      </w:r>
      <w:r w:rsidRPr="00C34E91">
        <w:rPr>
          <w:rFonts w:ascii="Times New Roman" w:hAnsi="Times New Roman" w:cs="Times New Roman"/>
          <w:sz w:val="28"/>
          <w:szCs w:val="28"/>
        </w:rPr>
        <w:t xml:space="preserve"> Дополнительная комплектация: комплект частей, необходимых для монтажа и подключения; руководство по эксплуатации и/или технический паспорт; гарантийный талон. </w:t>
      </w:r>
    </w:p>
    <w:p w14:paraId="495FC6B9" w14:textId="39A7B84F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4E91">
        <w:rPr>
          <w:rFonts w:ascii="Times New Roman" w:hAnsi="Times New Roman" w:cs="Times New Roman"/>
          <w:i/>
          <w:iCs/>
          <w:sz w:val="28"/>
          <w:szCs w:val="28"/>
        </w:rPr>
        <w:t>Участник должен предоставить подробное описание поставляемого товара.</w:t>
      </w:r>
    </w:p>
    <w:p w14:paraId="00D7F52A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84D544C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4E91">
        <w:rPr>
          <w:rFonts w:ascii="Times New Roman" w:hAnsi="Times New Roman" w:cs="Times New Roman"/>
          <w:b/>
          <w:bCs/>
          <w:sz w:val="28"/>
          <w:szCs w:val="28"/>
        </w:rPr>
        <w:t>Гарантийный срок на товар не менее 12 месяцев или не менее срока установленного заводом изготовителем товара.</w:t>
      </w:r>
      <w:r w:rsidRPr="00C34E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579439" w14:textId="3D1FAFB8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4E91">
        <w:rPr>
          <w:rFonts w:ascii="Times New Roman" w:hAnsi="Times New Roman" w:cs="Times New Roman"/>
          <w:sz w:val="28"/>
          <w:szCs w:val="28"/>
        </w:rPr>
        <w:t>В комплект поставки должны входить электрическая мясорубка и руководство по эксплуатации</w:t>
      </w:r>
      <w:r w:rsidR="003A36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00A22F" w14:textId="77777777" w:rsid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CDE59ED" w14:textId="7A9BE081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4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Товары должны быть новыми (товарами, которые не были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bookmarkEnd w:id="0"/>
    <w:p w14:paraId="1B59FDE3" w14:textId="77777777" w:rsidR="00F62422" w:rsidRPr="00C34E91" w:rsidRDefault="00F62422" w:rsidP="00214091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F62422" w:rsidRPr="00C34E91" w:rsidSect="00FB3C22">
      <w:headerReference w:type="default" r:id="rId8"/>
      <w:pgSz w:w="11906" w:h="16838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5ECD2" w14:textId="77777777" w:rsidR="007B600C" w:rsidRDefault="007B600C" w:rsidP="00783423">
      <w:pPr>
        <w:spacing w:after="0" w:line="240" w:lineRule="auto"/>
      </w:pPr>
      <w:r>
        <w:separator/>
      </w:r>
    </w:p>
  </w:endnote>
  <w:endnote w:type="continuationSeparator" w:id="0">
    <w:p w14:paraId="5F5D2B81" w14:textId="77777777" w:rsidR="007B600C" w:rsidRDefault="007B600C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BA71" w14:textId="77777777" w:rsidR="007B600C" w:rsidRDefault="007B600C" w:rsidP="00783423">
      <w:pPr>
        <w:spacing w:after="0" w:line="240" w:lineRule="auto"/>
      </w:pPr>
      <w:r>
        <w:separator/>
      </w:r>
    </w:p>
  </w:footnote>
  <w:footnote w:type="continuationSeparator" w:id="0">
    <w:p w14:paraId="644648C5" w14:textId="77777777" w:rsidR="007B600C" w:rsidRDefault="007B600C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28186"/>
      <w:docPartObj>
        <w:docPartGallery w:val="Page Numbers (Top of Page)"/>
        <w:docPartUnique/>
      </w:docPartObj>
    </w:sdtPr>
    <w:sdtContent>
      <w:p w14:paraId="04C60D97" w14:textId="5E4135E8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EC6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98876">
    <w:abstractNumId w:val="3"/>
  </w:num>
  <w:num w:numId="2" w16cid:durableId="1259873043">
    <w:abstractNumId w:val="4"/>
  </w:num>
  <w:num w:numId="3" w16cid:durableId="897283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337046">
    <w:abstractNumId w:val="0"/>
  </w:num>
  <w:num w:numId="5" w16cid:durableId="307369567">
    <w:abstractNumId w:val="7"/>
  </w:num>
  <w:num w:numId="6" w16cid:durableId="216282841">
    <w:abstractNumId w:val="8"/>
  </w:num>
  <w:num w:numId="7" w16cid:durableId="1930966287">
    <w:abstractNumId w:val="10"/>
  </w:num>
  <w:num w:numId="8" w16cid:durableId="311642224">
    <w:abstractNumId w:val="12"/>
  </w:num>
  <w:num w:numId="9" w16cid:durableId="523788086">
    <w:abstractNumId w:val="2"/>
  </w:num>
  <w:num w:numId="10" w16cid:durableId="548155200">
    <w:abstractNumId w:val="9"/>
  </w:num>
  <w:num w:numId="11" w16cid:durableId="1978412090">
    <w:abstractNumId w:val="1"/>
  </w:num>
  <w:num w:numId="12" w16cid:durableId="1516114951">
    <w:abstractNumId w:val="6"/>
  </w:num>
  <w:num w:numId="13" w16cid:durableId="394200528">
    <w:abstractNumId w:val="5"/>
  </w:num>
  <w:num w:numId="14" w16cid:durableId="1054236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34"/>
    <w:rsid w:val="00004895"/>
    <w:rsid w:val="000159AC"/>
    <w:rsid w:val="00016840"/>
    <w:rsid w:val="00031B1E"/>
    <w:rsid w:val="00033B8B"/>
    <w:rsid w:val="00034271"/>
    <w:rsid w:val="000411F1"/>
    <w:rsid w:val="000431D1"/>
    <w:rsid w:val="00051C84"/>
    <w:rsid w:val="00061B9F"/>
    <w:rsid w:val="00075528"/>
    <w:rsid w:val="000803E9"/>
    <w:rsid w:val="00083C97"/>
    <w:rsid w:val="00083F4E"/>
    <w:rsid w:val="000A55D9"/>
    <w:rsid w:val="000A6CF0"/>
    <w:rsid w:val="000B1E3C"/>
    <w:rsid w:val="000B2207"/>
    <w:rsid w:val="000B2C1A"/>
    <w:rsid w:val="000C1BE6"/>
    <w:rsid w:val="000C67EE"/>
    <w:rsid w:val="000D0AD0"/>
    <w:rsid w:val="000D6B52"/>
    <w:rsid w:val="000E1056"/>
    <w:rsid w:val="000E1331"/>
    <w:rsid w:val="000F1B95"/>
    <w:rsid w:val="000F306B"/>
    <w:rsid w:val="00101676"/>
    <w:rsid w:val="0010783A"/>
    <w:rsid w:val="00117DA2"/>
    <w:rsid w:val="001235B3"/>
    <w:rsid w:val="00123C17"/>
    <w:rsid w:val="00127688"/>
    <w:rsid w:val="0013536F"/>
    <w:rsid w:val="00137659"/>
    <w:rsid w:val="001412B2"/>
    <w:rsid w:val="00141D7E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2B41"/>
    <w:rsid w:val="00214091"/>
    <w:rsid w:val="00215C5A"/>
    <w:rsid w:val="002175E9"/>
    <w:rsid w:val="00217801"/>
    <w:rsid w:val="00221B25"/>
    <w:rsid w:val="00225F63"/>
    <w:rsid w:val="00226908"/>
    <w:rsid w:val="00230EE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E1030"/>
    <w:rsid w:val="002E7A77"/>
    <w:rsid w:val="002F1910"/>
    <w:rsid w:val="002F5571"/>
    <w:rsid w:val="003061C6"/>
    <w:rsid w:val="00313C0A"/>
    <w:rsid w:val="00314A9E"/>
    <w:rsid w:val="00320404"/>
    <w:rsid w:val="00334682"/>
    <w:rsid w:val="0034248D"/>
    <w:rsid w:val="00344CD4"/>
    <w:rsid w:val="003525B8"/>
    <w:rsid w:val="00354154"/>
    <w:rsid w:val="00356A93"/>
    <w:rsid w:val="0038224F"/>
    <w:rsid w:val="0038542C"/>
    <w:rsid w:val="00396E49"/>
    <w:rsid w:val="003A0899"/>
    <w:rsid w:val="003A21CC"/>
    <w:rsid w:val="003A3621"/>
    <w:rsid w:val="003A41B3"/>
    <w:rsid w:val="003A42D5"/>
    <w:rsid w:val="003A651D"/>
    <w:rsid w:val="003F3386"/>
    <w:rsid w:val="003F62B0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47DCC"/>
    <w:rsid w:val="0045281E"/>
    <w:rsid w:val="00475AFF"/>
    <w:rsid w:val="00477D82"/>
    <w:rsid w:val="00480460"/>
    <w:rsid w:val="00484E07"/>
    <w:rsid w:val="00486CA0"/>
    <w:rsid w:val="0049136A"/>
    <w:rsid w:val="004927D8"/>
    <w:rsid w:val="00495224"/>
    <w:rsid w:val="004A4D8A"/>
    <w:rsid w:val="004B05BC"/>
    <w:rsid w:val="004B7738"/>
    <w:rsid w:val="004C2D5A"/>
    <w:rsid w:val="004C56D8"/>
    <w:rsid w:val="004C583F"/>
    <w:rsid w:val="004D0BDD"/>
    <w:rsid w:val="004D3591"/>
    <w:rsid w:val="004D4A19"/>
    <w:rsid w:val="004E1C7E"/>
    <w:rsid w:val="004E69B3"/>
    <w:rsid w:val="004E75DE"/>
    <w:rsid w:val="004E7BBA"/>
    <w:rsid w:val="004F517F"/>
    <w:rsid w:val="004F7583"/>
    <w:rsid w:val="0050416E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F016E"/>
    <w:rsid w:val="005F3D7A"/>
    <w:rsid w:val="00600CAC"/>
    <w:rsid w:val="00601B83"/>
    <w:rsid w:val="00603924"/>
    <w:rsid w:val="00605861"/>
    <w:rsid w:val="006242CF"/>
    <w:rsid w:val="00625754"/>
    <w:rsid w:val="00632E46"/>
    <w:rsid w:val="00640AED"/>
    <w:rsid w:val="006437A7"/>
    <w:rsid w:val="00646F6B"/>
    <w:rsid w:val="00654000"/>
    <w:rsid w:val="00656669"/>
    <w:rsid w:val="00662121"/>
    <w:rsid w:val="00662DFD"/>
    <w:rsid w:val="00671D00"/>
    <w:rsid w:val="00685E67"/>
    <w:rsid w:val="006860E7"/>
    <w:rsid w:val="006909F0"/>
    <w:rsid w:val="00690D76"/>
    <w:rsid w:val="00694BCD"/>
    <w:rsid w:val="006A1C59"/>
    <w:rsid w:val="006B0334"/>
    <w:rsid w:val="006B212C"/>
    <w:rsid w:val="006B3A0A"/>
    <w:rsid w:val="006C685A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324C3"/>
    <w:rsid w:val="007327A5"/>
    <w:rsid w:val="007332D2"/>
    <w:rsid w:val="007375DC"/>
    <w:rsid w:val="00747162"/>
    <w:rsid w:val="007533DB"/>
    <w:rsid w:val="0076014C"/>
    <w:rsid w:val="00760176"/>
    <w:rsid w:val="00764F17"/>
    <w:rsid w:val="007709DB"/>
    <w:rsid w:val="00771321"/>
    <w:rsid w:val="00773425"/>
    <w:rsid w:val="00775A59"/>
    <w:rsid w:val="00782D14"/>
    <w:rsid w:val="00783423"/>
    <w:rsid w:val="00784828"/>
    <w:rsid w:val="0078718D"/>
    <w:rsid w:val="007A12AD"/>
    <w:rsid w:val="007A401A"/>
    <w:rsid w:val="007A781F"/>
    <w:rsid w:val="007B600C"/>
    <w:rsid w:val="007B6590"/>
    <w:rsid w:val="007B6731"/>
    <w:rsid w:val="007C022D"/>
    <w:rsid w:val="007D50C4"/>
    <w:rsid w:val="007D7143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6E6A"/>
    <w:rsid w:val="009305E1"/>
    <w:rsid w:val="00935E49"/>
    <w:rsid w:val="009542FF"/>
    <w:rsid w:val="009550BA"/>
    <w:rsid w:val="00956C14"/>
    <w:rsid w:val="00957811"/>
    <w:rsid w:val="00963CE8"/>
    <w:rsid w:val="00966FF0"/>
    <w:rsid w:val="00974019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2664B"/>
    <w:rsid w:val="00A338B0"/>
    <w:rsid w:val="00A36B43"/>
    <w:rsid w:val="00A425C0"/>
    <w:rsid w:val="00A44F5C"/>
    <w:rsid w:val="00A5550A"/>
    <w:rsid w:val="00A573D3"/>
    <w:rsid w:val="00A6373D"/>
    <w:rsid w:val="00A739FE"/>
    <w:rsid w:val="00A811AE"/>
    <w:rsid w:val="00A82832"/>
    <w:rsid w:val="00A86BC8"/>
    <w:rsid w:val="00A973B4"/>
    <w:rsid w:val="00AA0E60"/>
    <w:rsid w:val="00AA227A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F2952"/>
    <w:rsid w:val="00AF6184"/>
    <w:rsid w:val="00B01110"/>
    <w:rsid w:val="00B11534"/>
    <w:rsid w:val="00B156A3"/>
    <w:rsid w:val="00B158DF"/>
    <w:rsid w:val="00B17EB0"/>
    <w:rsid w:val="00B20EC5"/>
    <w:rsid w:val="00B21E79"/>
    <w:rsid w:val="00B22555"/>
    <w:rsid w:val="00B268CD"/>
    <w:rsid w:val="00B34251"/>
    <w:rsid w:val="00B36D33"/>
    <w:rsid w:val="00B379F5"/>
    <w:rsid w:val="00B37BDA"/>
    <w:rsid w:val="00B43634"/>
    <w:rsid w:val="00B44A11"/>
    <w:rsid w:val="00B70FEE"/>
    <w:rsid w:val="00B715FE"/>
    <w:rsid w:val="00B73743"/>
    <w:rsid w:val="00B74315"/>
    <w:rsid w:val="00B84725"/>
    <w:rsid w:val="00BB1DD1"/>
    <w:rsid w:val="00BB34CF"/>
    <w:rsid w:val="00BD6380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48E0"/>
    <w:rsid w:val="00C34E91"/>
    <w:rsid w:val="00C35102"/>
    <w:rsid w:val="00C36E8B"/>
    <w:rsid w:val="00C45D48"/>
    <w:rsid w:val="00C46817"/>
    <w:rsid w:val="00C4778F"/>
    <w:rsid w:val="00C50C8E"/>
    <w:rsid w:val="00C5349D"/>
    <w:rsid w:val="00C8265C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E8F"/>
    <w:rsid w:val="00CF6F81"/>
    <w:rsid w:val="00D03C5D"/>
    <w:rsid w:val="00D0422B"/>
    <w:rsid w:val="00D064ED"/>
    <w:rsid w:val="00D12823"/>
    <w:rsid w:val="00D1422F"/>
    <w:rsid w:val="00D170C7"/>
    <w:rsid w:val="00D22DBA"/>
    <w:rsid w:val="00D2355C"/>
    <w:rsid w:val="00D3033E"/>
    <w:rsid w:val="00D304B5"/>
    <w:rsid w:val="00D3126A"/>
    <w:rsid w:val="00D35758"/>
    <w:rsid w:val="00D35BBE"/>
    <w:rsid w:val="00D44DE3"/>
    <w:rsid w:val="00D47F3E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ED7"/>
    <w:rsid w:val="00DA0C77"/>
    <w:rsid w:val="00DA52F5"/>
    <w:rsid w:val="00DA6306"/>
    <w:rsid w:val="00DA6935"/>
    <w:rsid w:val="00DC4D58"/>
    <w:rsid w:val="00DD4FF4"/>
    <w:rsid w:val="00DD6F3E"/>
    <w:rsid w:val="00DE2546"/>
    <w:rsid w:val="00DE586A"/>
    <w:rsid w:val="00E07B42"/>
    <w:rsid w:val="00E16944"/>
    <w:rsid w:val="00E250B2"/>
    <w:rsid w:val="00E27AC9"/>
    <w:rsid w:val="00E27E52"/>
    <w:rsid w:val="00E359E2"/>
    <w:rsid w:val="00E47C5C"/>
    <w:rsid w:val="00E505CA"/>
    <w:rsid w:val="00E50B20"/>
    <w:rsid w:val="00E54346"/>
    <w:rsid w:val="00E55593"/>
    <w:rsid w:val="00E5587D"/>
    <w:rsid w:val="00E602A9"/>
    <w:rsid w:val="00E76A83"/>
    <w:rsid w:val="00E90D0F"/>
    <w:rsid w:val="00E944AA"/>
    <w:rsid w:val="00E954AA"/>
    <w:rsid w:val="00EA07EE"/>
    <w:rsid w:val="00EB0EE0"/>
    <w:rsid w:val="00EB3524"/>
    <w:rsid w:val="00EB6EA9"/>
    <w:rsid w:val="00ED195F"/>
    <w:rsid w:val="00EE02E4"/>
    <w:rsid w:val="00EE1943"/>
    <w:rsid w:val="00F0366E"/>
    <w:rsid w:val="00F13460"/>
    <w:rsid w:val="00F16C3D"/>
    <w:rsid w:val="00F17B9F"/>
    <w:rsid w:val="00F17DE2"/>
    <w:rsid w:val="00F324A4"/>
    <w:rsid w:val="00F37C86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iPriority w:val="99"/>
    <w:semiHidden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34E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38D1-3FEF-49B4-8872-3B1350E2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33</cp:revision>
  <cp:lastPrinted>2026-06-09T11:24:00Z</cp:lastPrinted>
  <dcterms:created xsi:type="dcterms:W3CDTF">2026-01-22T11:34:00Z</dcterms:created>
  <dcterms:modified xsi:type="dcterms:W3CDTF">2026-06-09T11:24:00Z</dcterms:modified>
</cp:coreProperties>
</file>