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238/26-ПЭА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238/26-ПЭА Лоты № 1-11 «Физиотерапевтическое оборудование для УЗ «Витебский областной диспансер спортивной медицины»»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238/26-ПЭА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9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238/26-ПЭА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238/26-ПЭА Лоты № 1-11 «Физиотерапевтическое оборудование для УЗ «Витебский областной диспансер спортивной медицины»»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238/26-ПЭА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9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238/26-ПЭА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238/26-ПЭА Лоты № 1-11 «Физиотерапевтическое оборудование для УЗ «Витебский областной диспансер спортивной медицины»»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238/26-ПЭА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9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238/26-ПЭА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238/26-ПЭА Лоты № 1-11 «Физиотерапевтическое оборудование для УЗ «Витебский областной диспансер спортивной медицины»»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238/26-ПЭА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9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238/26-ПЭА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238/26-ПЭА Лоты № 1-11 «Физиотерапевтическое оборудование для УЗ «Витебский областной диспансер спортивной медицины»»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238/26-ПЭА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9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