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F0" w:rsidRDefault="006A2BF0" w:rsidP="006A2BF0">
      <w:pPr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Министерство здравоохранения Республики  Беларусь</w:t>
      </w:r>
    </w:p>
    <w:p w:rsidR="006A2BF0" w:rsidRDefault="006A2BF0" w:rsidP="006A2BF0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6A2BF0" w:rsidRDefault="006A2BF0" w:rsidP="006A2BF0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6A2BF0" w:rsidRDefault="006A2BF0" w:rsidP="006A2BF0">
      <w:pPr>
        <w:spacing w:line="160" w:lineRule="exact"/>
        <w:rPr>
          <w:b/>
          <w:sz w:val="20"/>
          <w:szCs w:val="20"/>
          <w:lang w:val="be-BY"/>
        </w:rPr>
      </w:pPr>
    </w:p>
    <w:p w:rsidR="006A2BF0" w:rsidRDefault="006A2BF0" w:rsidP="006A2BF0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6A2BF0" w:rsidRDefault="006A2BF0" w:rsidP="006A2BF0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6A2BF0" w:rsidRDefault="006A2BF0" w:rsidP="006A2BF0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6A2BF0" w:rsidRDefault="006A2BF0" w:rsidP="006A2BF0">
      <w:pPr>
        <w:spacing w:line="160" w:lineRule="exact"/>
        <w:rPr>
          <w:b/>
          <w:lang w:val="be-BY"/>
        </w:rPr>
      </w:pPr>
    </w:p>
    <w:p w:rsidR="006A2BF0" w:rsidRDefault="006A2BF0" w:rsidP="006A2BF0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          вул. Гайдара, 4,  211443,      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ул. Гайдара, 4,  211443,   </w:t>
      </w:r>
      <w:r>
        <w:rPr>
          <w:sz w:val="22"/>
          <w:szCs w:val="22"/>
          <w:lang w:val="be-BY"/>
        </w:rPr>
        <w:tab/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г. Наваполацк, В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be-BY"/>
        </w:rPr>
        <w:t xml:space="preserve">цебская вобласць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14"/>
          <w:szCs w:val="14"/>
          <w:lang w:val="be-BY"/>
        </w:rPr>
        <w:t xml:space="preserve">Тэл./факс: 8 (0214) 50 62 11, тел.: 8 (0214) 50 62 70, 8 (0214) 50 22 54  </w:t>
      </w:r>
      <w:r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6A2BF0" w:rsidRDefault="006A2BF0" w:rsidP="006A2BF0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  <w:r>
        <w:rPr>
          <w:sz w:val="22"/>
          <w:szCs w:val="22"/>
          <w:lang w:val="be-BY"/>
        </w:rPr>
        <w:t xml:space="preserve">                                     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</w:p>
    <w:p w:rsidR="006A2BF0" w:rsidRDefault="006A2BF0" w:rsidP="006A2BF0">
      <w:pPr>
        <w:rPr>
          <w:lang w:val="be-BY"/>
        </w:rPr>
      </w:pPr>
      <w:r>
        <w:rPr>
          <w:noProof/>
        </w:rPr>
        <w:drawing>
          <wp:inline distT="0" distB="0" distL="0" distR="0">
            <wp:extent cx="5716905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6A2BF0" w:rsidRDefault="006A2BF0" w:rsidP="006A2BF0">
      <w:pPr>
        <w:rPr>
          <w:sz w:val="16"/>
          <w:szCs w:val="16"/>
          <w:lang w:val="be-BY"/>
        </w:rPr>
      </w:pPr>
    </w:p>
    <w:p w:rsidR="006A2BF0" w:rsidRDefault="006A2BF0" w:rsidP="006A2BF0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036C70">
        <w:rPr>
          <w:sz w:val="30"/>
          <w:szCs w:val="30"/>
        </w:rPr>
        <w:t>09</w:t>
      </w:r>
      <w:r w:rsidR="001E1C75">
        <w:rPr>
          <w:sz w:val="30"/>
          <w:szCs w:val="30"/>
          <w:lang w:val="be-BY"/>
        </w:rPr>
        <w:t>.</w:t>
      </w:r>
      <w:r w:rsidR="00FC37DD">
        <w:rPr>
          <w:sz w:val="30"/>
          <w:szCs w:val="30"/>
          <w:lang w:val="be-BY"/>
        </w:rPr>
        <w:t>0</w:t>
      </w:r>
      <w:r w:rsidR="00036C70">
        <w:rPr>
          <w:sz w:val="30"/>
          <w:szCs w:val="30"/>
          <w:lang w:val="be-BY"/>
        </w:rPr>
        <w:t>6</w:t>
      </w:r>
      <w:r>
        <w:rPr>
          <w:sz w:val="30"/>
          <w:szCs w:val="30"/>
          <w:lang w:val="be-BY"/>
        </w:rPr>
        <w:t>.202</w:t>
      </w:r>
      <w:r w:rsidR="00FC37DD">
        <w:rPr>
          <w:sz w:val="30"/>
          <w:szCs w:val="30"/>
          <w:lang w:val="be-BY"/>
        </w:rPr>
        <w:t>6</w:t>
      </w:r>
      <w:r>
        <w:rPr>
          <w:sz w:val="30"/>
          <w:szCs w:val="30"/>
          <w:lang w:val="be-BY"/>
        </w:rPr>
        <w:t>г. №б/н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6A2BF0" w:rsidRDefault="006A2BF0" w:rsidP="006A2BF0">
      <w:pPr>
        <w:rPr>
          <w:sz w:val="28"/>
          <w:szCs w:val="28"/>
        </w:rPr>
      </w:pP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ПРЕДОСТАВЛЕНИИ ИНФОРМАЦИИ О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ЦЕНАХ</w:t>
      </w:r>
      <w:proofErr w:type="gramEnd"/>
      <w:r>
        <w:rPr>
          <w:color w:val="000000"/>
          <w:sz w:val="28"/>
          <w:szCs w:val="28"/>
        </w:rPr>
        <w:t xml:space="preserve"> НА ТОВАРЫ (РАБОТЫ, УСЛУГИ)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48"/>
      <w:bookmarkEnd w:id="0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rStyle w:val="topbg"/>
        </w:rPr>
      </w:pPr>
      <w:bookmarkStart w:id="1" w:name="19"/>
      <w:bookmarkStart w:id="2" w:name="20"/>
      <w:bookmarkEnd w:id="1"/>
      <w:bookmarkEnd w:id="2"/>
      <w:r>
        <w:rPr>
          <w:color w:val="000000"/>
          <w:sz w:val="28"/>
          <w:szCs w:val="28"/>
        </w:rPr>
        <w:t xml:space="preserve">Для целей определения предельной стоимости предмета </w:t>
      </w:r>
      <w:proofErr w:type="spellStart"/>
      <w:r>
        <w:rPr>
          <w:color w:val="000000"/>
          <w:sz w:val="28"/>
          <w:szCs w:val="28"/>
        </w:rPr>
        <w:t>госзакупки</w:t>
      </w:r>
      <w:proofErr w:type="spellEnd"/>
      <w:r>
        <w:rPr>
          <w:color w:val="000000"/>
          <w:sz w:val="28"/>
          <w:szCs w:val="28"/>
        </w:rPr>
        <w:t xml:space="preserve"> УЗ "</w:t>
      </w:r>
      <w:proofErr w:type="spellStart"/>
      <w:r>
        <w:rPr>
          <w:color w:val="000000"/>
          <w:sz w:val="28"/>
          <w:szCs w:val="28"/>
        </w:rPr>
        <w:t>Новополоцкая</w:t>
      </w:r>
      <w:proofErr w:type="spellEnd"/>
      <w:r>
        <w:rPr>
          <w:color w:val="000000"/>
          <w:sz w:val="28"/>
          <w:szCs w:val="28"/>
        </w:rPr>
        <w:t xml:space="preserve"> центральная городская больница»" проводит изучение конъюнктуры рынка в отношении следующего товара: </w:t>
      </w:r>
      <w:bookmarkStart w:id="3" w:name="21"/>
      <w:bookmarkEnd w:id="3"/>
      <w:r>
        <w:rPr>
          <w:rStyle w:val="topbg"/>
          <w:b/>
          <w:color w:val="000000" w:themeColor="text1"/>
          <w:sz w:val="28"/>
        </w:rPr>
        <w:t>Дезинфицирующие средства.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Вас предоставить информацию о стоимости указанного товара в соответствии с приведенным ниже описанием, предполагаемыми условиями поставки и оплаты в срок до </w:t>
      </w:r>
      <w:r w:rsidR="00526438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:00 </w:t>
      </w:r>
      <w:r w:rsidR="00036C70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.0</w:t>
      </w:r>
      <w:r w:rsidR="00036C70">
        <w:rPr>
          <w:color w:val="000000"/>
          <w:sz w:val="28"/>
          <w:szCs w:val="28"/>
        </w:rPr>
        <w:t>6</w:t>
      </w:r>
      <w:r w:rsidR="00F376FF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 xml:space="preserve"> на электронную почту </w:t>
      </w:r>
      <w:proofErr w:type="spellStart"/>
      <w:r>
        <w:rPr>
          <w:b/>
          <w:color w:val="000000" w:themeColor="text1"/>
          <w:sz w:val="28"/>
          <w:szCs w:val="28"/>
          <w:u w:val="single"/>
          <w:lang w:val="en-US"/>
        </w:rPr>
        <w:t>spec</w:t>
      </w:r>
      <w:hyperlink r:id="rId6" w:history="1">
        <w:r>
          <w:rPr>
            <w:rStyle w:val="a3"/>
            <w:b/>
            <w:color w:val="000000" w:themeColor="text1"/>
            <w:sz w:val="28"/>
            <w:szCs w:val="28"/>
            <w:lang w:val="en-US"/>
          </w:rPr>
          <w:t>omts</w:t>
        </w:r>
        <w:proofErr w:type="spellEnd"/>
        <w:r>
          <w:rPr>
            <w:rStyle w:val="a3"/>
            <w:b/>
            <w:color w:val="000000" w:themeColor="text1"/>
            <w:sz w:val="28"/>
            <w:szCs w:val="28"/>
          </w:rPr>
          <w:t>5@ncgb.by</w:t>
        </w:r>
      </w:hyperlink>
      <w:r>
        <w:rPr>
          <w:b/>
          <w:color w:val="000000" w:themeColor="text1"/>
          <w:sz w:val="28"/>
          <w:szCs w:val="28"/>
          <w:u w:val="single"/>
        </w:rPr>
        <w:t>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4" w:name="22"/>
      <w:bookmarkEnd w:id="4"/>
      <w:r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5" w:name="23"/>
      <w:bookmarkEnd w:id="5"/>
      <w:r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  <w:sz w:val="28"/>
          <w:szCs w:val="28"/>
        </w:rPr>
      </w:pPr>
      <w:bookmarkStart w:id="6" w:name="24"/>
      <w:bookmarkEnd w:id="6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7" w:name="25"/>
      <w:bookmarkEnd w:id="7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8" w:name="26"/>
      <w:bookmarkEnd w:id="8"/>
    </w:p>
    <w:tbl>
      <w:tblPr>
        <w:tblStyle w:val="a4"/>
        <w:tblW w:w="0" w:type="auto"/>
        <w:tblLook w:val="04A0"/>
      </w:tblPr>
      <w:tblGrid>
        <w:gridCol w:w="675"/>
        <w:gridCol w:w="3686"/>
        <w:gridCol w:w="1559"/>
        <w:gridCol w:w="1985"/>
        <w:gridCol w:w="1666"/>
      </w:tblGrid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№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лота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Наименование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Код ОКРБ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Характеристики, требования к качеству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Количество,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шт.</w:t>
            </w:r>
          </w:p>
        </w:tc>
      </w:tr>
      <w:tr w:rsidR="008459A8" w:rsidTr="008437AC">
        <w:trPr>
          <w:trHeight w:val="73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A8" w:rsidRPr="00526438" w:rsidRDefault="00036C70" w:rsidP="0064386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A8" w:rsidRPr="00526438" w:rsidRDefault="008459A8" w:rsidP="008437AC">
            <w:pPr>
              <w:widowControl w:val="0"/>
              <w:rPr>
                <w:bCs/>
                <w:color w:val="000000"/>
                <w:szCs w:val="24"/>
              </w:rPr>
            </w:pPr>
            <w:r w:rsidRPr="00526438">
              <w:rPr>
                <w:bCs/>
                <w:color w:val="000000"/>
                <w:szCs w:val="24"/>
              </w:rPr>
              <w:t>Моющее  средство, содержащее ферменты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A8" w:rsidRPr="00526438" w:rsidRDefault="007234B6" w:rsidP="005E29BB">
            <w:pPr>
              <w:spacing w:line="276" w:lineRule="auto"/>
              <w:rPr>
                <w:szCs w:val="24"/>
              </w:rPr>
            </w:pPr>
            <w:r w:rsidRPr="00526438"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A8" w:rsidRPr="00526438" w:rsidRDefault="008459A8">
            <w:proofErr w:type="gramStart"/>
            <w:r w:rsidRPr="00526438">
              <w:rPr>
                <w:lang w:eastAsia="en-US"/>
              </w:rPr>
              <w:t>Согласно</w:t>
            </w:r>
            <w:proofErr w:type="gramEnd"/>
            <w:r w:rsidRPr="0052643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A8" w:rsidRPr="00526438" w:rsidRDefault="00036C70" w:rsidP="005E29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240</w:t>
            </w:r>
            <w:r w:rsidR="008459A8" w:rsidRPr="00526438">
              <w:rPr>
                <w:color w:val="000000"/>
                <w:szCs w:val="24"/>
                <w:lang w:eastAsia="en-US"/>
              </w:rPr>
              <w:t xml:space="preserve"> л.</w:t>
            </w:r>
          </w:p>
        </w:tc>
      </w:tr>
      <w:tr w:rsidR="00643864" w:rsidTr="008437AC">
        <w:trPr>
          <w:trHeight w:val="73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8459A8" w:rsidRDefault="00036C70" w:rsidP="00CC3DE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  <w:p w:rsidR="00643864" w:rsidRPr="008459A8" w:rsidRDefault="00643864" w:rsidP="00CC3DE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D974D4" w:rsidRDefault="00643864" w:rsidP="00CC3D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Cs w:val="24"/>
              </w:rPr>
            </w:pPr>
            <w:r w:rsidRPr="00D974D4">
              <w:rPr>
                <w:bCs/>
                <w:szCs w:val="24"/>
              </w:rPr>
              <w:t>Дезинфицирующие средства, содержащие альдегиды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526438" w:rsidRDefault="00643864" w:rsidP="00CC3DEF">
            <w:pPr>
              <w:spacing w:line="276" w:lineRule="auto"/>
              <w:rPr>
                <w:bCs/>
                <w:szCs w:val="24"/>
              </w:rPr>
            </w:pPr>
            <w:r w:rsidRPr="00526438">
              <w:rPr>
                <w:bCs/>
                <w:szCs w:val="24"/>
              </w:rP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Default="00643864" w:rsidP="00CC3DEF">
            <w:proofErr w:type="gramStart"/>
            <w:r w:rsidRPr="0012251B">
              <w:rPr>
                <w:lang w:eastAsia="en-US"/>
              </w:rPr>
              <w:t>Согласно</w:t>
            </w:r>
            <w:proofErr w:type="gramEnd"/>
            <w:r w:rsidRPr="0012251B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D974D4" w:rsidRDefault="00036C70" w:rsidP="00CC3DE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210</w:t>
            </w:r>
            <w:r w:rsidR="00643864" w:rsidRPr="00D974D4">
              <w:rPr>
                <w:color w:val="000000"/>
                <w:szCs w:val="24"/>
                <w:lang w:eastAsia="en-US"/>
              </w:rPr>
              <w:t xml:space="preserve"> л.</w:t>
            </w:r>
          </w:p>
        </w:tc>
      </w:tr>
    </w:tbl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36C70" w:rsidRDefault="00036C7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36C70" w:rsidRDefault="00036C7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36C70" w:rsidRPr="00526438" w:rsidRDefault="00036C7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9" w:name="29"/>
      <w:bookmarkEnd w:id="9"/>
      <w:r>
        <w:rPr>
          <w:b/>
          <w:bCs/>
          <w:color w:val="000000"/>
        </w:rPr>
        <w:lastRenderedPageBreak/>
        <w:t>Условия поставки и оплаты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0" w:name="30"/>
      <w:bookmarkEnd w:id="10"/>
      <w:r>
        <w:rPr>
          <w:color w:val="000000"/>
        </w:rPr>
        <w:t> </w:t>
      </w:r>
    </w:p>
    <w:tbl>
      <w:tblPr>
        <w:tblW w:w="9495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7"/>
        <w:gridCol w:w="5668"/>
      </w:tblGrid>
      <w:tr w:rsidR="006A2BF0" w:rsidTr="00E81C7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Место поставки товара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211440, Витебская область,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Новополоцк, ул. Гайдара 4 (центральный склад)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поставки товара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2B595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рабочих дней с момента получения письменной заявки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036C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 момента </w:t>
            </w:r>
            <w:r w:rsidR="00526438">
              <w:rPr>
                <w:color w:val="000000"/>
              </w:rPr>
              <w:t>подписания договора</w:t>
            </w:r>
            <w:r w:rsidR="00036C70">
              <w:rPr>
                <w:color w:val="000000"/>
              </w:rPr>
              <w:t xml:space="preserve"> по 31.12</w:t>
            </w:r>
            <w:r w:rsidR="00526438">
              <w:rPr>
                <w:color w:val="000000"/>
              </w:rPr>
              <w:t>.2026</w:t>
            </w:r>
            <w:r>
              <w:rPr>
                <w:color w:val="000000"/>
              </w:rPr>
              <w:t>г.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Городской бюджет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5264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поставки, в белорусских рублях, путем размещения платежного поручения в органах государственного казначейства</w:t>
            </w:r>
            <w:r w:rsidR="00526438">
              <w:rPr>
                <w:rFonts w:eastAsiaTheme="minorHAnsi"/>
                <w:lang w:eastAsia="en-US"/>
              </w:rPr>
              <w:t>.</w:t>
            </w:r>
          </w:p>
        </w:tc>
      </w:tr>
    </w:tbl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1" w:name="63"/>
      <w:bookmarkEnd w:id="11"/>
      <w:r>
        <w:rPr>
          <w:color w:val="000000"/>
        </w:rPr>
        <w:t> </w:t>
      </w: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 xml:space="preserve">Специалист по организации закупок                                        </w:t>
      </w:r>
      <w:r w:rsidR="00526438">
        <w:rPr>
          <w:szCs w:val="28"/>
        </w:rPr>
        <w:t xml:space="preserve">А.А. </w:t>
      </w:r>
      <w:proofErr w:type="spellStart"/>
      <w:r w:rsidR="00526438">
        <w:rPr>
          <w:szCs w:val="28"/>
        </w:rPr>
        <w:t>Астапович</w:t>
      </w:r>
      <w:proofErr w:type="spellEnd"/>
    </w:p>
    <w:p w:rsidR="006A2BF0" w:rsidRDefault="006A2BF0" w:rsidP="006A2BF0">
      <w:pPr>
        <w:jc w:val="both"/>
        <w:rPr>
          <w:szCs w:val="28"/>
        </w:rPr>
      </w:pP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>8-0214-</w:t>
      </w:r>
      <w:r w:rsidR="00636AFC">
        <w:rPr>
          <w:szCs w:val="28"/>
        </w:rPr>
        <w:t>5</w:t>
      </w:r>
      <w:r w:rsidR="004E7792">
        <w:rPr>
          <w:szCs w:val="28"/>
        </w:rPr>
        <w:t>0</w:t>
      </w:r>
      <w:r w:rsidR="00636AFC">
        <w:rPr>
          <w:szCs w:val="28"/>
        </w:rPr>
        <w:t>-</w:t>
      </w:r>
      <w:r w:rsidR="00C86641">
        <w:rPr>
          <w:szCs w:val="28"/>
        </w:rPr>
        <w:t>15-69</w:t>
      </w:r>
    </w:p>
    <w:p w:rsidR="006A2BF0" w:rsidRDefault="00CB1EC8" w:rsidP="006A2BF0">
      <w:pPr>
        <w:rPr>
          <w:sz w:val="28"/>
          <w:szCs w:val="28"/>
        </w:rPr>
      </w:pPr>
      <w:r>
        <w:rPr>
          <w:rStyle w:val="header-title"/>
        </w:rPr>
        <w:t>specomts5@ncgb.by</w:t>
      </w:r>
    </w:p>
    <w:p w:rsidR="006A2BF0" w:rsidRDefault="006A2BF0" w:rsidP="006A2BF0"/>
    <w:p w:rsidR="006A2BF0" w:rsidRDefault="006A2BF0" w:rsidP="006A2BF0"/>
    <w:p w:rsidR="006A2BF0" w:rsidRDefault="006A2BF0" w:rsidP="006A2BF0"/>
    <w:p w:rsidR="008B1330" w:rsidRDefault="008B1330"/>
    <w:sectPr w:rsidR="008B1330" w:rsidSect="00E3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BF0"/>
    <w:rsid w:val="00024919"/>
    <w:rsid w:val="00036C70"/>
    <w:rsid w:val="00052A3D"/>
    <w:rsid w:val="00123D92"/>
    <w:rsid w:val="001B7103"/>
    <w:rsid w:val="001D644B"/>
    <w:rsid w:val="001E1C75"/>
    <w:rsid w:val="002245B8"/>
    <w:rsid w:val="002831AF"/>
    <w:rsid w:val="002977C2"/>
    <w:rsid w:val="002A33C8"/>
    <w:rsid w:val="002B5955"/>
    <w:rsid w:val="002C44EC"/>
    <w:rsid w:val="002F3BDF"/>
    <w:rsid w:val="00304122"/>
    <w:rsid w:val="00316305"/>
    <w:rsid w:val="003618E8"/>
    <w:rsid w:val="003839E6"/>
    <w:rsid w:val="003D22DF"/>
    <w:rsid w:val="003E5164"/>
    <w:rsid w:val="00427282"/>
    <w:rsid w:val="00446AE7"/>
    <w:rsid w:val="004E7792"/>
    <w:rsid w:val="005222EB"/>
    <w:rsid w:val="00526438"/>
    <w:rsid w:val="00557180"/>
    <w:rsid w:val="005614C9"/>
    <w:rsid w:val="00565DAF"/>
    <w:rsid w:val="005C3DC2"/>
    <w:rsid w:val="005C4E8E"/>
    <w:rsid w:val="00636AFC"/>
    <w:rsid w:val="00643864"/>
    <w:rsid w:val="00643BED"/>
    <w:rsid w:val="006A2BF0"/>
    <w:rsid w:val="007234B6"/>
    <w:rsid w:val="007434C2"/>
    <w:rsid w:val="0079295A"/>
    <w:rsid w:val="00794C5F"/>
    <w:rsid w:val="0080393F"/>
    <w:rsid w:val="008437AC"/>
    <w:rsid w:val="008459A8"/>
    <w:rsid w:val="008B1330"/>
    <w:rsid w:val="008E0644"/>
    <w:rsid w:val="008E3BF6"/>
    <w:rsid w:val="00935E16"/>
    <w:rsid w:val="009A716F"/>
    <w:rsid w:val="009C779B"/>
    <w:rsid w:val="009C7900"/>
    <w:rsid w:val="00A06E88"/>
    <w:rsid w:val="00AD6B66"/>
    <w:rsid w:val="00AF3A1D"/>
    <w:rsid w:val="00B07127"/>
    <w:rsid w:val="00B92B01"/>
    <w:rsid w:val="00C07C32"/>
    <w:rsid w:val="00C11FF1"/>
    <w:rsid w:val="00C52D20"/>
    <w:rsid w:val="00C6067C"/>
    <w:rsid w:val="00C86641"/>
    <w:rsid w:val="00CB1EC8"/>
    <w:rsid w:val="00D54AEA"/>
    <w:rsid w:val="00D673C3"/>
    <w:rsid w:val="00D95C2A"/>
    <w:rsid w:val="00D974D4"/>
    <w:rsid w:val="00E16A82"/>
    <w:rsid w:val="00E575C6"/>
    <w:rsid w:val="00E8768E"/>
    <w:rsid w:val="00E910DA"/>
    <w:rsid w:val="00F336F1"/>
    <w:rsid w:val="00F3705F"/>
    <w:rsid w:val="00F376FF"/>
    <w:rsid w:val="00FC37DD"/>
    <w:rsid w:val="00F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BF0"/>
    <w:rPr>
      <w:color w:val="0000FF" w:themeColor="hyperlink"/>
      <w:u w:val="single"/>
    </w:rPr>
  </w:style>
  <w:style w:type="character" w:customStyle="1" w:styleId="topbg">
    <w:name w:val="top_bg"/>
    <w:basedOn w:val="a0"/>
    <w:rsid w:val="006A2BF0"/>
  </w:style>
  <w:style w:type="table" w:styleId="a4">
    <w:name w:val="Table Grid"/>
    <w:basedOn w:val="a1"/>
    <w:uiPriority w:val="59"/>
    <w:rsid w:val="006A2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B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er-title">
    <w:name w:val="header-title"/>
    <w:basedOn w:val="a0"/>
    <w:rsid w:val="00CB1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mts5@ncgb.by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3985-7FB2-4F37-A412-FEDC3485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2</cp:revision>
  <cp:lastPrinted>2026-01-29T11:28:00Z</cp:lastPrinted>
  <dcterms:created xsi:type="dcterms:W3CDTF">2026-06-09T09:45:00Z</dcterms:created>
  <dcterms:modified xsi:type="dcterms:W3CDTF">2026-06-09T09:45:00Z</dcterms:modified>
</cp:coreProperties>
</file>