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Pr="00A410BC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07368E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07368E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Default="0007368E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334575C0" w14:textId="77777777" w:rsidR="00C973EC" w:rsidRDefault="00C973EC">
      <w:pPr>
        <w:spacing w:line="230" w:lineRule="auto"/>
        <w:jc w:val="both"/>
        <w:rPr>
          <w:sz w:val="26"/>
          <w:szCs w:val="26"/>
        </w:rPr>
      </w:pPr>
    </w:p>
    <w:p w14:paraId="77A4169B" w14:textId="1D94479A" w:rsidR="00C973EC" w:rsidRPr="00A45ECD" w:rsidRDefault="00C973EC" w:rsidP="00C973EC">
      <w:pPr>
        <w:spacing w:line="230" w:lineRule="auto"/>
        <w:ind w:firstLine="709"/>
        <w:jc w:val="both"/>
        <w:rPr>
          <w:sz w:val="26"/>
          <w:szCs w:val="26"/>
        </w:rPr>
      </w:pPr>
      <w:r w:rsidRPr="00A45ECD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45ECD">
          <w:rPr>
            <w:sz w:val="26"/>
            <w:szCs w:val="26"/>
          </w:rPr>
          <w:t xml:space="preserve"> на электронной торговой площадке        (Пункт 12 приложения к Закону Республики Беларусь № 419-З от 13.07.2012 «О государственных закупках товаров (работ, услуг)»: «Приобретение конкретных товаров (работ, услуг) у потенциального поставщика (подрядчика, исполнителя), определенного Советом Министров Республики Беларусь по решению или поручению Президента Республики Беларусь»</w:t>
        </w:r>
        <w:r w:rsidRPr="00A45ECD">
          <w:rPr>
            <w:sz w:val="26"/>
            <w:szCs w:val="26"/>
          </w:rPr>
          <w:t xml:space="preserve"> </w:t>
        </w:r>
        <w:r w:rsidRPr="00A45ECD">
          <w:rPr>
            <w:sz w:val="26"/>
            <w:szCs w:val="26"/>
          </w:rPr>
          <w:t xml:space="preserve">Основание Приложение «Перечень медицинской техники, для осуществления ремонта которой закупки, работ (услуг), запасных частей и (или) расходных материалов могут осуществляться с применением процедуры закупки из одного источника, Постановление Совета Министров Республики Беларусь от 27.12.2024№ "О государственных закупках медицинских изделий, лекарственных средств и лечебного питания") по предмету закупки «Ремонт магнитно-резонансного томографа </w:t>
        </w:r>
        <w:r w:rsidRPr="00A45ECD">
          <w:rPr>
            <w:sz w:val="26"/>
            <w:szCs w:val="26"/>
            <w:lang w:val="en-US"/>
          </w:rPr>
          <w:t>Discovery</w:t>
        </w:r>
        <w:r w:rsidRPr="00A45ECD">
          <w:rPr>
            <w:sz w:val="26"/>
            <w:szCs w:val="26"/>
          </w:rPr>
          <w:t xml:space="preserve"> M</w:t>
        </w:r>
        <w:r w:rsidRPr="00A45ECD">
          <w:rPr>
            <w:sz w:val="26"/>
            <w:szCs w:val="26"/>
            <w:lang w:val="en-US"/>
          </w:rPr>
          <w:t>R</w:t>
        </w:r>
        <w:r w:rsidRPr="00A45ECD">
          <w:rPr>
            <w:sz w:val="26"/>
            <w:szCs w:val="26"/>
          </w:rPr>
          <w:t>750</w:t>
        </w:r>
        <w:r w:rsidRPr="00A45ECD">
          <w:rPr>
            <w:sz w:val="26"/>
            <w:szCs w:val="26"/>
            <w:lang w:val="en-US"/>
          </w:rPr>
          <w:t>w</w:t>
        </w:r>
        <w:r w:rsidRPr="00A45ECD">
          <w:rPr>
            <w:sz w:val="26"/>
            <w:szCs w:val="26"/>
          </w:rPr>
          <w:t xml:space="preserve">». </w:t>
        </w:r>
      </w:hyperlink>
    </w:p>
    <w:p w14:paraId="693C8170" w14:textId="55CE11D6" w:rsidR="006A7C82" w:rsidRPr="008C01E0" w:rsidRDefault="0007368E">
      <w:pPr>
        <w:spacing w:line="238" w:lineRule="auto"/>
        <w:ind w:firstLine="709"/>
        <w:jc w:val="both"/>
        <w:rPr>
          <w:sz w:val="26"/>
          <w:szCs w:val="26"/>
        </w:rPr>
      </w:pPr>
      <w:r w:rsidRPr="00105ABA">
        <w:rPr>
          <w:sz w:val="26"/>
          <w:szCs w:val="26"/>
        </w:rPr>
        <w:t>Объем и описание предмета</w:t>
      </w:r>
      <w:r w:rsidRPr="008C01E0">
        <w:rPr>
          <w:sz w:val="26"/>
          <w:szCs w:val="26"/>
        </w:rPr>
        <w:t xml:space="preserve">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25668FFE" w14:textId="69EE82A9" w:rsidR="009E07D8" w:rsidRPr="0083503F" w:rsidRDefault="0007368E" w:rsidP="00E74A94">
      <w:pPr>
        <w:spacing w:line="238" w:lineRule="auto"/>
        <w:ind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 xml:space="preserve">Предельная стоимость предмета государственной закупки – </w:t>
      </w:r>
      <w:r w:rsidR="009E07D8" w:rsidRPr="0083503F">
        <w:rPr>
          <w:sz w:val="26"/>
          <w:szCs w:val="26"/>
        </w:rPr>
        <w:t xml:space="preserve">по лоту № 1 </w:t>
      </w:r>
      <w:r w:rsidR="0083503F" w:rsidRPr="0083503F">
        <w:rPr>
          <w:sz w:val="26"/>
          <w:szCs w:val="26"/>
        </w:rPr>
        <w:t>–</w:t>
      </w:r>
      <w:r w:rsidR="00E74A94" w:rsidRPr="0083503F">
        <w:rPr>
          <w:sz w:val="26"/>
          <w:szCs w:val="26"/>
        </w:rPr>
        <w:t xml:space="preserve"> </w:t>
      </w:r>
      <w:r w:rsidR="00A410BC" w:rsidRPr="00A410BC">
        <w:rPr>
          <w:sz w:val="26"/>
          <w:szCs w:val="26"/>
        </w:rPr>
        <w:t>57</w:t>
      </w:r>
      <w:r w:rsidR="00A410BC">
        <w:rPr>
          <w:sz w:val="26"/>
          <w:szCs w:val="26"/>
        </w:rPr>
        <w:t> </w:t>
      </w:r>
      <w:r w:rsidR="00A410BC" w:rsidRPr="00A410BC">
        <w:rPr>
          <w:sz w:val="26"/>
          <w:szCs w:val="26"/>
        </w:rPr>
        <w:t>623.76</w:t>
      </w:r>
      <w:r w:rsidR="00E74A94" w:rsidRPr="0083503F">
        <w:rPr>
          <w:sz w:val="26"/>
          <w:szCs w:val="26"/>
        </w:rPr>
        <w:t xml:space="preserve"> бел. руб. (BYN).</w:t>
      </w:r>
    </w:p>
    <w:p w14:paraId="6AB13608" w14:textId="381B1005" w:rsidR="006A7C82" w:rsidRPr="008C01E0" w:rsidRDefault="0007368E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3503F">
        <w:rPr>
          <w:sz w:val="26"/>
          <w:szCs w:val="26"/>
        </w:rPr>
        <w:t>Срок выполнения работ, оказания услуг –</w:t>
      </w:r>
      <w:r w:rsidR="00314633" w:rsidRPr="0083503F">
        <w:rPr>
          <w:sz w:val="26"/>
          <w:szCs w:val="26"/>
        </w:rPr>
        <w:t xml:space="preserve"> </w:t>
      </w:r>
      <w:r w:rsidR="00BB7D77" w:rsidRPr="0083503F">
        <w:rPr>
          <w:sz w:val="26"/>
          <w:szCs w:val="26"/>
        </w:rPr>
        <w:t>2026.</w:t>
      </w:r>
    </w:p>
    <w:p w14:paraId="2B72D41B" w14:textId="70A979B1" w:rsidR="006A7C82" w:rsidRPr="008C01E0" w:rsidRDefault="0007368E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Место, условия выполнения работ, оказания </w:t>
      </w:r>
      <w:r w:rsidRPr="008C01E0">
        <w:rPr>
          <w:sz w:val="26"/>
          <w:szCs w:val="26"/>
        </w:rPr>
        <w:lastRenderedPageBreak/>
        <w:t>услуг, порядок их оплаты – указаны в проекте договора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69114BE" w:rsidR="006A7C82" w:rsidRPr="008C01E0" w:rsidRDefault="0007368E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07368E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07368E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1. 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07368E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AA020EC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A410BC" w:rsidRPr="00A410BC">
        <w:rPr>
          <w:rStyle w:val="word-wrapper"/>
          <w:b/>
          <w:color w:val="242424"/>
          <w:sz w:val="26"/>
          <w:szCs w:val="26"/>
        </w:rPr>
        <w:t>10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A410BC" w:rsidRPr="00A410BC">
        <w:rPr>
          <w:rStyle w:val="word-wrapper"/>
          <w:b/>
          <w:color w:val="242424"/>
          <w:sz w:val="26"/>
          <w:szCs w:val="26"/>
        </w:rPr>
        <w:t>06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A410BC" w:rsidRPr="00A410BC">
        <w:rPr>
          <w:rStyle w:val="word-wrapper"/>
          <w:b/>
          <w:color w:val="242424"/>
          <w:sz w:val="26"/>
          <w:szCs w:val="26"/>
        </w:rPr>
        <w:t>2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21D4A311" w:rsidR="006A7C82" w:rsidRPr="008C01E0" w:rsidRDefault="0007368E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A410BC" w:rsidRPr="00A410BC">
        <w:rPr>
          <w:rStyle w:val="word-wrapper"/>
          <w:b/>
          <w:color w:val="242424"/>
          <w:sz w:val="26"/>
          <w:szCs w:val="26"/>
        </w:rPr>
        <w:t>10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83503F" w:rsidRPr="0083503F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</w:t>
      </w:r>
      <w:r w:rsidRPr="008C01E0">
        <w:rPr>
          <w:sz w:val="26"/>
          <w:szCs w:val="26"/>
        </w:rPr>
        <w:lastRenderedPageBreak/>
        <w:t>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3DA401A" w14:textId="66DF8C6D" w:rsidR="006A7C82" w:rsidRPr="008C01E0" w:rsidRDefault="0007368E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410BC" w:rsidRPr="00A410BC">
        <w:rPr>
          <w:b/>
          <w:sz w:val="26"/>
          <w:szCs w:val="26"/>
        </w:rPr>
        <w:t>1</w:t>
      </w:r>
      <w:r w:rsidR="0083503F">
        <w:rPr>
          <w:b/>
          <w:sz w:val="26"/>
          <w:szCs w:val="26"/>
        </w:rPr>
        <w:t>1</w:t>
      </w:r>
      <w:r w:rsidRPr="008C01E0">
        <w:rPr>
          <w:b/>
          <w:sz w:val="26"/>
          <w:szCs w:val="26"/>
        </w:rPr>
        <w:t>.</w:t>
      </w:r>
      <w:r w:rsidR="005E2E42" w:rsidRPr="008C01E0">
        <w:rPr>
          <w:b/>
          <w:sz w:val="26"/>
          <w:szCs w:val="26"/>
        </w:rPr>
        <w:t>0</w:t>
      </w:r>
      <w:r w:rsidR="0083503F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738D1A44" w:rsidR="006A7C82" w:rsidRPr="008C01E0" w:rsidRDefault="0007368E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EF4733">
        <w:rPr>
          <w:sz w:val="26"/>
          <w:szCs w:val="26"/>
        </w:rPr>
        <w:t xml:space="preserve">Приложение: на </w:t>
      </w:r>
      <w:r w:rsidR="00105ABA">
        <w:rPr>
          <w:sz w:val="26"/>
          <w:szCs w:val="26"/>
        </w:rPr>
        <w:t>2</w:t>
      </w:r>
      <w:r w:rsidRPr="00EF4733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63C91A14" w:rsidR="006A7C82" w:rsidRPr="008C01E0" w:rsidRDefault="00105AB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</w:t>
      </w:r>
      <w:r w:rsidR="0007368E" w:rsidRPr="008C01E0">
        <w:rPr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947339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93DA6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DCADDE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0E7C239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3374A64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FFCE976" w14:textId="77777777" w:rsidR="00A45ECD" w:rsidRDefault="00A45ECD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2DE5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C3879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51F8E2" w14:textId="3AC0157F" w:rsidR="00F524C1" w:rsidRPr="00F524C1" w:rsidRDefault="0083503F" w:rsidP="00F524C1">
      <w:pPr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Левоцкая</w:t>
      </w:r>
      <w:proofErr w:type="spellEnd"/>
      <w:r w:rsidR="00F524C1" w:rsidRPr="00F524C1">
        <w:rPr>
          <w:rFonts w:eastAsia="Calibri"/>
          <w:sz w:val="18"/>
          <w:szCs w:val="18"/>
        </w:rPr>
        <w:t xml:space="preserve">  396</w:t>
      </w:r>
      <w:proofErr w:type="gramEnd"/>
      <w:r w:rsidR="00F524C1" w:rsidRPr="00F524C1">
        <w:rPr>
          <w:rFonts w:eastAsia="Calibri"/>
          <w:sz w:val="18"/>
          <w:szCs w:val="18"/>
        </w:rPr>
        <w:t>-52-31</w:t>
      </w:r>
    </w:p>
    <w:p w14:paraId="33C5BABD" w14:textId="713A0C97" w:rsidR="00F524C1" w:rsidRPr="00F524C1" w:rsidRDefault="00105ABA" w:rsidP="00F524C1">
      <w:pPr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F524C1" w:rsidRPr="00F524C1">
        <w:rPr>
          <w:rFonts w:eastAsia="Calibri"/>
          <w:sz w:val="18"/>
          <w:szCs w:val="18"/>
        </w:rPr>
        <w:t xml:space="preserve">  272</w:t>
      </w:r>
      <w:proofErr w:type="gramEnd"/>
      <w:r w:rsidR="00F524C1" w:rsidRPr="00F524C1">
        <w:rPr>
          <w:rFonts w:eastAsia="Calibri"/>
          <w:sz w:val="18"/>
          <w:szCs w:val="18"/>
        </w:rPr>
        <w:t>-78-32</w:t>
      </w:r>
    </w:p>
    <w:p w14:paraId="0D9F8AA5" w14:textId="77777777" w:rsidR="007774D8" w:rsidRDefault="007774D8">
      <w:pPr>
        <w:jc w:val="center"/>
        <w:rPr>
          <w:b/>
          <w:sz w:val="26"/>
          <w:szCs w:val="26"/>
        </w:rPr>
      </w:pPr>
    </w:p>
    <w:p w14:paraId="4AE0951D" w14:textId="77777777" w:rsidR="0083503F" w:rsidRPr="0007368E" w:rsidRDefault="0083503F">
      <w:pPr>
        <w:jc w:val="center"/>
        <w:rPr>
          <w:b/>
          <w:sz w:val="26"/>
          <w:szCs w:val="26"/>
        </w:rPr>
      </w:pPr>
    </w:p>
    <w:p w14:paraId="2E0F9A2A" w14:textId="77777777" w:rsidR="0083503F" w:rsidRPr="00A410BC" w:rsidRDefault="0083503F" w:rsidP="0083503F">
      <w:pPr>
        <w:jc w:val="right"/>
        <w:rPr>
          <w:b/>
          <w:sz w:val="24"/>
          <w:szCs w:val="24"/>
        </w:rPr>
      </w:pPr>
      <w:r w:rsidRPr="00A410BC">
        <w:rPr>
          <w:b/>
          <w:sz w:val="24"/>
          <w:szCs w:val="24"/>
        </w:rPr>
        <w:t>Приложение 1</w:t>
      </w:r>
    </w:p>
    <w:p w14:paraId="279A1AD8" w14:textId="77777777" w:rsidR="0083503F" w:rsidRPr="00A410BC" w:rsidRDefault="0083503F" w:rsidP="0083503F">
      <w:pPr>
        <w:jc w:val="center"/>
        <w:rPr>
          <w:b/>
          <w:sz w:val="24"/>
          <w:szCs w:val="24"/>
        </w:rPr>
      </w:pPr>
    </w:p>
    <w:p w14:paraId="319529E9" w14:textId="77777777" w:rsidR="00A410BC" w:rsidRPr="00A410BC" w:rsidRDefault="00A410BC" w:rsidP="00A410BC">
      <w:pPr>
        <w:jc w:val="center"/>
        <w:rPr>
          <w:b/>
          <w:sz w:val="24"/>
          <w:szCs w:val="24"/>
          <w:lang w:val="en-US"/>
        </w:rPr>
      </w:pPr>
      <w:r w:rsidRPr="00A410BC">
        <w:rPr>
          <w:b/>
          <w:sz w:val="24"/>
          <w:szCs w:val="24"/>
        </w:rPr>
        <w:t xml:space="preserve">Технические характеристики (описание) </w:t>
      </w:r>
    </w:p>
    <w:p w14:paraId="427592B5" w14:textId="77777777" w:rsidR="00A410BC" w:rsidRPr="00A410BC" w:rsidRDefault="00A410BC" w:rsidP="00A410BC">
      <w:pPr>
        <w:pStyle w:val="aa"/>
        <w:widowControl/>
        <w:numPr>
          <w:ilvl w:val="0"/>
          <w:numId w:val="47"/>
        </w:numPr>
        <w:autoSpaceDE/>
        <w:autoSpaceDN/>
        <w:adjustRightInd/>
        <w:rPr>
          <w:b/>
          <w:sz w:val="24"/>
          <w:szCs w:val="24"/>
        </w:rPr>
      </w:pPr>
      <w:r w:rsidRPr="00A410BC">
        <w:rPr>
          <w:b/>
          <w:sz w:val="24"/>
          <w:szCs w:val="24"/>
        </w:rPr>
        <w:t>Состав (комплектация, количество, объем):</w:t>
      </w:r>
    </w:p>
    <w:p w14:paraId="3389F309" w14:textId="77777777" w:rsidR="00A410BC" w:rsidRPr="00A410BC" w:rsidRDefault="00A410BC" w:rsidP="00A410BC">
      <w:pPr>
        <w:pStyle w:val="aa"/>
        <w:rPr>
          <w:b/>
          <w:sz w:val="24"/>
          <w:szCs w:val="24"/>
        </w:rPr>
      </w:pPr>
      <w:bookmarkStart w:id="0" w:name="_Hlk225755522"/>
      <w:r w:rsidRPr="00A410BC">
        <w:rPr>
          <w:b/>
          <w:sz w:val="24"/>
          <w:szCs w:val="24"/>
        </w:rPr>
        <w:t xml:space="preserve">Лот 1. </w:t>
      </w:r>
      <w:r w:rsidRPr="00A410BC">
        <w:rPr>
          <w:sz w:val="24"/>
          <w:szCs w:val="24"/>
        </w:rPr>
        <w:t xml:space="preserve">Ремонт магнитно-резонансного томографа </w:t>
      </w:r>
      <w:r w:rsidRPr="00A410BC">
        <w:rPr>
          <w:sz w:val="24"/>
          <w:szCs w:val="24"/>
          <w:lang w:val="en-US"/>
        </w:rPr>
        <w:t>Discovery</w:t>
      </w:r>
      <w:r w:rsidRPr="00A410BC">
        <w:rPr>
          <w:sz w:val="24"/>
          <w:szCs w:val="24"/>
        </w:rPr>
        <w:t xml:space="preserve"> M</w:t>
      </w:r>
      <w:r w:rsidRPr="00A410BC">
        <w:rPr>
          <w:sz w:val="24"/>
          <w:szCs w:val="24"/>
          <w:lang w:val="en-US"/>
        </w:rPr>
        <w:t>R</w:t>
      </w:r>
      <w:r w:rsidRPr="00A410BC">
        <w:rPr>
          <w:sz w:val="24"/>
          <w:szCs w:val="24"/>
        </w:rPr>
        <w:t>750</w:t>
      </w:r>
      <w:r w:rsidRPr="00A410BC">
        <w:rPr>
          <w:sz w:val="24"/>
          <w:szCs w:val="24"/>
          <w:lang w:val="en-US"/>
        </w:rPr>
        <w:t>w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A410BC" w:rsidRPr="00A410BC" w14:paraId="0199793F" w14:textId="77777777" w:rsidTr="008337AE">
        <w:tc>
          <w:tcPr>
            <w:tcW w:w="675" w:type="dxa"/>
            <w:vAlign w:val="center"/>
          </w:tcPr>
          <w:p w14:paraId="4E3D6C79" w14:textId="77777777" w:rsidR="00A410BC" w:rsidRPr="00A410BC" w:rsidRDefault="00A410BC" w:rsidP="008337AE">
            <w:pPr>
              <w:jc w:val="center"/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14:paraId="25772D62" w14:textId="77777777" w:rsidR="00A410BC" w:rsidRPr="00A410BC" w:rsidRDefault="00A410BC" w:rsidP="008337AE">
            <w:pPr>
              <w:jc w:val="center"/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83" w:type="dxa"/>
            <w:vAlign w:val="center"/>
          </w:tcPr>
          <w:p w14:paraId="6814D0C1" w14:textId="77777777" w:rsidR="00A410BC" w:rsidRPr="00A410BC" w:rsidRDefault="00A410BC" w:rsidP="008337AE">
            <w:pPr>
              <w:jc w:val="center"/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>Кол-во, шт.</w:t>
            </w:r>
          </w:p>
        </w:tc>
      </w:tr>
      <w:tr w:rsidR="00A410BC" w:rsidRPr="00A410BC" w14:paraId="6C3F91C8" w14:textId="77777777" w:rsidTr="008337AE">
        <w:tc>
          <w:tcPr>
            <w:tcW w:w="675" w:type="dxa"/>
          </w:tcPr>
          <w:p w14:paraId="77CD2666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14:paraId="1446FFF5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 xml:space="preserve">Ремонт магнитно-резонансного томографа </w:t>
            </w:r>
            <w:r w:rsidRPr="00A410BC">
              <w:rPr>
                <w:sz w:val="24"/>
                <w:szCs w:val="24"/>
                <w:lang w:val="en-US"/>
              </w:rPr>
              <w:t>Discovery</w:t>
            </w:r>
            <w:r w:rsidRPr="00A410BC">
              <w:rPr>
                <w:sz w:val="24"/>
                <w:szCs w:val="24"/>
              </w:rPr>
              <w:t xml:space="preserve"> M</w:t>
            </w:r>
            <w:r w:rsidRPr="00A410BC">
              <w:rPr>
                <w:sz w:val="24"/>
                <w:szCs w:val="24"/>
                <w:lang w:val="en-US"/>
              </w:rPr>
              <w:t>R</w:t>
            </w:r>
            <w:r w:rsidRPr="00A410BC">
              <w:rPr>
                <w:sz w:val="24"/>
                <w:szCs w:val="24"/>
              </w:rPr>
              <w:t>750</w:t>
            </w:r>
            <w:r w:rsidRPr="00A410BC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1383" w:type="dxa"/>
          </w:tcPr>
          <w:p w14:paraId="02D62469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  <w:lang w:val="en-US"/>
              </w:rPr>
              <w:t>1</w:t>
            </w:r>
            <w:proofErr w:type="spellStart"/>
            <w:r w:rsidRPr="00A410BC">
              <w:rPr>
                <w:sz w:val="24"/>
                <w:szCs w:val="24"/>
              </w:rPr>
              <w:t>усл.ед</w:t>
            </w:r>
            <w:proofErr w:type="spellEnd"/>
            <w:r w:rsidRPr="00A410BC">
              <w:rPr>
                <w:sz w:val="24"/>
                <w:szCs w:val="24"/>
              </w:rPr>
              <w:t>.</w:t>
            </w:r>
          </w:p>
        </w:tc>
      </w:tr>
      <w:tr w:rsidR="00A410BC" w:rsidRPr="00A410BC" w14:paraId="707C8C0D" w14:textId="77777777" w:rsidTr="008337AE">
        <w:tc>
          <w:tcPr>
            <w:tcW w:w="9571" w:type="dxa"/>
            <w:gridSpan w:val="3"/>
          </w:tcPr>
          <w:p w14:paraId="5DC883FE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b/>
                <w:sz w:val="24"/>
                <w:szCs w:val="24"/>
              </w:rPr>
              <w:t>Запасные части:</w:t>
            </w:r>
          </w:p>
        </w:tc>
      </w:tr>
      <w:tr w:rsidR="00A410BC" w:rsidRPr="00A410BC" w14:paraId="3FCA161E" w14:textId="77777777" w:rsidTr="008337AE">
        <w:tc>
          <w:tcPr>
            <w:tcW w:w="675" w:type="dxa"/>
          </w:tcPr>
          <w:p w14:paraId="7515B453" w14:textId="77777777" w:rsidR="00A410BC" w:rsidRPr="00A410BC" w:rsidRDefault="00A410BC" w:rsidP="008337AE">
            <w:pPr>
              <w:rPr>
                <w:sz w:val="24"/>
                <w:szCs w:val="24"/>
                <w:lang w:val="en-US"/>
              </w:rPr>
            </w:pPr>
            <w:r w:rsidRPr="00A410B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</w:tcPr>
          <w:p w14:paraId="5CB3B9AE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 xml:space="preserve">Блок питания 48В </w:t>
            </w:r>
            <w:r w:rsidRPr="00A410BC">
              <w:rPr>
                <w:sz w:val="24"/>
                <w:szCs w:val="24"/>
                <w:lang w:val="en-US"/>
              </w:rPr>
              <w:t>Delta</w:t>
            </w:r>
            <w:r w:rsidRPr="00A410BC">
              <w:rPr>
                <w:sz w:val="24"/>
                <w:szCs w:val="24"/>
              </w:rPr>
              <w:t xml:space="preserve"> </w:t>
            </w:r>
            <w:r w:rsidRPr="00A410BC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1383" w:type="dxa"/>
          </w:tcPr>
          <w:p w14:paraId="75E726D8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  <w:lang w:val="en-US"/>
              </w:rPr>
              <w:t>2</w:t>
            </w:r>
            <w:r w:rsidRPr="00A410BC">
              <w:rPr>
                <w:sz w:val="24"/>
                <w:szCs w:val="24"/>
              </w:rPr>
              <w:t xml:space="preserve"> </w:t>
            </w:r>
            <w:proofErr w:type="spellStart"/>
            <w:r w:rsidRPr="00A410BC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A410BC" w:rsidRPr="00A410BC" w14:paraId="53576175" w14:textId="77777777" w:rsidTr="008337AE">
        <w:tc>
          <w:tcPr>
            <w:tcW w:w="675" w:type="dxa"/>
          </w:tcPr>
          <w:p w14:paraId="46BF5B3C" w14:textId="77777777" w:rsidR="00A410BC" w:rsidRPr="00A410BC" w:rsidRDefault="00A410BC" w:rsidP="008337AE">
            <w:pPr>
              <w:rPr>
                <w:sz w:val="24"/>
                <w:szCs w:val="24"/>
                <w:lang w:val="en-US"/>
              </w:rPr>
            </w:pPr>
            <w:r w:rsidRPr="00A410B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13" w:type="dxa"/>
          </w:tcPr>
          <w:p w14:paraId="361BDA93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 xml:space="preserve">Кронштейн для блоков питания </w:t>
            </w:r>
            <w:r w:rsidRPr="00A410BC">
              <w:rPr>
                <w:sz w:val="24"/>
                <w:szCs w:val="24"/>
                <w:lang w:val="en-US"/>
              </w:rPr>
              <w:t>Delta</w:t>
            </w:r>
            <w:r w:rsidRPr="00A410BC">
              <w:rPr>
                <w:sz w:val="24"/>
                <w:szCs w:val="24"/>
              </w:rPr>
              <w:t xml:space="preserve"> </w:t>
            </w:r>
            <w:r w:rsidRPr="00A410BC">
              <w:rPr>
                <w:sz w:val="24"/>
                <w:szCs w:val="24"/>
                <w:lang w:val="en-US"/>
              </w:rPr>
              <w:t>PS</w:t>
            </w:r>
            <w:r w:rsidRPr="00A4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14:paraId="659D01B5" w14:textId="77777777" w:rsidR="00A410BC" w:rsidRPr="00A410BC" w:rsidRDefault="00A410BC" w:rsidP="008337AE">
            <w:pPr>
              <w:rPr>
                <w:sz w:val="24"/>
                <w:szCs w:val="24"/>
              </w:rPr>
            </w:pPr>
            <w:r w:rsidRPr="00A410BC">
              <w:rPr>
                <w:sz w:val="24"/>
                <w:szCs w:val="24"/>
              </w:rPr>
              <w:t xml:space="preserve">1 </w:t>
            </w:r>
            <w:proofErr w:type="spellStart"/>
            <w:r w:rsidRPr="00A410BC">
              <w:rPr>
                <w:sz w:val="24"/>
                <w:szCs w:val="24"/>
              </w:rPr>
              <w:t>шт</w:t>
            </w:r>
            <w:proofErr w:type="spellEnd"/>
          </w:p>
        </w:tc>
      </w:tr>
    </w:tbl>
    <w:p w14:paraId="5A42A423" w14:textId="77777777" w:rsidR="00A410BC" w:rsidRPr="00A410BC" w:rsidRDefault="00A410BC" w:rsidP="00A410BC">
      <w:pPr>
        <w:rPr>
          <w:b/>
          <w:sz w:val="24"/>
          <w:szCs w:val="24"/>
        </w:rPr>
      </w:pPr>
    </w:p>
    <w:bookmarkEnd w:id="0"/>
    <w:p w14:paraId="499FBC5D" w14:textId="77777777" w:rsidR="00A410BC" w:rsidRPr="00A410BC" w:rsidRDefault="00A410BC" w:rsidP="00A410BC">
      <w:pPr>
        <w:rPr>
          <w:b/>
          <w:sz w:val="24"/>
          <w:szCs w:val="24"/>
        </w:rPr>
      </w:pPr>
      <w:r w:rsidRPr="00A410BC">
        <w:rPr>
          <w:b/>
          <w:sz w:val="24"/>
          <w:szCs w:val="24"/>
        </w:rPr>
        <w:t>2.</w:t>
      </w:r>
      <w:r w:rsidRPr="00A410BC">
        <w:rPr>
          <w:b/>
          <w:sz w:val="24"/>
          <w:szCs w:val="24"/>
        </w:rPr>
        <w:tab/>
        <w:t>Технические (специальные) требования, предъявляемые к товарам (работам, услугам).</w:t>
      </w:r>
    </w:p>
    <w:p w14:paraId="100A19F9" w14:textId="77777777" w:rsidR="00A410BC" w:rsidRPr="00A410BC" w:rsidRDefault="00A410BC" w:rsidP="00A410BC">
      <w:pPr>
        <w:jc w:val="both"/>
        <w:rPr>
          <w:sz w:val="24"/>
          <w:szCs w:val="24"/>
        </w:rPr>
      </w:pPr>
      <w:r w:rsidRPr="00A410BC">
        <w:rPr>
          <w:sz w:val="24"/>
          <w:szCs w:val="24"/>
        </w:rPr>
        <w:t xml:space="preserve">2.1. Полная совместимость запасных частей с магнитно-резонансным томографом </w:t>
      </w:r>
      <w:r w:rsidRPr="00A410BC">
        <w:rPr>
          <w:sz w:val="24"/>
          <w:szCs w:val="24"/>
          <w:lang w:val="en-US"/>
        </w:rPr>
        <w:t>Discovery</w:t>
      </w:r>
      <w:r w:rsidRPr="00A410BC">
        <w:rPr>
          <w:sz w:val="24"/>
          <w:szCs w:val="24"/>
        </w:rPr>
        <w:t xml:space="preserve"> M</w:t>
      </w:r>
      <w:r w:rsidRPr="00A410BC">
        <w:rPr>
          <w:sz w:val="24"/>
          <w:szCs w:val="24"/>
          <w:lang w:val="en-US"/>
        </w:rPr>
        <w:t>R</w:t>
      </w:r>
      <w:r w:rsidRPr="00A410BC">
        <w:rPr>
          <w:sz w:val="24"/>
          <w:szCs w:val="24"/>
        </w:rPr>
        <w:t>750</w:t>
      </w:r>
      <w:r w:rsidRPr="00A410BC">
        <w:rPr>
          <w:sz w:val="24"/>
          <w:szCs w:val="24"/>
          <w:lang w:val="en-US"/>
        </w:rPr>
        <w:t>w</w:t>
      </w:r>
      <w:r w:rsidRPr="00A410BC">
        <w:rPr>
          <w:sz w:val="24"/>
          <w:szCs w:val="24"/>
        </w:rPr>
        <w:t xml:space="preserve">, производства «GE </w:t>
      </w:r>
      <w:proofErr w:type="spellStart"/>
      <w:r w:rsidRPr="00A410BC">
        <w:rPr>
          <w:sz w:val="24"/>
          <w:szCs w:val="24"/>
        </w:rPr>
        <w:t>MedicalSystems</w:t>
      </w:r>
      <w:proofErr w:type="spellEnd"/>
      <w:r w:rsidRPr="00A410BC">
        <w:rPr>
          <w:sz w:val="24"/>
          <w:szCs w:val="24"/>
        </w:rPr>
        <w:t xml:space="preserve"> LLC», США.</w:t>
      </w:r>
    </w:p>
    <w:p w14:paraId="6E93254B" w14:textId="77777777" w:rsidR="00A410BC" w:rsidRPr="00A410BC" w:rsidRDefault="00A410BC" w:rsidP="00A410BC">
      <w:pPr>
        <w:jc w:val="both"/>
        <w:rPr>
          <w:b/>
          <w:sz w:val="24"/>
          <w:szCs w:val="24"/>
        </w:rPr>
      </w:pPr>
      <w:r w:rsidRPr="00A410BC">
        <w:rPr>
          <w:b/>
          <w:sz w:val="24"/>
          <w:szCs w:val="24"/>
        </w:rPr>
        <w:t>3. Требования, предъявляемые к работам (услугам).</w:t>
      </w:r>
    </w:p>
    <w:p w14:paraId="1E0AA529" w14:textId="77777777" w:rsidR="00A410BC" w:rsidRPr="00A410BC" w:rsidRDefault="00A410BC" w:rsidP="00A410BC">
      <w:pPr>
        <w:jc w:val="both"/>
        <w:rPr>
          <w:sz w:val="24"/>
          <w:szCs w:val="24"/>
        </w:rPr>
      </w:pPr>
      <w:r w:rsidRPr="00A410BC">
        <w:rPr>
          <w:sz w:val="24"/>
          <w:szCs w:val="24"/>
        </w:rPr>
        <w:lastRenderedPageBreak/>
        <w:t>3.1. Работы по техническому обслуживанию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</w:t>
      </w:r>
      <w:bookmarkStart w:id="1" w:name="15"/>
      <w:bookmarkEnd w:id="1"/>
      <w:r w:rsidRPr="00A410BC">
        <w:rPr>
          <w:sz w:val="24"/>
          <w:szCs w:val="24"/>
        </w:rPr>
        <w:t>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196ED390" w14:textId="77777777" w:rsidR="00A410BC" w:rsidRPr="00A410BC" w:rsidRDefault="00A410BC" w:rsidP="00A410BC">
      <w:pPr>
        <w:ind w:firstLine="567"/>
        <w:jc w:val="both"/>
        <w:rPr>
          <w:sz w:val="24"/>
          <w:szCs w:val="24"/>
        </w:rPr>
      </w:pPr>
      <w:bookmarkStart w:id="2" w:name="16"/>
      <w:bookmarkEnd w:id="2"/>
      <w:r w:rsidRPr="00A410BC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A410BC">
        <w:rPr>
          <w:sz w:val="24"/>
          <w:szCs w:val="24"/>
        </w:rPr>
        <w:t>авторизационным</w:t>
      </w:r>
      <w:proofErr w:type="spellEnd"/>
      <w:r w:rsidRPr="00A410BC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4BB70198" w14:textId="77777777" w:rsidR="00A410BC" w:rsidRPr="00A410BC" w:rsidRDefault="00A410BC" w:rsidP="00A410BC">
      <w:pPr>
        <w:ind w:firstLine="567"/>
        <w:jc w:val="both"/>
        <w:rPr>
          <w:sz w:val="24"/>
          <w:szCs w:val="24"/>
        </w:rPr>
      </w:pPr>
      <w:bookmarkStart w:id="3" w:name="17"/>
      <w:bookmarkEnd w:id="3"/>
      <w:r w:rsidRPr="00A410BC">
        <w:rPr>
          <w:sz w:val="24"/>
          <w:szCs w:val="24"/>
        </w:rPr>
        <w:t>работы по техническому обслуживанию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46C50C98" w14:textId="77777777" w:rsidR="00A410BC" w:rsidRPr="00A410BC" w:rsidRDefault="00A410BC" w:rsidP="00A410BC">
      <w:pPr>
        <w:jc w:val="both"/>
        <w:rPr>
          <w:sz w:val="24"/>
          <w:szCs w:val="24"/>
        </w:rPr>
      </w:pPr>
      <w:r w:rsidRPr="00A410BC">
        <w:rPr>
          <w:sz w:val="24"/>
          <w:szCs w:val="24"/>
        </w:rPr>
        <w:lastRenderedPageBreak/>
        <w:t xml:space="preserve"> 3.2. В стоимость предложения должны быть включены: ремонт, запасные части.</w:t>
      </w:r>
    </w:p>
    <w:p w14:paraId="1080FE09" w14:textId="77777777" w:rsidR="00A410BC" w:rsidRPr="00A410BC" w:rsidRDefault="00A410BC" w:rsidP="00A410BC">
      <w:pPr>
        <w:jc w:val="both"/>
        <w:rPr>
          <w:sz w:val="24"/>
          <w:szCs w:val="24"/>
        </w:rPr>
      </w:pPr>
      <w:r w:rsidRPr="00A410BC">
        <w:rPr>
          <w:sz w:val="24"/>
          <w:szCs w:val="24"/>
        </w:rPr>
        <w:t xml:space="preserve">3.3. Оплата услуг по факту выполненных работ при предоставлении акта на проведенные работы. </w:t>
      </w:r>
    </w:p>
    <w:p w14:paraId="3F9E5871" w14:textId="77777777" w:rsidR="00A410BC" w:rsidRPr="00A410BC" w:rsidRDefault="00A410BC" w:rsidP="00A410BC">
      <w:pPr>
        <w:jc w:val="both"/>
        <w:rPr>
          <w:sz w:val="24"/>
          <w:szCs w:val="24"/>
        </w:rPr>
      </w:pPr>
    </w:p>
    <w:p w14:paraId="38B3B13B" w14:textId="77777777" w:rsidR="00A410BC" w:rsidRPr="00A410BC" w:rsidRDefault="00A410BC" w:rsidP="00A410BC">
      <w:pPr>
        <w:jc w:val="both"/>
        <w:rPr>
          <w:b/>
          <w:sz w:val="24"/>
          <w:szCs w:val="24"/>
        </w:rPr>
      </w:pPr>
      <w:r w:rsidRPr="00A410BC">
        <w:rPr>
          <w:b/>
          <w:sz w:val="24"/>
          <w:szCs w:val="24"/>
        </w:rPr>
        <w:t>4. Требования, предъявляемые к гарантийному сроку (годности) и (или) объему предоставления гарантий качества товара, обслуживанию товара, расходам на эксплуатацию товара.</w:t>
      </w:r>
    </w:p>
    <w:p w14:paraId="60A2F787" w14:textId="77777777" w:rsidR="00A410BC" w:rsidRPr="00A410BC" w:rsidRDefault="00A410BC" w:rsidP="00A410BC">
      <w:pPr>
        <w:pStyle w:val="aa"/>
        <w:ind w:left="0"/>
        <w:jc w:val="both"/>
        <w:rPr>
          <w:sz w:val="24"/>
          <w:szCs w:val="24"/>
        </w:rPr>
      </w:pPr>
      <w:r w:rsidRPr="00A410BC">
        <w:rPr>
          <w:sz w:val="24"/>
          <w:szCs w:val="24"/>
        </w:rPr>
        <w:t>4.1. Гарантия на выполняемые ремонтные работы не менее 3 месяцев.</w:t>
      </w:r>
    </w:p>
    <w:p w14:paraId="66FEE0BD" w14:textId="77777777" w:rsidR="00A410BC" w:rsidRDefault="00A410BC" w:rsidP="00A410BC">
      <w:pPr>
        <w:pStyle w:val="aa"/>
        <w:ind w:left="0"/>
        <w:jc w:val="both"/>
        <w:rPr>
          <w:sz w:val="28"/>
          <w:szCs w:val="28"/>
        </w:rPr>
      </w:pPr>
      <w:r w:rsidRPr="00A410BC">
        <w:rPr>
          <w:sz w:val="24"/>
          <w:szCs w:val="24"/>
        </w:rPr>
        <w:t>4.2. Гарантия на поставляемые запасные части должна составлять не менее 3-ти месяцев (возможно изменение гарантийного срока по соглашению сторон) с даты ввода товара (запасной части) в эксплуатацию.</w:t>
      </w:r>
    </w:p>
    <w:p w14:paraId="7DE5E29F" w14:textId="2A73A532" w:rsidR="0083503F" w:rsidRPr="0083503F" w:rsidRDefault="0083503F" w:rsidP="0083503F">
      <w:pPr>
        <w:pStyle w:val="aa"/>
        <w:ind w:left="0"/>
        <w:jc w:val="both"/>
        <w:rPr>
          <w:sz w:val="24"/>
          <w:szCs w:val="24"/>
        </w:rPr>
      </w:pPr>
    </w:p>
    <w:p w14:paraId="204D70C3" w14:textId="77777777" w:rsidR="00AD44E4" w:rsidRPr="00AD44E4" w:rsidRDefault="00AD44E4">
      <w:pPr>
        <w:widowControl/>
        <w:autoSpaceDE/>
        <w:autoSpaceDN/>
        <w:adjustRightInd/>
        <w:spacing w:after="200" w:line="276" w:lineRule="auto"/>
        <w:rPr>
          <w:b/>
          <w:bCs/>
          <w:kern w:val="36"/>
          <w:sz w:val="26"/>
          <w:szCs w:val="26"/>
          <w:highlight w:val="yellow"/>
        </w:rPr>
      </w:pPr>
      <w:r w:rsidRPr="00AD44E4">
        <w:rPr>
          <w:b/>
          <w:bCs/>
          <w:kern w:val="36"/>
          <w:sz w:val="26"/>
          <w:szCs w:val="26"/>
          <w:highlight w:val="yellow"/>
        </w:rPr>
        <w:br w:type="page"/>
      </w:r>
    </w:p>
    <w:p w14:paraId="696AB7A5" w14:textId="77777777" w:rsidR="00F817F4" w:rsidRPr="008C01E0" w:rsidRDefault="00F817F4" w:rsidP="00F817F4">
      <w:pPr>
        <w:ind w:left="7512" w:firstLine="285"/>
        <w:outlineLvl w:val="0"/>
        <w:rPr>
          <w:b/>
          <w:bCs/>
          <w:kern w:val="36"/>
          <w:sz w:val="26"/>
          <w:szCs w:val="26"/>
        </w:rPr>
      </w:pPr>
      <w:r w:rsidRPr="008C01E0">
        <w:rPr>
          <w:b/>
          <w:bCs/>
          <w:kern w:val="36"/>
          <w:sz w:val="26"/>
          <w:szCs w:val="26"/>
          <w:highlight w:val="yellow"/>
        </w:rPr>
        <w:lastRenderedPageBreak/>
        <w:t>Приложение 2</w:t>
      </w:r>
    </w:p>
    <w:p w14:paraId="3E143525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28479E1D" w14:textId="77777777" w:rsidR="00F817F4" w:rsidRPr="008C01E0" w:rsidRDefault="00F817F4" w:rsidP="00F817F4">
      <w:pPr>
        <w:suppressAutoHyphens/>
        <w:jc w:val="center"/>
        <w:rPr>
          <w:rFonts w:eastAsia="Calibri"/>
          <w:b/>
          <w:sz w:val="26"/>
          <w:szCs w:val="26"/>
        </w:rPr>
      </w:pPr>
      <w:r w:rsidRPr="008C01E0">
        <w:rPr>
          <w:rFonts w:eastAsia="Calibri"/>
          <w:b/>
          <w:sz w:val="26"/>
          <w:szCs w:val="26"/>
        </w:rPr>
        <w:t>СПЕЦИФИКАЦИЯ</w:t>
      </w:r>
    </w:p>
    <w:p w14:paraId="5E8997EC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p w14:paraId="5F962D52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</w:rPr>
        <w:t xml:space="preserve">Номер процедуры: _________    лот №___________                        </w:t>
      </w:r>
      <w:r w:rsidRPr="00557DCF">
        <w:rPr>
          <w:rFonts w:eastAsia="Calibri"/>
          <w:sz w:val="26"/>
          <w:szCs w:val="26"/>
        </w:rPr>
        <w:t>Стр._____ из ______</w:t>
      </w:r>
    </w:p>
    <w:p w14:paraId="1F5594E8" w14:textId="77777777" w:rsidR="00F817F4" w:rsidRPr="008C01E0" w:rsidRDefault="00F817F4" w:rsidP="00F817F4">
      <w:pPr>
        <w:tabs>
          <w:tab w:val="left" w:pos="7371"/>
        </w:tabs>
        <w:suppressAutoHyphens/>
        <w:rPr>
          <w:rFonts w:eastAsia="Calibri"/>
          <w:sz w:val="26"/>
          <w:szCs w:val="26"/>
        </w:rPr>
      </w:pPr>
    </w:p>
    <w:tbl>
      <w:tblPr>
        <w:tblW w:w="9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99"/>
        <w:gridCol w:w="1843"/>
        <w:gridCol w:w="1842"/>
        <w:gridCol w:w="2268"/>
      </w:tblGrid>
      <w:tr w:rsidR="00F817F4" w:rsidRPr="008C01E0" w14:paraId="524E48BB" w14:textId="77777777" w:rsidTr="00FA3BF4">
        <w:trPr>
          <w:trHeight w:val="898"/>
        </w:trPr>
        <w:tc>
          <w:tcPr>
            <w:tcW w:w="569" w:type="dxa"/>
            <w:shd w:val="clear" w:color="auto" w:fill="auto"/>
            <w:noWrap/>
            <w:vAlign w:val="center"/>
          </w:tcPr>
          <w:p w14:paraId="313E5443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3F3348DC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D7EF471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>Тип, марка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7468B1" w14:textId="77777777" w:rsidR="00F817F4" w:rsidRPr="00BB7B91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</w:rPr>
              <w:t xml:space="preserve">Кол-во единиц </w:t>
            </w:r>
          </w:p>
        </w:tc>
        <w:tc>
          <w:tcPr>
            <w:tcW w:w="2268" w:type="dxa"/>
          </w:tcPr>
          <w:p w14:paraId="5EE13FBE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Общая </w:t>
            </w:r>
          </w:p>
          <w:p w14:paraId="0257362B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стоимость,</w:t>
            </w:r>
          </w:p>
          <w:p w14:paraId="66C5B070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 xml:space="preserve">с НДС, </w:t>
            </w:r>
          </w:p>
          <w:p w14:paraId="490EA7F5" w14:textId="77777777" w:rsidR="00F817F4" w:rsidRPr="008C01E0" w:rsidRDefault="00F817F4" w:rsidP="00FA3BF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C01E0">
              <w:rPr>
                <w:b/>
                <w:bCs/>
                <w:color w:val="000000"/>
                <w:sz w:val="26"/>
                <w:szCs w:val="26"/>
                <w:highlight w:val="yellow"/>
              </w:rPr>
              <w:t>бел. руб.</w:t>
            </w:r>
          </w:p>
        </w:tc>
      </w:tr>
      <w:tr w:rsidR="00F817F4" w:rsidRPr="008C01E0" w14:paraId="2F3F7AE8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204908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2CE726A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AC309B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6757C58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D40EFE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41CAA899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315AECE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083F0C80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5CF2EE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2847AB7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8AA43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33D6291D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16B2CE8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14:paraId="64A9B575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DA32DF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14:paraId="5827E646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DBA01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1FB391C6" w14:textId="77777777" w:rsidTr="00FA3BF4">
        <w:trPr>
          <w:trHeight w:val="20"/>
        </w:trPr>
        <w:tc>
          <w:tcPr>
            <w:tcW w:w="7253" w:type="dxa"/>
            <w:gridSpan w:val="4"/>
            <w:shd w:val="clear" w:color="auto" w:fill="auto"/>
            <w:noWrap/>
          </w:tcPr>
          <w:p w14:paraId="39F407F1" w14:textId="77777777" w:rsidR="00F817F4" w:rsidRPr="008C01E0" w:rsidRDefault="00F817F4" w:rsidP="00FA3BF4">
            <w:pPr>
              <w:rPr>
                <w:b/>
                <w:color w:val="000000"/>
                <w:sz w:val="26"/>
                <w:szCs w:val="26"/>
              </w:rPr>
            </w:pPr>
            <w:r w:rsidRPr="005252E4">
              <w:rPr>
                <w:b/>
                <w:color w:val="000000"/>
                <w:sz w:val="26"/>
                <w:szCs w:val="26"/>
              </w:rPr>
              <w:t>Расходные материалы / запасные части:</w:t>
            </w:r>
          </w:p>
        </w:tc>
        <w:tc>
          <w:tcPr>
            <w:tcW w:w="2268" w:type="dxa"/>
          </w:tcPr>
          <w:p w14:paraId="61E16A30" w14:textId="77777777" w:rsidR="00F817F4" w:rsidRPr="008C01E0" w:rsidRDefault="00F817F4" w:rsidP="00FA3BF4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F817F4" w:rsidRPr="008C01E0" w14:paraId="178F9220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46EC26B5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6C95B60F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6764227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C01E0">
              <w:rPr>
                <w:b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2268" w:type="dxa"/>
          </w:tcPr>
          <w:p w14:paraId="41D4B0CD" w14:textId="77777777" w:rsidR="00F817F4" w:rsidRPr="008C01E0" w:rsidRDefault="00F817F4" w:rsidP="00FA3BF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F817F4" w:rsidRPr="008C01E0" w14:paraId="1F965E33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79E58D7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7670349D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499F61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7D64F3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817F4" w:rsidRPr="008C01E0" w14:paraId="0DA2B82B" w14:textId="77777777" w:rsidTr="00FA3BF4">
        <w:trPr>
          <w:trHeight w:val="20"/>
        </w:trPr>
        <w:tc>
          <w:tcPr>
            <w:tcW w:w="569" w:type="dxa"/>
            <w:shd w:val="clear" w:color="auto" w:fill="auto"/>
            <w:noWrap/>
          </w:tcPr>
          <w:p w14:paraId="66A88C8A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B247BF2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</w:tcPr>
          <w:p w14:paraId="71B3EFBE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F013D8B" w14:textId="77777777" w:rsidR="00F817F4" w:rsidRPr="008C01E0" w:rsidRDefault="00F817F4" w:rsidP="00FA3BF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14:paraId="368005B7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</w:p>
    <w:p w14:paraId="68680AE1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</w:rPr>
      </w:pPr>
      <w:r w:rsidRPr="008C01E0">
        <w:rPr>
          <w:rFonts w:eastAsia="Calibri"/>
          <w:sz w:val="26"/>
          <w:szCs w:val="26"/>
          <w:u w:val="single"/>
        </w:rPr>
        <w:t>Условия оплаты</w:t>
      </w:r>
      <w:r w:rsidRPr="008C01E0">
        <w:rPr>
          <w:rFonts w:eastAsia="Calibri"/>
          <w:sz w:val="26"/>
          <w:szCs w:val="26"/>
        </w:rPr>
        <w:t>: на условиях, предусмотренных проектом договора к настоящим документам (</w:t>
      </w:r>
      <w:r w:rsidRPr="008C01E0">
        <w:rPr>
          <w:rFonts w:eastAsia="Calibri"/>
          <w:b/>
          <w:sz w:val="26"/>
          <w:szCs w:val="26"/>
        </w:rPr>
        <w:t>условие не может быть изменено участником</w:t>
      </w:r>
      <w:r w:rsidRPr="008C01E0">
        <w:rPr>
          <w:rFonts w:eastAsia="Calibri"/>
          <w:sz w:val="26"/>
          <w:szCs w:val="26"/>
        </w:rPr>
        <w:t>)</w:t>
      </w:r>
      <w:r w:rsidRPr="00DF6C0D">
        <w:rPr>
          <w:b/>
          <w:iCs/>
          <w:color w:val="272727"/>
          <w:sz w:val="26"/>
          <w:szCs w:val="26"/>
        </w:rPr>
        <w:t>.</w:t>
      </w:r>
    </w:p>
    <w:p w14:paraId="7A764BED" w14:textId="77777777" w:rsidR="00F817F4" w:rsidRPr="008C01E0" w:rsidRDefault="00F817F4" w:rsidP="00F817F4">
      <w:pPr>
        <w:ind w:right="253"/>
        <w:jc w:val="both"/>
        <w:rPr>
          <w:rFonts w:eastAsia="Calibri"/>
          <w:sz w:val="26"/>
          <w:szCs w:val="26"/>
        </w:rPr>
      </w:pPr>
    </w:p>
    <w:p w14:paraId="274BBC69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272727"/>
          <w:sz w:val="26"/>
          <w:szCs w:val="26"/>
        </w:rPr>
      </w:pPr>
      <w:r w:rsidRPr="008C01E0">
        <w:rPr>
          <w:iCs/>
          <w:color w:val="272727"/>
          <w:sz w:val="26"/>
          <w:szCs w:val="26"/>
          <w:u w:val="single"/>
        </w:rPr>
        <w:t>Сроки (условия) поставки товаров (выполнения работ, оказания услуг):</w:t>
      </w:r>
      <w:r w:rsidRPr="008C01E0">
        <w:rPr>
          <w:iCs/>
          <w:color w:val="272727"/>
          <w:sz w:val="26"/>
          <w:szCs w:val="26"/>
        </w:rPr>
        <w:t xml:space="preserve"> на условиях, предусмотренных проектом договора к настоящим документам </w:t>
      </w:r>
      <w:r w:rsidRPr="008C01E0">
        <w:rPr>
          <w:b/>
          <w:iCs/>
          <w:color w:val="272727"/>
          <w:sz w:val="26"/>
          <w:szCs w:val="26"/>
        </w:rPr>
        <w:t>(условие не может быть изменено участником).</w:t>
      </w:r>
    </w:p>
    <w:p w14:paraId="1F87BE9F" w14:textId="77777777" w:rsidR="00F817F4" w:rsidRPr="008C01E0" w:rsidRDefault="00F817F4" w:rsidP="00F817F4">
      <w:pPr>
        <w:jc w:val="both"/>
        <w:rPr>
          <w:rFonts w:eastAsia="Calibri"/>
          <w:color w:val="000000" w:themeColor="text1"/>
          <w:sz w:val="26"/>
          <w:szCs w:val="26"/>
          <w:u w:val="single"/>
        </w:rPr>
      </w:pPr>
    </w:p>
    <w:p w14:paraId="35A88F43" w14:textId="77777777" w:rsidR="00F817F4" w:rsidRPr="008C01E0" w:rsidRDefault="00F817F4" w:rsidP="00F817F4">
      <w:pPr>
        <w:keepNext/>
        <w:keepLines/>
        <w:jc w:val="both"/>
        <w:outlineLvl w:val="8"/>
        <w:rPr>
          <w:b/>
          <w:iCs/>
          <w:color w:val="000000" w:themeColor="text1"/>
          <w:sz w:val="26"/>
          <w:szCs w:val="26"/>
        </w:rPr>
      </w:pPr>
      <w:r w:rsidRPr="008C01E0">
        <w:rPr>
          <w:rFonts w:eastAsia="Calibri"/>
          <w:color w:val="000000" w:themeColor="text1"/>
          <w:sz w:val="26"/>
          <w:szCs w:val="26"/>
          <w:u w:val="single"/>
        </w:rPr>
        <w:t>Гарантийные обязательства:</w:t>
      </w:r>
      <w:r w:rsidRPr="008C01E0">
        <w:rPr>
          <w:rFonts w:eastAsia="Calibri"/>
          <w:color w:val="000000" w:themeColor="text1"/>
          <w:sz w:val="26"/>
          <w:szCs w:val="26"/>
        </w:rPr>
        <w:t xml:space="preserve"> </w:t>
      </w:r>
      <w:r w:rsidRPr="008C01E0">
        <w:rPr>
          <w:iCs/>
          <w:color w:val="000000" w:themeColor="text1"/>
          <w:sz w:val="26"/>
          <w:szCs w:val="26"/>
        </w:rPr>
        <w:t xml:space="preserve">на условиях, предусмотренных проектом договора к настоящим документам </w:t>
      </w:r>
      <w:r w:rsidRPr="008C01E0">
        <w:rPr>
          <w:b/>
          <w:iCs/>
          <w:color w:val="000000" w:themeColor="text1"/>
          <w:sz w:val="26"/>
          <w:szCs w:val="26"/>
        </w:rPr>
        <w:t>(условие не может быть изменено участником).</w:t>
      </w:r>
    </w:p>
    <w:p w14:paraId="1E8CCB58" w14:textId="77777777" w:rsidR="00F817F4" w:rsidRPr="008C01E0" w:rsidRDefault="00F817F4" w:rsidP="00F817F4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A61A5D2" w14:textId="77777777" w:rsidR="00F817F4" w:rsidRPr="008C01E0" w:rsidRDefault="00F817F4" w:rsidP="00F817F4">
      <w:pPr>
        <w:ind w:right="-2"/>
        <w:jc w:val="both"/>
        <w:rPr>
          <w:rFonts w:eastAsia="Calibri"/>
          <w:sz w:val="26"/>
          <w:szCs w:val="26"/>
          <w:u w:val="single"/>
        </w:rPr>
      </w:pPr>
    </w:p>
    <w:p w14:paraId="46C3CAFA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04EBC79" w14:textId="77777777" w:rsidR="006A7C82" w:rsidRPr="00E17633" w:rsidRDefault="006A7C82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47A15E20" w14:textId="77777777" w:rsidR="006A7C82" w:rsidRPr="00E17633" w:rsidRDefault="006A7C82">
      <w:pPr>
        <w:spacing w:line="180" w:lineRule="exact"/>
        <w:rPr>
          <w:b/>
          <w:sz w:val="26"/>
          <w:szCs w:val="26"/>
        </w:rPr>
      </w:pPr>
    </w:p>
    <w:p w14:paraId="14A4C83F" w14:textId="77777777" w:rsidR="006A7C82" w:rsidRPr="00E17633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Pr="00E17633" w:rsidRDefault="006A7C82">
      <w:pPr>
        <w:ind w:left="7512" w:firstLine="276"/>
        <w:rPr>
          <w:sz w:val="26"/>
          <w:szCs w:val="26"/>
        </w:rPr>
      </w:pPr>
    </w:p>
    <w:sectPr w:rsidR="006A7C82" w:rsidRPr="00E17633" w:rsidSect="00105ABA">
      <w:pgSz w:w="11906" w:h="16838"/>
      <w:pgMar w:top="567" w:right="849" w:bottom="1134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4D21" w14:textId="77777777" w:rsidR="007D728B" w:rsidRDefault="007D728B">
      <w:r>
        <w:separator/>
      </w:r>
    </w:p>
  </w:endnote>
  <w:endnote w:type="continuationSeparator" w:id="0">
    <w:p w14:paraId="21687497" w14:textId="77777777" w:rsidR="007D728B" w:rsidRDefault="007D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1A84" w14:textId="77777777" w:rsidR="007D728B" w:rsidRDefault="007D728B">
      <w:r>
        <w:separator/>
      </w:r>
    </w:p>
  </w:footnote>
  <w:footnote w:type="continuationSeparator" w:id="0">
    <w:p w14:paraId="662C67AA" w14:textId="77777777" w:rsidR="007D728B" w:rsidRDefault="007D7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96A5A0E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423"/>
    <w:multiLevelType w:val="hybridMultilevel"/>
    <w:tmpl w:val="DCAA1B54"/>
    <w:lvl w:ilvl="0" w:tplc="0A248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F4243"/>
    <w:multiLevelType w:val="hybridMultilevel"/>
    <w:tmpl w:val="9E6C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C91"/>
    <w:multiLevelType w:val="hybridMultilevel"/>
    <w:tmpl w:val="0FF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A4E33"/>
    <w:multiLevelType w:val="multilevel"/>
    <w:tmpl w:val="84E26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8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D02A9"/>
    <w:multiLevelType w:val="hybridMultilevel"/>
    <w:tmpl w:val="871A769A"/>
    <w:lvl w:ilvl="0" w:tplc="7B26F4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80ABB"/>
    <w:multiLevelType w:val="hybridMultilevel"/>
    <w:tmpl w:val="ADBC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25BB0"/>
    <w:multiLevelType w:val="hybridMultilevel"/>
    <w:tmpl w:val="65B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05642"/>
    <w:multiLevelType w:val="hybridMultilevel"/>
    <w:tmpl w:val="64CA1676"/>
    <w:lvl w:ilvl="0" w:tplc="066A65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3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99061354">
    <w:abstractNumId w:val="4"/>
  </w:num>
  <w:num w:numId="2" w16cid:durableId="1609072467">
    <w:abstractNumId w:val="2"/>
  </w:num>
  <w:num w:numId="3" w16cid:durableId="321932734">
    <w:abstractNumId w:val="3"/>
  </w:num>
  <w:num w:numId="4" w16cid:durableId="86049579">
    <w:abstractNumId w:val="39"/>
  </w:num>
  <w:num w:numId="5" w16cid:durableId="1766227302">
    <w:abstractNumId w:val="15"/>
  </w:num>
  <w:num w:numId="6" w16cid:durableId="506097071">
    <w:abstractNumId w:val="37"/>
  </w:num>
  <w:num w:numId="7" w16cid:durableId="787746137">
    <w:abstractNumId w:val="33"/>
  </w:num>
  <w:num w:numId="8" w16cid:durableId="134755685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674190122">
    <w:abstractNumId w:val="13"/>
  </w:num>
  <w:num w:numId="10" w16cid:durableId="1279410334">
    <w:abstractNumId w:val="16"/>
  </w:num>
  <w:num w:numId="11" w16cid:durableId="685057891">
    <w:abstractNumId w:val="12"/>
  </w:num>
  <w:num w:numId="12" w16cid:durableId="150754068">
    <w:abstractNumId w:val="35"/>
  </w:num>
  <w:num w:numId="13" w16cid:durableId="1130976046">
    <w:abstractNumId w:val="9"/>
  </w:num>
  <w:num w:numId="14" w16cid:durableId="1616054473">
    <w:abstractNumId w:val="5"/>
  </w:num>
  <w:num w:numId="15" w16cid:durableId="1584726351">
    <w:abstractNumId w:val="7"/>
  </w:num>
  <w:num w:numId="16" w16cid:durableId="1777211015">
    <w:abstractNumId w:val="10"/>
  </w:num>
  <w:num w:numId="17" w16cid:durableId="475681770">
    <w:abstractNumId w:val="6"/>
  </w:num>
  <w:num w:numId="18" w16cid:durableId="1510830421">
    <w:abstractNumId w:val="23"/>
  </w:num>
  <w:num w:numId="19" w16cid:durableId="901869948">
    <w:abstractNumId w:val="42"/>
  </w:num>
  <w:num w:numId="20" w16cid:durableId="1633554519">
    <w:abstractNumId w:val="44"/>
  </w:num>
  <w:num w:numId="21" w16cid:durableId="1118909347">
    <w:abstractNumId w:val="43"/>
  </w:num>
  <w:num w:numId="22" w16cid:durableId="77937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69844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9763000">
    <w:abstractNumId w:val="41"/>
  </w:num>
  <w:num w:numId="25" w16cid:durableId="365259209">
    <w:abstractNumId w:val="19"/>
  </w:num>
  <w:num w:numId="26" w16cid:durableId="988946224">
    <w:abstractNumId w:val="29"/>
  </w:num>
  <w:num w:numId="27" w16cid:durableId="901527316">
    <w:abstractNumId w:val="28"/>
  </w:num>
  <w:num w:numId="28" w16cid:durableId="1843354493">
    <w:abstractNumId w:val="11"/>
  </w:num>
  <w:num w:numId="29" w16cid:durableId="99109283">
    <w:abstractNumId w:val="40"/>
  </w:num>
  <w:num w:numId="30" w16cid:durableId="2106418850">
    <w:abstractNumId w:val="25"/>
  </w:num>
  <w:num w:numId="31" w16cid:durableId="688020529">
    <w:abstractNumId w:val="38"/>
  </w:num>
  <w:num w:numId="32" w16cid:durableId="1456288881">
    <w:abstractNumId w:val="22"/>
  </w:num>
  <w:num w:numId="33" w16cid:durableId="672219279">
    <w:abstractNumId w:val="34"/>
  </w:num>
  <w:num w:numId="34" w16cid:durableId="1062485762">
    <w:abstractNumId w:val="27"/>
  </w:num>
  <w:num w:numId="35" w16cid:durableId="849487718">
    <w:abstractNumId w:val="8"/>
  </w:num>
  <w:num w:numId="36" w16cid:durableId="1659383820">
    <w:abstractNumId w:val="36"/>
  </w:num>
  <w:num w:numId="37" w16cid:durableId="3358868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0553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2025835">
    <w:abstractNumId w:val="30"/>
  </w:num>
  <w:num w:numId="40" w16cid:durableId="1618173048">
    <w:abstractNumId w:val="17"/>
  </w:num>
  <w:num w:numId="41" w16cid:durableId="1411078568">
    <w:abstractNumId w:val="32"/>
  </w:num>
  <w:num w:numId="42" w16cid:durableId="611284977">
    <w:abstractNumId w:val="18"/>
  </w:num>
  <w:num w:numId="43" w16cid:durableId="150873202">
    <w:abstractNumId w:val="26"/>
  </w:num>
  <w:num w:numId="44" w16cid:durableId="762457906">
    <w:abstractNumId w:val="31"/>
  </w:num>
  <w:num w:numId="45" w16cid:durableId="1908101167">
    <w:abstractNumId w:val="20"/>
  </w:num>
  <w:num w:numId="46" w16cid:durableId="49303785">
    <w:abstractNumId w:val="1"/>
  </w:num>
  <w:num w:numId="47" w16cid:durableId="16258424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7368E"/>
    <w:rsid w:val="00094F62"/>
    <w:rsid w:val="000A6AFA"/>
    <w:rsid w:val="00105ABA"/>
    <w:rsid w:val="00136B69"/>
    <w:rsid w:val="001B42BA"/>
    <w:rsid w:val="001E0839"/>
    <w:rsid w:val="001F1944"/>
    <w:rsid w:val="001F1AE9"/>
    <w:rsid w:val="002C5DF6"/>
    <w:rsid w:val="002D21D9"/>
    <w:rsid w:val="002E31EE"/>
    <w:rsid w:val="002F08FF"/>
    <w:rsid w:val="002F42C2"/>
    <w:rsid w:val="003029AD"/>
    <w:rsid w:val="00314633"/>
    <w:rsid w:val="00325C2B"/>
    <w:rsid w:val="00325E0D"/>
    <w:rsid w:val="00364F47"/>
    <w:rsid w:val="0039511F"/>
    <w:rsid w:val="003B2A65"/>
    <w:rsid w:val="003E16EF"/>
    <w:rsid w:val="00423590"/>
    <w:rsid w:val="00432EFE"/>
    <w:rsid w:val="0045012F"/>
    <w:rsid w:val="00454FA1"/>
    <w:rsid w:val="004B0C08"/>
    <w:rsid w:val="004B1FDC"/>
    <w:rsid w:val="004F1507"/>
    <w:rsid w:val="004F6533"/>
    <w:rsid w:val="00500785"/>
    <w:rsid w:val="005252E4"/>
    <w:rsid w:val="00527AA5"/>
    <w:rsid w:val="00535C2B"/>
    <w:rsid w:val="00552966"/>
    <w:rsid w:val="00557DCF"/>
    <w:rsid w:val="00572DAC"/>
    <w:rsid w:val="00573387"/>
    <w:rsid w:val="00574AAE"/>
    <w:rsid w:val="005B6A51"/>
    <w:rsid w:val="005C0D5F"/>
    <w:rsid w:val="005E2E42"/>
    <w:rsid w:val="005F6777"/>
    <w:rsid w:val="00607D19"/>
    <w:rsid w:val="006210AA"/>
    <w:rsid w:val="00647BCC"/>
    <w:rsid w:val="0065326D"/>
    <w:rsid w:val="0067204F"/>
    <w:rsid w:val="00697682"/>
    <w:rsid w:val="006A7C82"/>
    <w:rsid w:val="006B3BC7"/>
    <w:rsid w:val="006F0142"/>
    <w:rsid w:val="006F4183"/>
    <w:rsid w:val="0071365C"/>
    <w:rsid w:val="00741CE0"/>
    <w:rsid w:val="00742D56"/>
    <w:rsid w:val="00763709"/>
    <w:rsid w:val="007774D8"/>
    <w:rsid w:val="00787CDD"/>
    <w:rsid w:val="00792D5D"/>
    <w:rsid w:val="007D728B"/>
    <w:rsid w:val="007E266D"/>
    <w:rsid w:val="007E28B6"/>
    <w:rsid w:val="007E6AFB"/>
    <w:rsid w:val="007E7D16"/>
    <w:rsid w:val="00800282"/>
    <w:rsid w:val="008144A2"/>
    <w:rsid w:val="00817F09"/>
    <w:rsid w:val="0083503F"/>
    <w:rsid w:val="00862B0C"/>
    <w:rsid w:val="00871971"/>
    <w:rsid w:val="008809C4"/>
    <w:rsid w:val="008A2935"/>
    <w:rsid w:val="008C01E0"/>
    <w:rsid w:val="008C4EA1"/>
    <w:rsid w:val="00902B86"/>
    <w:rsid w:val="00914397"/>
    <w:rsid w:val="009175F2"/>
    <w:rsid w:val="00937757"/>
    <w:rsid w:val="00945BD9"/>
    <w:rsid w:val="00973AEF"/>
    <w:rsid w:val="00976DBF"/>
    <w:rsid w:val="009815F4"/>
    <w:rsid w:val="009A037D"/>
    <w:rsid w:val="009E07D8"/>
    <w:rsid w:val="009F184B"/>
    <w:rsid w:val="009F79B1"/>
    <w:rsid w:val="00A05D2C"/>
    <w:rsid w:val="00A410BC"/>
    <w:rsid w:val="00A43E5F"/>
    <w:rsid w:val="00A45ECD"/>
    <w:rsid w:val="00A52590"/>
    <w:rsid w:val="00A81EDE"/>
    <w:rsid w:val="00A84A00"/>
    <w:rsid w:val="00AA7D73"/>
    <w:rsid w:val="00AD44E4"/>
    <w:rsid w:val="00B16771"/>
    <w:rsid w:val="00B30343"/>
    <w:rsid w:val="00B4047F"/>
    <w:rsid w:val="00B80A6B"/>
    <w:rsid w:val="00BB2BC6"/>
    <w:rsid w:val="00BB2D48"/>
    <w:rsid w:val="00BB7B91"/>
    <w:rsid w:val="00BB7D77"/>
    <w:rsid w:val="00C23AF4"/>
    <w:rsid w:val="00C3516E"/>
    <w:rsid w:val="00C373A4"/>
    <w:rsid w:val="00C973EC"/>
    <w:rsid w:val="00CB5033"/>
    <w:rsid w:val="00CC0BAE"/>
    <w:rsid w:val="00CF552F"/>
    <w:rsid w:val="00D043C8"/>
    <w:rsid w:val="00D36D81"/>
    <w:rsid w:val="00D809A1"/>
    <w:rsid w:val="00D93292"/>
    <w:rsid w:val="00DC0733"/>
    <w:rsid w:val="00DC6598"/>
    <w:rsid w:val="00DD4138"/>
    <w:rsid w:val="00DD62F8"/>
    <w:rsid w:val="00DE285D"/>
    <w:rsid w:val="00DF6C0D"/>
    <w:rsid w:val="00E04841"/>
    <w:rsid w:val="00E17633"/>
    <w:rsid w:val="00E278D0"/>
    <w:rsid w:val="00E74A94"/>
    <w:rsid w:val="00E81D53"/>
    <w:rsid w:val="00EA0C6C"/>
    <w:rsid w:val="00EC75C4"/>
    <w:rsid w:val="00ED5EC7"/>
    <w:rsid w:val="00ED7F28"/>
    <w:rsid w:val="00EF4733"/>
    <w:rsid w:val="00EF4911"/>
    <w:rsid w:val="00F1256F"/>
    <w:rsid w:val="00F2087C"/>
    <w:rsid w:val="00F524C1"/>
    <w:rsid w:val="00F564AF"/>
    <w:rsid w:val="00F817F4"/>
    <w:rsid w:val="00F87B47"/>
    <w:rsid w:val="00F92FA2"/>
    <w:rsid w:val="00F97D21"/>
    <w:rsid w:val="00FB062E"/>
    <w:rsid w:val="00FB201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EA0C6C"/>
    <w:pPr>
      <w:widowControl/>
      <w:autoSpaceDE/>
      <w:autoSpaceDN/>
      <w:adjustRightInd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898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7</cp:revision>
  <cp:lastPrinted>2026-06-09T07:28:00Z</cp:lastPrinted>
  <dcterms:created xsi:type="dcterms:W3CDTF">2026-05-28T08:14:00Z</dcterms:created>
  <dcterms:modified xsi:type="dcterms:W3CDTF">2026-06-09T07:42:00Z</dcterms:modified>
</cp:coreProperties>
</file>