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CA009" w14:textId="77777777" w:rsidR="00634959" w:rsidRPr="00DA2677" w:rsidRDefault="00634959" w:rsidP="00634959">
      <w:pPr>
        <w:shd w:val="clear" w:color="auto" w:fill="FFFFFF"/>
        <w:spacing w:after="0" w:line="240" w:lineRule="auto"/>
        <w:ind w:firstLine="3960"/>
        <w:jc w:val="both"/>
        <w:rPr>
          <w:rFonts w:ascii="Times New Roman" w:hAnsi="Times New Roman"/>
          <w:color w:val="000000"/>
          <w:spacing w:val="7"/>
          <w:sz w:val="28"/>
          <w:szCs w:val="28"/>
        </w:rPr>
      </w:pPr>
      <w:bookmarkStart w:id="0" w:name="_Hlk136418396"/>
      <w:bookmarkStart w:id="1" w:name="_Hlk209088118"/>
      <w:r w:rsidRPr="00DA2677">
        <w:rPr>
          <w:rFonts w:ascii="Times New Roman" w:hAnsi="Times New Roman"/>
          <w:color w:val="000000"/>
          <w:spacing w:val="7"/>
          <w:sz w:val="28"/>
          <w:szCs w:val="28"/>
        </w:rPr>
        <w:t>УТВЕРЖДАЮ</w:t>
      </w:r>
    </w:p>
    <w:p w14:paraId="23D42315" w14:textId="77777777" w:rsidR="00634959" w:rsidRPr="00DA2677" w:rsidRDefault="00634959" w:rsidP="00634959">
      <w:pPr>
        <w:shd w:val="clear" w:color="auto" w:fill="FFFFFF"/>
        <w:spacing w:after="0" w:line="240" w:lineRule="auto"/>
        <w:ind w:left="1704" w:firstLine="3960"/>
        <w:jc w:val="both"/>
        <w:rPr>
          <w:rFonts w:ascii="Times New Roman" w:hAnsi="Times New Roman"/>
          <w:color w:val="000000"/>
          <w:spacing w:val="7"/>
          <w:sz w:val="28"/>
          <w:szCs w:val="28"/>
        </w:rPr>
      </w:pPr>
      <w:r w:rsidRPr="00DA2677">
        <w:rPr>
          <w:rFonts w:ascii="Times New Roman" w:hAnsi="Times New Roman"/>
          <w:color w:val="000000"/>
          <w:spacing w:val="7"/>
          <w:sz w:val="28"/>
          <w:szCs w:val="28"/>
        </w:rPr>
        <w:t>Директор государственного</w:t>
      </w:r>
    </w:p>
    <w:p w14:paraId="1C529DBE" w14:textId="77777777" w:rsidR="00634959" w:rsidRPr="00DA2677" w:rsidRDefault="00634959" w:rsidP="00634959">
      <w:pPr>
        <w:shd w:val="clear" w:color="auto" w:fill="FFFFFF"/>
        <w:spacing w:after="0" w:line="240" w:lineRule="auto"/>
        <w:ind w:left="1704" w:firstLine="3960"/>
        <w:jc w:val="both"/>
        <w:rPr>
          <w:rFonts w:ascii="Times New Roman" w:hAnsi="Times New Roman"/>
          <w:color w:val="000000"/>
          <w:spacing w:val="7"/>
          <w:sz w:val="28"/>
          <w:szCs w:val="28"/>
        </w:rPr>
      </w:pPr>
      <w:r w:rsidRPr="00DA2677">
        <w:rPr>
          <w:rFonts w:ascii="Times New Roman" w:hAnsi="Times New Roman"/>
          <w:color w:val="000000"/>
          <w:spacing w:val="7"/>
          <w:sz w:val="28"/>
          <w:szCs w:val="28"/>
        </w:rPr>
        <w:t xml:space="preserve">предприятия «ЖЭУ № 4 </w:t>
      </w:r>
    </w:p>
    <w:p w14:paraId="287A55F2" w14:textId="77777777" w:rsidR="00634959" w:rsidRPr="00DA2677" w:rsidRDefault="00634959" w:rsidP="00634959">
      <w:pPr>
        <w:shd w:val="clear" w:color="auto" w:fill="FFFFFF"/>
        <w:spacing w:after="0" w:line="240" w:lineRule="auto"/>
        <w:ind w:left="1704" w:firstLine="3960"/>
        <w:jc w:val="both"/>
        <w:rPr>
          <w:rFonts w:ascii="Times New Roman" w:hAnsi="Times New Roman"/>
          <w:color w:val="000000"/>
          <w:spacing w:val="7"/>
          <w:sz w:val="28"/>
          <w:szCs w:val="28"/>
        </w:rPr>
      </w:pPr>
      <w:r w:rsidRPr="00DA2677">
        <w:rPr>
          <w:rFonts w:ascii="Times New Roman" w:hAnsi="Times New Roman"/>
          <w:color w:val="000000"/>
          <w:spacing w:val="7"/>
          <w:sz w:val="28"/>
          <w:szCs w:val="28"/>
        </w:rPr>
        <w:t>Первомайского района</w:t>
      </w:r>
    </w:p>
    <w:p w14:paraId="783FE92C" w14:textId="77777777" w:rsidR="00634959" w:rsidRPr="00DA2677" w:rsidRDefault="00634959" w:rsidP="00634959">
      <w:pPr>
        <w:shd w:val="clear" w:color="auto" w:fill="FFFFFF"/>
        <w:spacing w:after="0" w:line="240" w:lineRule="auto"/>
        <w:ind w:left="1704" w:firstLine="3960"/>
        <w:jc w:val="both"/>
        <w:rPr>
          <w:rFonts w:ascii="Times New Roman" w:hAnsi="Times New Roman"/>
          <w:color w:val="000000"/>
          <w:spacing w:val="7"/>
          <w:sz w:val="28"/>
          <w:szCs w:val="28"/>
        </w:rPr>
      </w:pPr>
      <w:r w:rsidRPr="00DA2677">
        <w:rPr>
          <w:rFonts w:ascii="Times New Roman" w:hAnsi="Times New Roman"/>
          <w:color w:val="000000"/>
          <w:spacing w:val="7"/>
          <w:sz w:val="28"/>
          <w:szCs w:val="28"/>
        </w:rPr>
        <w:t>г. Минска»</w:t>
      </w:r>
    </w:p>
    <w:p w14:paraId="46E12908" w14:textId="77777777" w:rsidR="00634959" w:rsidRPr="00DA2677" w:rsidRDefault="00634959" w:rsidP="00634959">
      <w:pPr>
        <w:shd w:val="clear" w:color="auto" w:fill="FFFFFF"/>
        <w:spacing w:after="0" w:line="240" w:lineRule="auto"/>
        <w:ind w:left="1704" w:firstLine="3960"/>
        <w:jc w:val="both"/>
        <w:rPr>
          <w:rFonts w:ascii="Times New Roman" w:hAnsi="Times New Roman"/>
          <w:color w:val="000000"/>
          <w:spacing w:val="7"/>
          <w:sz w:val="28"/>
          <w:szCs w:val="28"/>
        </w:rPr>
      </w:pPr>
      <w:r w:rsidRPr="00DA2677">
        <w:rPr>
          <w:rFonts w:ascii="Times New Roman" w:hAnsi="Times New Roman"/>
          <w:color w:val="000000"/>
          <w:spacing w:val="7"/>
          <w:sz w:val="28"/>
          <w:szCs w:val="28"/>
        </w:rPr>
        <w:t>____________</w:t>
      </w:r>
      <w:proofErr w:type="spellStart"/>
      <w:r w:rsidRPr="00DA2677">
        <w:rPr>
          <w:rFonts w:ascii="Times New Roman" w:hAnsi="Times New Roman"/>
          <w:color w:val="000000"/>
          <w:spacing w:val="7"/>
          <w:sz w:val="28"/>
          <w:szCs w:val="28"/>
        </w:rPr>
        <w:t>Л.А.Михновец</w:t>
      </w:r>
      <w:proofErr w:type="spellEnd"/>
    </w:p>
    <w:p w14:paraId="46EFEF0C" w14:textId="77777777" w:rsidR="00634959" w:rsidRPr="00DA2677" w:rsidRDefault="00634959" w:rsidP="00634959">
      <w:pPr>
        <w:shd w:val="clear" w:color="auto" w:fill="FFFFFF"/>
        <w:spacing w:after="0" w:line="240" w:lineRule="auto"/>
        <w:ind w:firstLine="3960"/>
        <w:jc w:val="both"/>
        <w:rPr>
          <w:rFonts w:ascii="Times New Roman" w:hAnsi="Times New Roman"/>
          <w:color w:val="000000"/>
          <w:spacing w:val="7"/>
          <w:sz w:val="28"/>
          <w:szCs w:val="28"/>
        </w:rPr>
      </w:pPr>
    </w:p>
    <w:p w14:paraId="7C4BB7AB" w14:textId="287042B8" w:rsidR="009D4134" w:rsidRPr="00F233B9" w:rsidRDefault="00634959" w:rsidP="00F2462E">
      <w:pPr>
        <w:pStyle w:val="2"/>
        <w:spacing w:before="0" w:after="0"/>
        <w:ind w:left="4678"/>
        <w:jc w:val="both"/>
        <w:rPr>
          <w:b w:val="0"/>
          <w:color w:val="000000" w:themeColor="text1"/>
          <w:sz w:val="26"/>
          <w:szCs w:val="26"/>
        </w:rPr>
      </w:pPr>
      <w:r w:rsidRPr="00235241">
        <w:rPr>
          <w:b w:val="0"/>
          <w:color w:val="000000" w:themeColor="text1"/>
          <w:sz w:val="26"/>
          <w:szCs w:val="26"/>
        </w:rPr>
        <w:t xml:space="preserve">               </w:t>
      </w:r>
      <w:r w:rsidR="009D4134" w:rsidRPr="00F233B9">
        <w:rPr>
          <w:b w:val="0"/>
          <w:color w:val="000000" w:themeColor="text1"/>
          <w:sz w:val="26"/>
          <w:szCs w:val="26"/>
        </w:rPr>
        <w:t>«</w:t>
      </w:r>
      <w:r w:rsidR="00702488">
        <w:rPr>
          <w:b w:val="0"/>
          <w:color w:val="000000" w:themeColor="text1"/>
          <w:sz w:val="26"/>
          <w:szCs w:val="26"/>
          <w:lang w:val="en-US"/>
        </w:rPr>
        <w:t>09</w:t>
      </w:r>
      <w:r w:rsidR="009D4134" w:rsidRPr="00F233B9">
        <w:rPr>
          <w:b w:val="0"/>
          <w:color w:val="000000" w:themeColor="text1"/>
          <w:sz w:val="26"/>
          <w:szCs w:val="26"/>
        </w:rPr>
        <w:t>»</w:t>
      </w:r>
      <w:r w:rsidR="004E0381" w:rsidRPr="00F233B9">
        <w:rPr>
          <w:b w:val="0"/>
          <w:color w:val="000000" w:themeColor="text1"/>
          <w:sz w:val="26"/>
          <w:szCs w:val="26"/>
        </w:rPr>
        <w:t xml:space="preserve"> </w:t>
      </w:r>
      <w:r w:rsidR="00702488">
        <w:rPr>
          <w:b w:val="0"/>
          <w:color w:val="000000" w:themeColor="text1"/>
          <w:sz w:val="26"/>
          <w:szCs w:val="26"/>
        </w:rPr>
        <w:t>июня</w:t>
      </w:r>
      <w:r w:rsidR="004E0381" w:rsidRPr="00F233B9">
        <w:rPr>
          <w:b w:val="0"/>
          <w:color w:val="000000" w:themeColor="text1"/>
          <w:sz w:val="26"/>
          <w:szCs w:val="26"/>
        </w:rPr>
        <w:t xml:space="preserve"> </w:t>
      </w:r>
      <w:r w:rsidR="009D4134" w:rsidRPr="00F233B9">
        <w:rPr>
          <w:b w:val="0"/>
          <w:color w:val="000000" w:themeColor="text1"/>
          <w:sz w:val="26"/>
          <w:szCs w:val="26"/>
        </w:rPr>
        <w:t>202</w:t>
      </w:r>
      <w:r w:rsidR="00061BFC">
        <w:rPr>
          <w:b w:val="0"/>
          <w:color w:val="000000" w:themeColor="text1"/>
          <w:sz w:val="26"/>
          <w:szCs w:val="26"/>
        </w:rPr>
        <w:t>6</w:t>
      </w:r>
      <w:r w:rsidR="009D4134" w:rsidRPr="00F233B9">
        <w:rPr>
          <w:b w:val="0"/>
          <w:color w:val="000000" w:themeColor="text1"/>
          <w:sz w:val="26"/>
          <w:szCs w:val="26"/>
        </w:rPr>
        <w:t xml:space="preserve"> г</w:t>
      </w:r>
      <w:bookmarkEnd w:id="0"/>
      <w:r w:rsidR="00061BFC">
        <w:rPr>
          <w:b w:val="0"/>
          <w:color w:val="000000" w:themeColor="text1"/>
          <w:sz w:val="26"/>
          <w:szCs w:val="26"/>
        </w:rPr>
        <w:t>.</w:t>
      </w:r>
    </w:p>
    <w:bookmarkEnd w:id="1"/>
    <w:p w14:paraId="5386942D" w14:textId="77777777" w:rsidR="009D4134" w:rsidRPr="00F233B9" w:rsidRDefault="009D4134" w:rsidP="009D4134">
      <w:pPr>
        <w:pStyle w:val="justify"/>
        <w:spacing w:after="0"/>
        <w:ind w:firstLine="0"/>
        <w:rPr>
          <w:color w:val="000000" w:themeColor="text1"/>
          <w:sz w:val="26"/>
          <w:szCs w:val="26"/>
        </w:rPr>
      </w:pPr>
    </w:p>
    <w:p w14:paraId="09A9E3FE" w14:textId="45F5D3DB" w:rsidR="00F461AD" w:rsidRPr="00F233B9" w:rsidRDefault="00F461AD" w:rsidP="00F461AD">
      <w:pPr>
        <w:spacing w:after="0" w:line="256" w:lineRule="auto"/>
        <w:jc w:val="center"/>
        <w:rPr>
          <w:rFonts w:ascii="Calibri" w:eastAsia="Times New Roman" w:hAnsi="Calibri" w:cs="Times New Roman"/>
          <w:sz w:val="26"/>
          <w:szCs w:val="26"/>
          <w:lang w:eastAsia="ru-RU"/>
        </w:rPr>
      </w:pPr>
      <w:r w:rsidRPr="00F233B9">
        <w:rPr>
          <w:rFonts w:ascii="Times New Roman" w:eastAsia="Times New Roman" w:hAnsi="Times New Roman" w:cs="Times New Roman"/>
          <w:sz w:val="26"/>
          <w:szCs w:val="26"/>
          <w:lang w:eastAsia="ru-RU"/>
        </w:rPr>
        <w:t xml:space="preserve">Документы </w:t>
      </w:r>
    </w:p>
    <w:p w14:paraId="682D0AE6" w14:textId="733D9132" w:rsidR="00F461AD" w:rsidRPr="00F233B9" w:rsidRDefault="00F461AD" w:rsidP="00F461AD">
      <w:pPr>
        <w:spacing w:after="0" w:line="256" w:lineRule="auto"/>
        <w:jc w:val="center"/>
        <w:rPr>
          <w:rFonts w:ascii="Calibri" w:eastAsia="Times New Roman" w:hAnsi="Calibri" w:cs="Times New Roman"/>
          <w:sz w:val="26"/>
          <w:szCs w:val="26"/>
          <w:lang w:eastAsia="ru-RU"/>
        </w:rPr>
      </w:pPr>
      <w:r w:rsidRPr="00F233B9">
        <w:rPr>
          <w:rFonts w:ascii="Times New Roman" w:eastAsia="Times New Roman" w:hAnsi="Times New Roman" w:cs="Times New Roman"/>
          <w:sz w:val="26"/>
          <w:szCs w:val="26"/>
          <w:lang w:eastAsia="ru-RU"/>
        </w:rPr>
        <w:t xml:space="preserve"> процедуры запроса ценовых предложений</w:t>
      </w:r>
    </w:p>
    <w:p w14:paraId="676E51F6" w14:textId="17EC7621" w:rsidR="009853D6" w:rsidRPr="00235241" w:rsidRDefault="009853D6" w:rsidP="009853D6">
      <w:pPr>
        <w:pStyle w:val="2"/>
        <w:spacing w:before="0" w:after="0"/>
        <w:rPr>
          <w:i/>
          <w:color w:val="000000" w:themeColor="text1"/>
          <w:sz w:val="26"/>
          <w:szCs w:val="26"/>
        </w:rPr>
      </w:pPr>
      <w:r w:rsidRPr="00F233B9">
        <w:rPr>
          <w:iCs/>
          <w:color w:val="000000" w:themeColor="text1"/>
          <w:sz w:val="26"/>
          <w:szCs w:val="26"/>
        </w:rPr>
        <w:t>на закупку</w:t>
      </w:r>
      <w:r w:rsidR="00D60C86" w:rsidRPr="00F233B9">
        <w:rPr>
          <w:iCs/>
          <w:color w:val="000000" w:themeColor="text1"/>
          <w:sz w:val="26"/>
          <w:szCs w:val="26"/>
        </w:rPr>
        <w:t xml:space="preserve"> </w:t>
      </w:r>
      <w:r w:rsidR="002A3398">
        <w:rPr>
          <w:iCs/>
          <w:color w:val="000000" w:themeColor="text1"/>
          <w:sz w:val="26"/>
          <w:szCs w:val="26"/>
        </w:rPr>
        <w:t>Кранов шаровых</w:t>
      </w:r>
    </w:p>
    <w:p w14:paraId="0D271D2E" w14:textId="58C5F709" w:rsidR="00667FAF" w:rsidRPr="00F233B9" w:rsidRDefault="00655E6E" w:rsidP="00655E6E">
      <w:pPr>
        <w:pStyle w:val="justify"/>
        <w:ind w:left="1287" w:firstLine="0"/>
        <w:rPr>
          <w:b/>
          <w:bCs/>
          <w:color w:val="000000" w:themeColor="text1"/>
          <w:sz w:val="26"/>
          <w:szCs w:val="26"/>
        </w:rPr>
      </w:pPr>
      <w:r w:rsidRPr="00F233B9">
        <w:rPr>
          <w:b/>
          <w:bCs/>
          <w:color w:val="000000" w:themeColor="text1"/>
          <w:sz w:val="26"/>
          <w:szCs w:val="26"/>
          <w:lang w:val="en-US"/>
        </w:rPr>
        <w:t>I</w:t>
      </w:r>
      <w:r w:rsidRPr="00F233B9">
        <w:rPr>
          <w:b/>
          <w:bCs/>
          <w:color w:val="000000" w:themeColor="text1"/>
          <w:sz w:val="26"/>
          <w:szCs w:val="26"/>
        </w:rPr>
        <w:t xml:space="preserve">. </w:t>
      </w:r>
      <w:r w:rsidR="007F4FCC" w:rsidRPr="00F233B9">
        <w:rPr>
          <w:b/>
          <w:bCs/>
          <w:color w:val="000000" w:themeColor="text1"/>
          <w:sz w:val="26"/>
          <w:szCs w:val="26"/>
        </w:rPr>
        <w:t>Приглашение к участию в процедуре государственной закупки</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4A0" w:firstRow="1" w:lastRow="0" w:firstColumn="1" w:lastColumn="0" w:noHBand="0" w:noVBand="1"/>
      </w:tblPr>
      <w:tblGrid>
        <w:gridCol w:w="4430"/>
        <w:gridCol w:w="4919"/>
      </w:tblGrid>
      <w:tr w:rsidR="00667FAF" w:rsidRPr="00F233B9" w14:paraId="0D822C21" w14:textId="77777777" w:rsidTr="00667FAF">
        <w:tc>
          <w:tcPr>
            <w:tcW w:w="4632" w:type="dxa"/>
            <w:tcBorders>
              <w:top w:val="single" w:sz="2" w:space="0" w:color="auto"/>
              <w:left w:val="single" w:sz="2" w:space="0" w:color="auto"/>
              <w:bottom w:val="single" w:sz="2" w:space="0" w:color="auto"/>
              <w:right w:val="single" w:sz="2" w:space="0" w:color="auto"/>
            </w:tcBorders>
            <w:hideMark/>
          </w:tcPr>
          <w:p w14:paraId="30972648" w14:textId="77777777" w:rsidR="00667FAF" w:rsidRPr="00F233B9" w:rsidRDefault="00667FAF">
            <w:pPr>
              <w:spacing w:after="0"/>
              <w:rPr>
                <w:sz w:val="26"/>
                <w:szCs w:val="26"/>
              </w:rPr>
            </w:pPr>
            <w:r w:rsidRPr="00F233B9">
              <w:rPr>
                <w:rFonts w:ascii="Times New Roman" w:eastAsia="Times New Roman" w:hAnsi="Times New Roman" w:cs="Times New Roman"/>
                <w:sz w:val="26"/>
                <w:szCs w:val="26"/>
              </w:rPr>
              <w:t>Вид процедуры государственной закупки</w:t>
            </w:r>
          </w:p>
        </w:tc>
        <w:tc>
          <w:tcPr>
            <w:tcW w:w="5139" w:type="dxa"/>
            <w:tcBorders>
              <w:top w:val="single" w:sz="2" w:space="0" w:color="auto"/>
              <w:left w:val="single" w:sz="2" w:space="0" w:color="auto"/>
              <w:bottom w:val="single" w:sz="2" w:space="0" w:color="auto"/>
              <w:right w:val="single" w:sz="2" w:space="0" w:color="auto"/>
            </w:tcBorders>
            <w:hideMark/>
          </w:tcPr>
          <w:p w14:paraId="31A47751" w14:textId="07DDDC36" w:rsidR="00667FAF" w:rsidRPr="00F233B9" w:rsidRDefault="004C1489">
            <w:pPr>
              <w:spacing w:after="0"/>
              <w:rPr>
                <w:sz w:val="26"/>
                <w:szCs w:val="26"/>
              </w:rPr>
            </w:pPr>
            <w:r w:rsidRPr="00F233B9">
              <w:rPr>
                <w:rFonts w:ascii="Times New Roman" w:eastAsia="Times New Roman" w:hAnsi="Times New Roman" w:cs="Times New Roman"/>
                <w:sz w:val="26"/>
                <w:szCs w:val="26"/>
              </w:rPr>
              <w:t>З</w:t>
            </w:r>
            <w:r w:rsidR="00F461AD" w:rsidRPr="00F233B9">
              <w:rPr>
                <w:rFonts w:ascii="Times New Roman" w:eastAsia="Times New Roman" w:hAnsi="Times New Roman" w:cs="Times New Roman"/>
                <w:sz w:val="26"/>
                <w:szCs w:val="26"/>
              </w:rPr>
              <w:t>апрос ценовых предложений</w:t>
            </w:r>
          </w:p>
        </w:tc>
      </w:tr>
      <w:tr w:rsidR="00667FAF" w:rsidRPr="00F233B9" w14:paraId="1AC9EBFB" w14:textId="77777777" w:rsidTr="00667FAF">
        <w:tc>
          <w:tcPr>
            <w:tcW w:w="9771" w:type="dxa"/>
            <w:gridSpan w:val="2"/>
            <w:tcBorders>
              <w:top w:val="single" w:sz="2" w:space="0" w:color="auto"/>
              <w:left w:val="single" w:sz="2" w:space="0" w:color="auto"/>
              <w:bottom w:val="single" w:sz="2" w:space="0" w:color="auto"/>
              <w:right w:val="single" w:sz="2" w:space="0" w:color="auto"/>
            </w:tcBorders>
            <w:hideMark/>
          </w:tcPr>
          <w:p w14:paraId="55E3AF53" w14:textId="77777777" w:rsidR="00667FAF" w:rsidRPr="00F233B9" w:rsidRDefault="00667FAF">
            <w:pPr>
              <w:spacing w:after="0"/>
              <w:jc w:val="center"/>
              <w:textAlignment w:val="center"/>
              <w:rPr>
                <w:sz w:val="26"/>
                <w:szCs w:val="26"/>
              </w:rPr>
            </w:pPr>
            <w:r w:rsidRPr="00F233B9">
              <w:rPr>
                <w:rFonts w:ascii="Times New Roman" w:eastAsia="Times New Roman" w:hAnsi="Times New Roman" w:cs="Times New Roman"/>
                <w:b/>
                <w:sz w:val="26"/>
                <w:szCs w:val="26"/>
              </w:rPr>
              <w:t>Сведения о заказчике</w:t>
            </w:r>
          </w:p>
        </w:tc>
      </w:tr>
      <w:tr w:rsidR="00667FAF" w:rsidRPr="00F233B9" w14:paraId="31BDA51E" w14:textId="77777777" w:rsidTr="00667FAF">
        <w:tc>
          <w:tcPr>
            <w:tcW w:w="4632" w:type="dxa"/>
            <w:tcBorders>
              <w:top w:val="single" w:sz="2" w:space="0" w:color="auto"/>
              <w:left w:val="single" w:sz="2" w:space="0" w:color="auto"/>
              <w:bottom w:val="single" w:sz="2" w:space="0" w:color="auto"/>
              <w:right w:val="single" w:sz="2" w:space="0" w:color="auto"/>
            </w:tcBorders>
            <w:hideMark/>
          </w:tcPr>
          <w:p w14:paraId="4F6EB414" w14:textId="77777777" w:rsidR="00667FAF" w:rsidRPr="00F233B9" w:rsidRDefault="00667FAF">
            <w:pPr>
              <w:spacing w:after="0"/>
              <w:rPr>
                <w:sz w:val="26"/>
                <w:szCs w:val="26"/>
              </w:rPr>
            </w:pPr>
            <w:r w:rsidRPr="00F233B9">
              <w:rPr>
                <w:rFonts w:ascii="Times New Roman" w:eastAsia="Times New Roman" w:hAnsi="Times New Roman" w:cs="Times New Roman"/>
                <w:sz w:val="26"/>
                <w:szCs w:val="26"/>
              </w:rPr>
              <w:t>Наименование (для юридического лица) либо фамилия, собственное имя, отчество (при наличии) (для индивидуального предпринимателя)</w:t>
            </w:r>
          </w:p>
        </w:tc>
        <w:tc>
          <w:tcPr>
            <w:tcW w:w="5139" w:type="dxa"/>
            <w:tcBorders>
              <w:top w:val="single" w:sz="2" w:space="0" w:color="auto"/>
              <w:left w:val="single" w:sz="2" w:space="0" w:color="auto"/>
              <w:bottom w:val="single" w:sz="2" w:space="0" w:color="auto"/>
              <w:right w:val="single" w:sz="2" w:space="0" w:color="auto"/>
            </w:tcBorders>
            <w:hideMark/>
          </w:tcPr>
          <w:p w14:paraId="64FF506F" w14:textId="45992CB8" w:rsidR="00667FAF" w:rsidRPr="00B96012" w:rsidRDefault="00B96012">
            <w:pPr>
              <w:spacing w:after="0"/>
              <w:textAlignment w:val="center"/>
              <w:rPr>
                <w:rFonts w:ascii="Times New Roman" w:hAnsi="Times New Roman" w:cs="Times New Roman"/>
                <w:sz w:val="26"/>
                <w:szCs w:val="26"/>
              </w:rPr>
            </w:pPr>
            <w:r w:rsidRPr="00B96012">
              <w:rPr>
                <w:rFonts w:ascii="Times New Roman" w:hAnsi="Times New Roman" w:cs="Times New Roman"/>
                <w:b/>
              </w:rPr>
              <w:t xml:space="preserve">Коммунальное унитарное предприятие «Жилищно-эксплуатационный участок №4 Первомайского района </w:t>
            </w:r>
            <w:proofErr w:type="spellStart"/>
            <w:r w:rsidRPr="00B96012">
              <w:rPr>
                <w:rFonts w:ascii="Times New Roman" w:hAnsi="Times New Roman" w:cs="Times New Roman"/>
                <w:b/>
              </w:rPr>
              <w:t>г.Минска</w:t>
            </w:r>
            <w:proofErr w:type="spellEnd"/>
            <w:r w:rsidRPr="00B96012">
              <w:rPr>
                <w:rFonts w:ascii="Times New Roman" w:hAnsi="Times New Roman" w:cs="Times New Roman"/>
                <w:b/>
              </w:rPr>
              <w:t>»</w:t>
            </w:r>
          </w:p>
        </w:tc>
      </w:tr>
      <w:tr w:rsidR="00667FAF" w:rsidRPr="00F2462E" w14:paraId="2D441BF1" w14:textId="77777777" w:rsidTr="00667FAF">
        <w:tc>
          <w:tcPr>
            <w:tcW w:w="4632" w:type="dxa"/>
            <w:tcBorders>
              <w:top w:val="single" w:sz="2" w:space="0" w:color="auto"/>
              <w:left w:val="single" w:sz="2" w:space="0" w:color="auto"/>
              <w:bottom w:val="single" w:sz="2" w:space="0" w:color="auto"/>
              <w:right w:val="single" w:sz="2" w:space="0" w:color="auto"/>
            </w:tcBorders>
            <w:hideMark/>
          </w:tcPr>
          <w:p w14:paraId="53742DDD" w14:textId="77777777" w:rsidR="00667FAF" w:rsidRPr="00F233B9" w:rsidRDefault="00667FAF">
            <w:pPr>
              <w:spacing w:after="0"/>
              <w:rPr>
                <w:sz w:val="26"/>
                <w:szCs w:val="26"/>
              </w:rPr>
            </w:pPr>
            <w:r w:rsidRPr="00F233B9">
              <w:rPr>
                <w:rFonts w:ascii="Times New Roman" w:eastAsia="Times New Roman" w:hAnsi="Times New Roman" w:cs="Times New Roman"/>
                <w:sz w:val="26"/>
                <w:szCs w:val="26"/>
              </w:rPr>
              <w:t>Место нахождения (для юридического лица) либо место жительства (для индивидуального предпринимателя)</w:t>
            </w:r>
          </w:p>
        </w:tc>
        <w:tc>
          <w:tcPr>
            <w:tcW w:w="5139" w:type="dxa"/>
            <w:tcBorders>
              <w:top w:val="single" w:sz="2" w:space="0" w:color="auto"/>
              <w:left w:val="single" w:sz="2" w:space="0" w:color="auto"/>
              <w:bottom w:val="single" w:sz="2" w:space="0" w:color="auto"/>
              <w:right w:val="single" w:sz="2" w:space="0" w:color="auto"/>
            </w:tcBorders>
            <w:hideMark/>
          </w:tcPr>
          <w:p w14:paraId="46E8C5B8" w14:textId="0556B83A" w:rsidR="00F2462E" w:rsidRPr="00235241" w:rsidRDefault="00061BFC">
            <w:pPr>
              <w:spacing w:after="0"/>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 </w:t>
            </w:r>
            <w:r w:rsidRPr="00061BFC">
              <w:rPr>
                <w:rFonts w:ascii="Times New Roman" w:eastAsia="Times New Roman" w:hAnsi="Times New Roman" w:cs="Times New Roman"/>
                <w:color w:val="000000" w:themeColor="text1"/>
                <w:sz w:val="26"/>
                <w:szCs w:val="26"/>
              </w:rPr>
              <w:t xml:space="preserve">Республика Беларусь, </w:t>
            </w:r>
          </w:p>
          <w:p w14:paraId="571E0F5A" w14:textId="07A02DF4" w:rsidR="007C343D" w:rsidRPr="00B96012" w:rsidRDefault="00B96012">
            <w:pPr>
              <w:spacing w:after="0"/>
              <w:rPr>
                <w:rFonts w:ascii="Times New Roman" w:eastAsia="Times New Roman" w:hAnsi="Times New Roman" w:cs="Times New Roman"/>
                <w:color w:val="000000" w:themeColor="text1"/>
                <w:sz w:val="26"/>
                <w:szCs w:val="26"/>
              </w:rPr>
            </w:pPr>
            <w:smartTag w:uri="urn:schemas-microsoft-com:office:smarttags" w:element="metricconverter">
              <w:smartTagPr>
                <w:attr w:name="ProductID" w:val="220125 г"/>
              </w:smartTagPr>
              <w:r w:rsidRPr="00B96012">
                <w:rPr>
                  <w:rFonts w:ascii="Times New Roman" w:hAnsi="Times New Roman" w:cs="Times New Roman"/>
                  <w:szCs w:val="24"/>
                </w:rPr>
                <w:t>220125 г</w:t>
              </w:r>
            </w:smartTag>
            <w:r w:rsidRPr="00B96012">
              <w:rPr>
                <w:rFonts w:ascii="Times New Roman" w:hAnsi="Times New Roman" w:cs="Times New Roman"/>
                <w:szCs w:val="24"/>
              </w:rPr>
              <w:t>. Минск, ул. Острошицкая, 7</w:t>
            </w:r>
            <w:r w:rsidR="007C343D" w:rsidRPr="00B96012">
              <w:rPr>
                <w:rFonts w:ascii="Times New Roman" w:eastAsia="Times New Roman" w:hAnsi="Times New Roman" w:cs="Times New Roman"/>
                <w:color w:val="000000" w:themeColor="text1"/>
                <w:sz w:val="26"/>
                <w:szCs w:val="26"/>
              </w:rPr>
              <w:t xml:space="preserve"> </w:t>
            </w:r>
          </w:p>
          <w:p w14:paraId="2B105971" w14:textId="55045607" w:rsidR="00667FAF" w:rsidRPr="00F2462E" w:rsidRDefault="00667FAF">
            <w:pPr>
              <w:spacing w:after="0"/>
              <w:rPr>
                <w:sz w:val="26"/>
                <w:szCs w:val="26"/>
              </w:rPr>
            </w:pPr>
          </w:p>
        </w:tc>
      </w:tr>
      <w:tr w:rsidR="00667FAF" w:rsidRPr="00F233B9" w14:paraId="6D07CBC7" w14:textId="77777777" w:rsidTr="00667FAF">
        <w:tc>
          <w:tcPr>
            <w:tcW w:w="4632" w:type="dxa"/>
            <w:tcBorders>
              <w:top w:val="single" w:sz="2" w:space="0" w:color="auto"/>
              <w:left w:val="single" w:sz="2" w:space="0" w:color="auto"/>
              <w:bottom w:val="single" w:sz="2" w:space="0" w:color="auto"/>
              <w:right w:val="single" w:sz="2" w:space="0" w:color="auto"/>
            </w:tcBorders>
            <w:hideMark/>
          </w:tcPr>
          <w:p w14:paraId="28F0C8DD" w14:textId="77777777" w:rsidR="00667FAF" w:rsidRPr="00F233B9" w:rsidRDefault="00667FAF">
            <w:pPr>
              <w:spacing w:after="0"/>
              <w:rPr>
                <w:sz w:val="26"/>
                <w:szCs w:val="26"/>
              </w:rPr>
            </w:pPr>
            <w:r w:rsidRPr="00F233B9">
              <w:rPr>
                <w:rFonts w:ascii="Times New Roman" w:eastAsia="Times New Roman" w:hAnsi="Times New Roman" w:cs="Times New Roman"/>
                <w:sz w:val="26"/>
                <w:szCs w:val="26"/>
              </w:rPr>
              <w:t>Учетный номер плательщика (при наличии)</w:t>
            </w:r>
          </w:p>
        </w:tc>
        <w:tc>
          <w:tcPr>
            <w:tcW w:w="5139" w:type="dxa"/>
            <w:tcBorders>
              <w:top w:val="single" w:sz="2" w:space="0" w:color="auto"/>
              <w:left w:val="single" w:sz="2" w:space="0" w:color="auto"/>
              <w:bottom w:val="single" w:sz="2" w:space="0" w:color="auto"/>
              <w:right w:val="single" w:sz="2" w:space="0" w:color="auto"/>
            </w:tcBorders>
            <w:hideMark/>
          </w:tcPr>
          <w:p w14:paraId="385697BC" w14:textId="654BB4AF" w:rsidR="00667FAF" w:rsidRPr="00B96012" w:rsidRDefault="00B96012">
            <w:pPr>
              <w:spacing w:after="0"/>
              <w:rPr>
                <w:rFonts w:ascii="Times New Roman" w:hAnsi="Times New Roman" w:cs="Times New Roman"/>
                <w:sz w:val="26"/>
                <w:szCs w:val="26"/>
              </w:rPr>
            </w:pPr>
            <w:r w:rsidRPr="00B96012">
              <w:rPr>
                <w:rFonts w:ascii="Times New Roman" w:hAnsi="Times New Roman" w:cs="Times New Roman"/>
                <w:szCs w:val="24"/>
              </w:rPr>
              <w:t>192 469 186</w:t>
            </w:r>
          </w:p>
        </w:tc>
      </w:tr>
      <w:tr w:rsidR="00667FAF" w:rsidRPr="00F233B9" w14:paraId="25F44598" w14:textId="77777777" w:rsidTr="00667FAF">
        <w:tc>
          <w:tcPr>
            <w:tcW w:w="9771" w:type="dxa"/>
            <w:gridSpan w:val="2"/>
            <w:tcBorders>
              <w:top w:val="single" w:sz="2" w:space="0" w:color="auto"/>
              <w:left w:val="single" w:sz="2" w:space="0" w:color="auto"/>
              <w:bottom w:val="single" w:sz="2" w:space="0" w:color="auto"/>
              <w:right w:val="single" w:sz="2" w:space="0" w:color="auto"/>
            </w:tcBorders>
            <w:hideMark/>
          </w:tcPr>
          <w:p w14:paraId="5F21923E" w14:textId="77777777" w:rsidR="00667FAF" w:rsidRPr="00F233B9" w:rsidRDefault="00667FAF">
            <w:pPr>
              <w:spacing w:after="0"/>
              <w:jc w:val="center"/>
              <w:textAlignment w:val="center"/>
              <w:rPr>
                <w:sz w:val="26"/>
                <w:szCs w:val="26"/>
              </w:rPr>
            </w:pPr>
            <w:r w:rsidRPr="00F233B9">
              <w:rPr>
                <w:rFonts w:ascii="Times New Roman" w:eastAsia="Times New Roman" w:hAnsi="Times New Roman" w:cs="Times New Roman"/>
                <w:b/>
                <w:sz w:val="26"/>
                <w:szCs w:val="26"/>
              </w:rPr>
              <w:t>Сведения об организаторе</w:t>
            </w:r>
          </w:p>
        </w:tc>
      </w:tr>
      <w:tr w:rsidR="00667FAF" w:rsidRPr="00F233B9" w14:paraId="693AEA46" w14:textId="77777777" w:rsidTr="00667FAF">
        <w:tc>
          <w:tcPr>
            <w:tcW w:w="4632" w:type="dxa"/>
            <w:tcBorders>
              <w:top w:val="single" w:sz="2" w:space="0" w:color="auto"/>
              <w:left w:val="single" w:sz="2" w:space="0" w:color="auto"/>
              <w:bottom w:val="single" w:sz="2" w:space="0" w:color="auto"/>
              <w:right w:val="single" w:sz="2" w:space="0" w:color="auto"/>
            </w:tcBorders>
            <w:hideMark/>
          </w:tcPr>
          <w:p w14:paraId="271E8F5E" w14:textId="77777777" w:rsidR="00667FAF" w:rsidRPr="00F233B9" w:rsidRDefault="00667FAF">
            <w:pPr>
              <w:spacing w:after="0"/>
              <w:rPr>
                <w:sz w:val="26"/>
                <w:szCs w:val="26"/>
              </w:rPr>
            </w:pPr>
            <w:r w:rsidRPr="00F233B9">
              <w:rPr>
                <w:rFonts w:ascii="Times New Roman" w:eastAsia="Times New Roman" w:hAnsi="Times New Roman" w:cs="Times New Roman"/>
                <w:sz w:val="26"/>
                <w:szCs w:val="26"/>
              </w:rPr>
              <w:t>Наименование юридического лица</w:t>
            </w:r>
          </w:p>
        </w:tc>
        <w:tc>
          <w:tcPr>
            <w:tcW w:w="5139" w:type="dxa"/>
            <w:tcBorders>
              <w:top w:val="single" w:sz="2" w:space="0" w:color="auto"/>
              <w:left w:val="single" w:sz="2" w:space="0" w:color="auto"/>
              <w:bottom w:val="single" w:sz="2" w:space="0" w:color="auto"/>
              <w:right w:val="single" w:sz="2" w:space="0" w:color="auto"/>
            </w:tcBorders>
          </w:tcPr>
          <w:p w14:paraId="5A6ED6FF" w14:textId="77777777" w:rsidR="00667FAF" w:rsidRPr="00F233B9" w:rsidRDefault="00667FAF">
            <w:pPr>
              <w:rPr>
                <w:rFonts w:ascii="Times New Roman" w:hAnsi="Times New Roman" w:cs="Times New Roman"/>
                <w:sz w:val="26"/>
                <w:szCs w:val="26"/>
                <w:lang w:val="en-US"/>
              </w:rPr>
            </w:pPr>
          </w:p>
        </w:tc>
      </w:tr>
      <w:tr w:rsidR="00667FAF" w:rsidRPr="00F233B9" w14:paraId="03C8CF37" w14:textId="77777777" w:rsidTr="00667FAF">
        <w:tc>
          <w:tcPr>
            <w:tcW w:w="4632" w:type="dxa"/>
            <w:tcBorders>
              <w:top w:val="single" w:sz="2" w:space="0" w:color="auto"/>
              <w:left w:val="single" w:sz="2" w:space="0" w:color="auto"/>
              <w:bottom w:val="single" w:sz="2" w:space="0" w:color="auto"/>
              <w:right w:val="single" w:sz="2" w:space="0" w:color="auto"/>
            </w:tcBorders>
            <w:hideMark/>
          </w:tcPr>
          <w:p w14:paraId="143A6004" w14:textId="77777777" w:rsidR="00667FAF" w:rsidRPr="00F233B9" w:rsidRDefault="00667FAF">
            <w:pPr>
              <w:spacing w:after="0"/>
              <w:rPr>
                <w:sz w:val="26"/>
                <w:szCs w:val="26"/>
              </w:rPr>
            </w:pPr>
            <w:r w:rsidRPr="00F233B9">
              <w:rPr>
                <w:rFonts w:ascii="Times New Roman" w:eastAsia="Times New Roman" w:hAnsi="Times New Roman" w:cs="Times New Roman"/>
                <w:sz w:val="26"/>
                <w:szCs w:val="26"/>
              </w:rPr>
              <w:t>Место нахождения</w:t>
            </w:r>
          </w:p>
        </w:tc>
        <w:tc>
          <w:tcPr>
            <w:tcW w:w="5139" w:type="dxa"/>
            <w:tcBorders>
              <w:top w:val="single" w:sz="2" w:space="0" w:color="auto"/>
              <w:left w:val="single" w:sz="2" w:space="0" w:color="auto"/>
              <w:bottom w:val="single" w:sz="2" w:space="0" w:color="auto"/>
              <w:right w:val="single" w:sz="2" w:space="0" w:color="auto"/>
            </w:tcBorders>
          </w:tcPr>
          <w:p w14:paraId="1E82321A" w14:textId="77777777" w:rsidR="00667FAF" w:rsidRPr="00F233B9" w:rsidRDefault="00667FAF">
            <w:pPr>
              <w:rPr>
                <w:rFonts w:ascii="Times New Roman" w:hAnsi="Times New Roman" w:cs="Times New Roman"/>
                <w:sz w:val="26"/>
                <w:szCs w:val="26"/>
                <w:lang w:val="en-US"/>
              </w:rPr>
            </w:pPr>
          </w:p>
        </w:tc>
      </w:tr>
      <w:tr w:rsidR="00667FAF" w:rsidRPr="00F233B9" w14:paraId="16C8CB77" w14:textId="77777777" w:rsidTr="00667FAF">
        <w:tc>
          <w:tcPr>
            <w:tcW w:w="4632" w:type="dxa"/>
            <w:tcBorders>
              <w:top w:val="single" w:sz="2" w:space="0" w:color="auto"/>
              <w:left w:val="single" w:sz="2" w:space="0" w:color="auto"/>
              <w:bottom w:val="single" w:sz="2" w:space="0" w:color="auto"/>
              <w:right w:val="single" w:sz="2" w:space="0" w:color="auto"/>
            </w:tcBorders>
            <w:hideMark/>
          </w:tcPr>
          <w:p w14:paraId="49C21432" w14:textId="77777777" w:rsidR="00667FAF" w:rsidRPr="00F233B9" w:rsidRDefault="00667FAF">
            <w:pPr>
              <w:spacing w:after="0"/>
              <w:rPr>
                <w:sz w:val="26"/>
                <w:szCs w:val="26"/>
              </w:rPr>
            </w:pPr>
            <w:r w:rsidRPr="00F233B9">
              <w:rPr>
                <w:rFonts w:ascii="Times New Roman" w:eastAsia="Times New Roman" w:hAnsi="Times New Roman" w:cs="Times New Roman"/>
                <w:sz w:val="26"/>
                <w:szCs w:val="26"/>
              </w:rPr>
              <w:t>Учетный номер плательщика</w:t>
            </w:r>
          </w:p>
        </w:tc>
        <w:tc>
          <w:tcPr>
            <w:tcW w:w="5139" w:type="dxa"/>
            <w:tcBorders>
              <w:top w:val="single" w:sz="2" w:space="0" w:color="auto"/>
              <w:left w:val="single" w:sz="2" w:space="0" w:color="auto"/>
              <w:bottom w:val="single" w:sz="2" w:space="0" w:color="auto"/>
              <w:right w:val="single" w:sz="2" w:space="0" w:color="auto"/>
            </w:tcBorders>
          </w:tcPr>
          <w:p w14:paraId="358DAA3E" w14:textId="77777777" w:rsidR="00667FAF" w:rsidRPr="00F233B9" w:rsidRDefault="00667FAF">
            <w:pPr>
              <w:rPr>
                <w:rFonts w:ascii="Times New Roman" w:hAnsi="Times New Roman" w:cs="Times New Roman"/>
                <w:sz w:val="26"/>
                <w:szCs w:val="26"/>
                <w:lang w:val="en-US"/>
              </w:rPr>
            </w:pPr>
          </w:p>
        </w:tc>
      </w:tr>
      <w:tr w:rsidR="00667FAF" w:rsidRPr="00F233B9" w14:paraId="17489626" w14:textId="77777777" w:rsidTr="00667FAF">
        <w:tc>
          <w:tcPr>
            <w:tcW w:w="9771" w:type="dxa"/>
            <w:gridSpan w:val="2"/>
            <w:tcBorders>
              <w:top w:val="single" w:sz="2" w:space="0" w:color="auto"/>
              <w:left w:val="single" w:sz="2" w:space="0" w:color="auto"/>
              <w:bottom w:val="single" w:sz="2" w:space="0" w:color="auto"/>
              <w:right w:val="single" w:sz="2" w:space="0" w:color="auto"/>
            </w:tcBorders>
            <w:hideMark/>
          </w:tcPr>
          <w:p w14:paraId="30325DE3" w14:textId="0B2C5137" w:rsidR="00667FAF" w:rsidRPr="00F233B9" w:rsidRDefault="00667FAF">
            <w:pPr>
              <w:spacing w:after="0"/>
              <w:jc w:val="center"/>
              <w:textAlignment w:val="center"/>
              <w:rPr>
                <w:sz w:val="26"/>
                <w:szCs w:val="26"/>
              </w:rPr>
            </w:pPr>
            <w:r w:rsidRPr="00F233B9">
              <w:rPr>
                <w:rFonts w:ascii="Times New Roman" w:eastAsia="Times New Roman" w:hAnsi="Times New Roman" w:cs="Times New Roman"/>
                <w:b/>
                <w:sz w:val="26"/>
                <w:szCs w:val="26"/>
              </w:rPr>
              <w:t xml:space="preserve">Сведения </w:t>
            </w:r>
            <w:r w:rsidR="004C1489" w:rsidRPr="00F233B9">
              <w:rPr>
                <w:rFonts w:ascii="Times New Roman" w:eastAsia="Times New Roman" w:hAnsi="Times New Roman" w:cs="Times New Roman"/>
                <w:b/>
                <w:sz w:val="26"/>
                <w:szCs w:val="26"/>
              </w:rPr>
              <w:t>о процедуре запроса ценовых предложений</w:t>
            </w:r>
          </w:p>
        </w:tc>
      </w:tr>
      <w:tr w:rsidR="00667FAF" w:rsidRPr="00F233B9" w14:paraId="2753B1B1" w14:textId="77777777" w:rsidTr="00667FAF">
        <w:tc>
          <w:tcPr>
            <w:tcW w:w="4632" w:type="dxa"/>
            <w:tcBorders>
              <w:top w:val="single" w:sz="2" w:space="0" w:color="auto"/>
              <w:left w:val="single" w:sz="2" w:space="0" w:color="auto"/>
              <w:bottom w:val="single" w:sz="2" w:space="0" w:color="auto"/>
              <w:right w:val="single" w:sz="2" w:space="0" w:color="auto"/>
            </w:tcBorders>
            <w:hideMark/>
          </w:tcPr>
          <w:p w14:paraId="56B4EA9F" w14:textId="77777777" w:rsidR="00667FAF" w:rsidRPr="00F233B9" w:rsidRDefault="00667FAF">
            <w:pPr>
              <w:spacing w:after="0"/>
              <w:rPr>
                <w:sz w:val="26"/>
                <w:szCs w:val="26"/>
              </w:rPr>
            </w:pPr>
            <w:r w:rsidRPr="00F233B9">
              <w:rPr>
                <w:rFonts w:ascii="Times New Roman" w:eastAsia="Times New Roman" w:hAnsi="Times New Roman" w:cs="Times New Roman"/>
                <w:sz w:val="26"/>
                <w:szCs w:val="26"/>
              </w:rPr>
              <w:t>Дата истечения срока для подготовки и подачи предложений</w:t>
            </w:r>
          </w:p>
        </w:tc>
        <w:tc>
          <w:tcPr>
            <w:tcW w:w="5139" w:type="dxa"/>
            <w:tcBorders>
              <w:top w:val="single" w:sz="2" w:space="0" w:color="auto"/>
              <w:left w:val="single" w:sz="2" w:space="0" w:color="auto"/>
              <w:bottom w:val="single" w:sz="2" w:space="0" w:color="auto"/>
              <w:right w:val="single" w:sz="2" w:space="0" w:color="auto"/>
            </w:tcBorders>
            <w:hideMark/>
          </w:tcPr>
          <w:p w14:paraId="7599C627" w14:textId="5642A7C8" w:rsidR="00667FAF" w:rsidRPr="00F233B9" w:rsidRDefault="00B938DC">
            <w:pPr>
              <w:spacing w:after="0"/>
              <w:rPr>
                <w:sz w:val="26"/>
                <w:szCs w:val="26"/>
              </w:rPr>
            </w:pPr>
            <w:r w:rsidRPr="00F233B9">
              <w:rPr>
                <w:rFonts w:ascii="Times New Roman" w:eastAsia="Times New Roman" w:hAnsi="Times New Roman" w:cs="Times New Roman"/>
                <w:sz w:val="26"/>
                <w:szCs w:val="26"/>
              </w:rPr>
              <w:t xml:space="preserve"> </w:t>
            </w:r>
            <w:r w:rsidR="00702488">
              <w:rPr>
                <w:rFonts w:ascii="Times New Roman" w:eastAsia="Times New Roman" w:hAnsi="Times New Roman" w:cs="Times New Roman"/>
                <w:sz w:val="26"/>
                <w:szCs w:val="26"/>
              </w:rPr>
              <w:t>15</w:t>
            </w:r>
            <w:r w:rsidR="00061BFC">
              <w:rPr>
                <w:rFonts w:ascii="Times New Roman" w:eastAsia="Times New Roman" w:hAnsi="Times New Roman" w:cs="Times New Roman"/>
                <w:sz w:val="26"/>
                <w:szCs w:val="26"/>
              </w:rPr>
              <w:t>.0</w:t>
            </w:r>
            <w:r w:rsidR="00F2462E">
              <w:rPr>
                <w:rFonts w:ascii="Times New Roman" w:eastAsia="Times New Roman" w:hAnsi="Times New Roman" w:cs="Times New Roman"/>
                <w:sz w:val="26"/>
                <w:szCs w:val="26"/>
              </w:rPr>
              <w:t>6</w:t>
            </w:r>
            <w:r w:rsidR="00061BFC">
              <w:rPr>
                <w:rFonts w:ascii="Times New Roman" w:eastAsia="Times New Roman" w:hAnsi="Times New Roman" w:cs="Times New Roman"/>
                <w:sz w:val="26"/>
                <w:szCs w:val="26"/>
              </w:rPr>
              <w:t>.</w:t>
            </w:r>
            <w:r w:rsidR="00667FAF" w:rsidRPr="00F233B9">
              <w:rPr>
                <w:rFonts w:ascii="Times New Roman" w:eastAsia="Times New Roman" w:hAnsi="Times New Roman" w:cs="Times New Roman"/>
                <w:sz w:val="26"/>
                <w:szCs w:val="26"/>
                <w:lang w:val="en-US"/>
              </w:rPr>
              <w:t>202</w:t>
            </w:r>
            <w:r w:rsidR="00061BFC">
              <w:rPr>
                <w:rFonts w:ascii="Times New Roman" w:eastAsia="Times New Roman" w:hAnsi="Times New Roman" w:cs="Times New Roman"/>
                <w:sz w:val="26"/>
                <w:szCs w:val="26"/>
              </w:rPr>
              <w:t>6</w:t>
            </w:r>
          </w:p>
        </w:tc>
      </w:tr>
      <w:tr w:rsidR="00667FAF" w:rsidRPr="00F233B9" w14:paraId="62174562" w14:textId="77777777" w:rsidTr="00667FAF">
        <w:tc>
          <w:tcPr>
            <w:tcW w:w="4632" w:type="dxa"/>
            <w:tcBorders>
              <w:top w:val="single" w:sz="2" w:space="0" w:color="auto"/>
              <w:left w:val="single" w:sz="2" w:space="0" w:color="auto"/>
              <w:bottom w:val="single" w:sz="2" w:space="0" w:color="auto"/>
              <w:right w:val="single" w:sz="2" w:space="0" w:color="auto"/>
            </w:tcBorders>
            <w:hideMark/>
          </w:tcPr>
          <w:p w14:paraId="50D49FF4" w14:textId="77777777" w:rsidR="00667FAF" w:rsidRPr="00F233B9" w:rsidRDefault="00667FAF">
            <w:pPr>
              <w:spacing w:after="0"/>
              <w:rPr>
                <w:sz w:val="26"/>
                <w:szCs w:val="26"/>
              </w:rPr>
            </w:pPr>
            <w:r w:rsidRPr="00F233B9">
              <w:rPr>
                <w:rFonts w:ascii="Times New Roman" w:eastAsia="Times New Roman" w:hAnsi="Times New Roman" w:cs="Times New Roman"/>
                <w:sz w:val="26"/>
                <w:szCs w:val="26"/>
              </w:rPr>
              <w:t>Предельная стоимость предмета государственной закупки</w:t>
            </w:r>
          </w:p>
        </w:tc>
        <w:tc>
          <w:tcPr>
            <w:tcW w:w="5139" w:type="dxa"/>
            <w:tcBorders>
              <w:top w:val="single" w:sz="2" w:space="0" w:color="auto"/>
              <w:left w:val="single" w:sz="2" w:space="0" w:color="auto"/>
              <w:bottom w:val="single" w:sz="2" w:space="0" w:color="auto"/>
              <w:right w:val="single" w:sz="2" w:space="0" w:color="auto"/>
            </w:tcBorders>
            <w:hideMark/>
          </w:tcPr>
          <w:p w14:paraId="08092684" w14:textId="4A317769" w:rsidR="00667FAF" w:rsidRPr="00F233B9" w:rsidRDefault="002A3398">
            <w:pPr>
              <w:spacing w:after="0"/>
              <w:textAlignment w:val="center"/>
              <w:rPr>
                <w:sz w:val="26"/>
                <w:szCs w:val="26"/>
              </w:rPr>
            </w:pPr>
            <w:r>
              <w:rPr>
                <w:rFonts w:ascii="Times New Roman" w:eastAsia="Times New Roman" w:hAnsi="Times New Roman" w:cs="Times New Roman"/>
                <w:sz w:val="26"/>
                <w:szCs w:val="26"/>
              </w:rPr>
              <w:t>18 100</w:t>
            </w:r>
            <w:r w:rsidR="004C1489" w:rsidRPr="00F233B9">
              <w:rPr>
                <w:rFonts w:ascii="Times New Roman" w:eastAsia="Times New Roman" w:hAnsi="Times New Roman" w:cs="Times New Roman"/>
                <w:sz w:val="26"/>
                <w:szCs w:val="26"/>
              </w:rPr>
              <w:t>,0</w:t>
            </w:r>
            <w:r w:rsidR="00B96012">
              <w:rPr>
                <w:rFonts w:ascii="Times New Roman" w:eastAsia="Times New Roman" w:hAnsi="Times New Roman" w:cs="Times New Roman"/>
                <w:sz w:val="26"/>
                <w:szCs w:val="26"/>
                <w:lang w:val="en-US"/>
              </w:rPr>
              <w:t>0</w:t>
            </w:r>
            <w:r w:rsidR="00B96F2C" w:rsidRPr="00F233B9">
              <w:rPr>
                <w:rFonts w:ascii="Times New Roman" w:eastAsia="Times New Roman" w:hAnsi="Times New Roman" w:cs="Times New Roman"/>
                <w:sz w:val="26"/>
                <w:szCs w:val="26"/>
              </w:rPr>
              <w:t xml:space="preserve"> </w:t>
            </w:r>
            <w:proofErr w:type="spellStart"/>
            <w:r w:rsidR="00667FAF" w:rsidRPr="00F233B9">
              <w:rPr>
                <w:rFonts w:ascii="Times New Roman" w:eastAsia="Times New Roman" w:hAnsi="Times New Roman" w:cs="Times New Roman"/>
                <w:sz w:val="26"/>
                <w:szCs w:val="26"/>
                <w:lang w:val="en-US"/>
              </w:rPr>
              <w:t>белорусских</w:t>
            </w:r>
            <w:proofErr w:type="spellEnd"/>
            <w:r w:rsidR="00667FAF" w:rsidRPr="00F233B9">
              <w:rPr>
                <w:rFonts w:ascii="Times New Roman" w:eastAsia="Times New Roman" w:hAnsi="Times New Roman" w:cs="Times New Roman"/>
                <w:sz w:val="26"/>
                <w:szCs w:val="26"/>
                <w:lang w:val="en-US"/>
              </w:rPr>
              <w:t xml:space="preserve"> </w:t>
            </w:r>
            <w:proofErr w:type="spellStart"/>
            <w:r w:rsidR="00667FAF" w:rsidRPr="00F233B9">
              <w:rPr>
                <w:rFonts w:ascii="Times New Roman" w:eastAsia="Times New Roman" w:hAnsi="Times New Roman" w:cs="Times New Roman"/>
                <w:sz w:val="26"/>
                <w:szCs w:val="26"/>
                <w:lang w:val="en-US"/>
              </w:rPr>
              <w:t>рублей</w:t>
            </w:r>
            <w:proofErr w:type="spellEnd"/>
          </w:p>
        </w:tc>
      </w:tr>
      <w:tr w:rsidR="00667FAF" w:rsidRPr="00F233B9" w14:paraId="0FB10793" w14:textId="77777777" w:rsidTr="00667FAF">
        <w:tc>
          <w:tcPr>
            <w:tcW w:w="4632" w:type="dxa"/>
            <w:tcBorders>
              <w:top w:val="single" w:sz="2" w:space="0" w:color="auto"/>
              <w:left w:val="single" w:sz="2" w:space="0" w:color="auto"/>
              <w:bottom w:val="single" w:sz="2" w:space="0" w:color="auto"/>
              <w:right w:val="single" w:sz="2" w:space="0" w:color="auto"/>
            </w:tcBorders>
            <w:hideMark/>
          </w:tcPr>
          <w:p w14:paraId="31CD999E" w14:textId="77777777" w:rsidR="00667FAF" w:rsidRPr="00F233B9" w:rsidRDefault="00667FAF">
            <w:pPr>
              <w:spacing w:after="0"/>
              <w:rPr>
                <w:sz w:val="26"/>
                <w:szCs w:val="26"/>
              </w:rPr>
            </w:pPr>
            <w:r w:rsidRPr="00F233B9">
              <w:rPr>
                <w:rFonts w:ascii="Times New Roman" w:eastAsia="Times New Roman" w:hAnsi="Times New Roman" w:cs="Times New Roman"/>
                <w:sz w:val="26"/>
                <w:szCs w:val="26"/>
              </w:rPr>
              <w:t>Требования к участникам, документы и/или сведения для проверки требований к участникам</w:t>
            </w:r>
          </w:p>
        </w:tc>
        <w:tc>
          <w:tcPr>
            <w:tcW w:w="5139" w:type="dxa"/>
            <w:tcBorders>
              <w:top w:val="single" w:sz="2" w:space="0" w:color="auto"/>
              <w:left w:val="single" w:sz="2" w:space="0" w:color="auto"/>
              <w:bottom w:val="single" w:sz="2" w:space="0" w:color="auto"/>
              <w:right w:val="single" w:sz="2" w:space="0" w:color="auto"/>
            </w:tcBorders>
          </w:tcPr>
          <w:p w14:paraId="378B1425" w14:textId="08F05F43" w:rsidR="00667FAF" w:rsidRPr="00F233B9" w:rsidRDefault="00667FAF">
            <w:pPr>
              <w:spacing w:after="0"/>
              <w:jc w:val="both"/>
              <w:rPr>
                <w:rFonts w:ascii="Times New Roman" w:hAnsi="Times New Roman" w:cs="Times New Roman"/>
                <w:sz w:val="26"/>
                <w:szCs w:val="26"/>
              </w:rPr>
            </w:pPr>
            <w:r w:rsidRPr="00F233B9">
              <w:rPr>
                <w:rFonts w:ascii="Times New Roman" w:hAnsi="Times New Roman" w:cs="Times New Roman"/>
                <w:sz w:val="26"/>
                <w:szCs w:val="26"/>
              </w:rPr>
              <w:t>В соответствии с п. 2 ст. 16 Закона Республики Беларусь от 13.07.2012 № 419-З "О государственных закупках товаров (работ, услуг)", в том числе частью третьей подп. 1.7 п.1 Постановления Совета Министров Республики Беларусь от 15.06.2019 № 395 "О реализации Закона Республики Беларусь"</w:t>
            </w:r>
            <w:r w:rsidR="005559FD" w:rsidRPr="00F233B9">
              <w:rPr>
                <w:rFonts w:ascii="Times New Roman" w:hAnsi="Times New Roman" w:cs="Times New Roman"/>
                <w:sz w:val="26"/>
                <w:szCs w:val="26"/>
              </w:rPr>
              <w:t xml:space="preserve"> о</w:t>
            </w:r>
            <w:r w:rsidRPr="00F233B9">
              <w:rPr>
                <w:rFonts w:ascii="Times New Roman" w:hAnsi="Times New Roman" w:cs="Times New Roman"/>
                <w:sz w:val="26"/>
                <w:szCs w:val="26"/>
              </w:rPr>
              <w:t xml:space="preserve"> внесении изменений и дополнений в Закон </w:t>
            </w:r>
            <w:r w:rsidRPr="00F233B9">
              <w:rPr>
                <w:rFonts w:ascii="Times New Roman" w:hAnsi="Times New Roman" w:cs="Times New Roman"/>
                <w:sz w:val="26"/>
                <w:szCs w:val="26"/>
              </w:rPr>
              <w:lastRenderedPageBreak/>
              <w:t>Республики Беларусь "О государственных закупках товаров (работ, услуг)" к участникам предъявляются следующие требования:</w:t>
            </w:r>
          </w:p>
          <w:p w14:paraId="6D90AFCC"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62B51593"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8099AF7"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038AEB86"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Соответствие требованию подтверждается:</w:t>
            </w:r>
          </w:p>
          <w:p w14:paraId="037A157A" w14:textId="25C9262A"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 участниками, являющимися резидентами,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9699B8"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lastRenderedPageBreak/>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5943516"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71C54F9A"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398BB324"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3F645102"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3. Юридическое или физическое лицо, в том числе индивидуальный предприниматель, с учетом положений статьи 16-1 Закона "О государственных закупках товаров (работ, услуг)" не должно быть аффилировано с заказчиком, организатором. Юридическое или физическое лицо, в том числе индивидуальный предприниматель, являющееся участником-победителем, с учетом положений статьи 16-1 Закона "О государственных закупках товаров (работ, услуг)"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068486E8"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25382935"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 xml:space="preserve">4.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w:t>
            </w:r>
            <w:r w:rsidRPr="00F233B9">
              <w:rPr>
                <w:rFonts w:ascii="Times New Roman" w:eastAsia="Times New Roman" w:hAnsi="Times New Roman" w:cs="Times New Roman"/>
                <w:sz w:val="26"/>
                <w:szCs w:val="26"/>
              </w:rPr>
              <w:lastRenderedPageBreak/>
              <w:t>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76918F32"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492F732A"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3C61F1CB"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1485C2EE"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A93D131"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43CD2F80"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1A40E27"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7DBFC109"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8. В отношении юридического лица и индивидуального предпринимателя не должно быть возбуждено производство по делу о банкротстве.</w:t>
            </w:r>
          </w:p>
          <w:p w14:paraId="405D726D"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5BFB98B0"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 xml:space="preserve">9. Юридическое или физическое лицо, в том числе индивидуальный предприниматель, </w:t>
            </w:r>
            <w:r w:rsidRPr="00F233B9">
              <w:rPr>
                <w:rFonts w:ascii="Times New Roman" w:eastAsia="Times New Roman" w:hAnsi="Times New Roman" w:cs="Times New Roman"/>
                <w:sz w:val="26"/>
                <w:szCs w:val="26"/>
              </w:rPr>
              <w:lastRenderedPageBreak/>
              <w:t>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E1D70A7"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2A7792E8"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статьи 14.4, частями 4 и 5 статьи 14.5 Кодекса Республики Беларусь об административных правонарушениях;</w:t>
            </w:r>
          </w:p>
          <w:p w14:paraId="484B98C3"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17303973"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3018A4A1"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3C7082A4"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 xml:space="preserve">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w:t>
            </w:r>
            <w:r w:rsidRPr="00F233B9">
              <w:rPr>
                <w:rFonts w:ascii="Times New Roman" w:eastAsia="Times New Roman" w:hAnsi="Times New Roman" w:cs="Times New Roman"/>
                <w:sz w:val="26"/>
                <w:szCs w:val="26"/>
              </w:rPr>
              <w:lastRenderedPageBreak/>
              <w:t>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350925D"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050BC9E3"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13.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4CC39C"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0BF90FB7"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CDCA35D"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6774165A"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B8A665D"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3785FEAA"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A87836B"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404A181B" w14:textId="77777777" w:rsidR="00216AD5" w:rsidRPr="00F233B9" w:rsidRDefault="00216AD5">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Соответствие требованиям, указанным в п. 2 – 16, подтверждается заявлением участника по форме, установленной регламентом оператора электронной торговой площадки.</w:t>
            </w:r>
          </w:p>
          <w:p w14:paraId="6B6EAB5D" w14:textId="6CEC4CC5"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 xml:space="preserve">В случаях, установленных законодательными актами, допускается совместное участие в процедуре государственной закупки юридических и </w:t>
            </w:r>
            <w:r w:rsidRPr="00F233B9">
              <w:rPr>
                <w:rFonts w:ascii="Times New Roman" w:eastAsia="Times New Roman" w:hAnsi="Times New Roman" w:cs="Times New Roman"/>
                <w:sz w:val="26"/>
                <w:szCs w:val="26"/>
              </w:rPr>
              <w:lastRenderedPageBreak/>
              <w:t>(или) физических лиц, в том числе индивидуальных предпринимателей при соблюдении условий, установленных пунктом 4 статьи 16 Закона "О государственных закупках товаров (работ, услуг)".</w:t>
            </w:r>
          </w:p>
        </w:tc>
      </w:tr>
      <w:tr w:rsidR="00667FAF" w:rsidRPr="00F233B9" w14:paraId="685C2A77" w14:textId="77777777" w:rsidTr="00667FAF">
        <w:tc>
          <w:tcPr>
            <w:tcW w:w="4632" w:type="dxa"/>
            <w:tcBorders>
              <w:top w:val="single" w:sz="2" w:space="0" w:color="auto"/>
              <w:left w:val="single" w:sz="2" w:space="0" w:color="auto"/>
              <w:bottom w:val="single" w:sz="2" w:space="0" w:color="auto"/>
              <w:right w:val="single" w:sz="2" w:space="0" w:color="auto"/>
            </w:tcBorders>
            <w:hideMark/>
          </w:tcPr>
          <w:p w14:paraId="157C3E63" w14:textId="77777777" w:rsidR="00667FAF" w:rsidRPr="00F233B9" w:rsidRDefault="00667FAF">
            <w:pPr>
              <w:spacing w:after="0"/>
              <w:rPr>
                <w:rFonts w:eastAsiaTheme="minorEastAsia"/>
                <w:sz w:val="26"/>
                <w:szCs w:val="26"/>
              </w:rPr>
            </w:pPr>
            <w:r w:rsidRPr="00F233B9">
              <w:rPr>
                <w:rFonts w:ascii="Times New Roman" w:eastAsia="Times New Roman" w:hAnsi="Times New Roman" w:cs="Times New Roman"/>
                <w:sz w:val="26"/>
                <w:szCs w:val="26"/>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5139" w:type="dxa"/>
            <w:tcBorders>
              <w:top w:val="single" w:sz="2" w:space="0" w:color="auto"/>
              <w:left w:val="single" w:sz="2" w:space="0" w:color="auto"/>
              <w:bottom w:val="single" w:sz="2" w:space="0" w:color="auto"/>
              <w:right w:val="single" w:sz="2" w:space="0" w:color="auto"/>
            </w:tcBorders>
            <w:hideMark/>
          </w:tcPr>
          <w:p w14:paraId="5A722757" w14:textId="77777777" w:rsidR="00667FAF" w:rsidRPr="00F233B9" w:rsidRDefault="00667FAF">
            <w:pPr>
              <w:spacing w:after="0"/>
              <w:rPr>
                <w:sz w:val="26"/>
                <w:szCs w:val="26"/>
                <w:lang w:val="en-US"/>
              </w:rPr>
            </w:pPr>
            <w:proofErr w:type="spellStart"/>
            <w:r w:rsidRPr="00F233B9">
              <w:rPr>
                <w:rFonts w:ascii="Times New Roman" w:eastAsia="Times New Roman" w:hAnsi="Times New Roman" w:cs="Times New Roman"/>
                <w:sz w:val="26"/>
                <w:szCs w:val="26"/>
                <w:lang w:val="en-US"/>
              </w:rPr>
              <w:t>Не</w:t>
            </w:r>
            <w:proofErr w:type="spellEnd"/>
            <w:r w:rsidRPr="00F233B9">
              <w:rPr>
                <w:rFonts w:ascii="Times New Roman" w:eastAsia="Times New Roman" w:hAnsi="Times New Roman" w:cs="Times New Roman"/>
                <w:sz w:val="26"/>
                <w:szCs w:val="26"/>
                <w:lang w:val="en-US"/>
              </w:rPr>
              <w:t xml:space="preserve"> </w:t>
            </w:r>
            <w:proofErr w:type="spellStart"/>
            <w:r w:rsidRPr="00F233B9">
              <w:rPr>
                <w:rFonts w:ascii="Times New Roman" w:eastAsia="Times New Roman" w:hAnsi="Times New Roman" w:cs="Times New Roman"/>
                <w:sz w:val="26"/>
                <w:szCs w:val="26"/>
                <w:lang w:val="en-US"/>
              </w:rPr>
              <w:t>требуется</w:t>
            </w:r>
            <w:proofErr w:type="spellEnd"/>
          </w:p>
        </w:tc>
      </w:tr>
    </w:tbl>
    <w:p w14:paraId="2E400DC5" w14:textId="77777777" w:rsidR="00667FAF" w:rsidRPr="00F233B9" w:rsidRDefault="00667FAF" w:rsidP="00667FAF">
      <w:pPr>
        <w:pStyle w:val="justify"/>
        <w:ind w:left="1287" w:firstLine="0"/>
        <w:rPr>
          <w:color w:val="000000" w:themeColor="text1"/>
          <w:sz w:val="26"/>
          <w:szCs w:val="26"/>
        </w:rPr>
      </w:pPr>
    </w:p>
    <w:tbl>
      <w:tblPr>
        <w:tblW w:w="5001" w:type="pct"/>
        <w:tblInd w:w="-1" w:type="dxa"/>
        <w:tblLook w:val="04A0" w:firstRow="1" w:lastRow="0" w:firstColumn="1" w:lastColumn="0" w:noHBand="0" w:noVBand="1"/>
      </w:tblPr>
      <w:tblGrid>
        <w:gridCol w:w="4387"/>
        <w:gridCol w:w="4950"/>
      </w:tblGrid>
      <w:tr w:rsidR="005561C3" w:rsidRPr="00F233B9" w14:paraId="2C03149D" w14:textId="77777777" w:rsidTr="00B96F2C">
        <w:tc>
          <w:tcPr>
            <w:tcW w:w="0" w:type="auto"/>
            <w:gridSpan w:val="2"/>
            <w:tcBorders>
              <w:top w:val="single" w:sz="8" w:space="0" w:color="000000"/>
              <w:left w:val="single" w:sz="8" w:space="0" w:color="000000"/>
              <w:bottom w:val="single" w:sz="8" w:space="0" w:color="000000"/>
              <w:right w:val="single" w:sz="8" w:space="0" w:color="000000"/>
            </w:tcBorders>
            <w:hideMark/>
          </w:tcPr>
          <w:p w14:paraId="54DFE28D" w14:textId="3B178FE8" w:rsidR="005561C3" w:rsidRPr="00F233B9" w:rsidRDefault="005561C3" w:rsidP="005561C3">
            <w:pPr>
              <w:spacing w:after="0" w:line="240" w:lineRule="auto"/>
              <w:jc w:val="center"/>
              <w:rPr>
                <w:rFonts w:ascii="Times New Roman" w:hAnsi="Times New Roman" w:cs="Times New Roman"/>
                <w:b/>
                <w:bCs/>
                <w:color w:val="000000" w:themeColor="text1"/>
                <w:sz w:val="26"/>
                <w:szCs w:val="26"/>
              </w:rPr>
            </w:pPr>
            <w:r w:rsidRPr="00F233B9">
              <w:rPr>
                <w:rFonts w:ascii="Times New Roman" w:hAnsi="Times New Roman" w:cs="Times New Roman"/>
                <w:b/>
                <w:bCs/>
                <w:color w:val="000000" w:themeColor="text1"/>
                <w:sz w:val="26"/>
                <w:szCs w:val="26"/>
              </w:rPr>
              <w:t>Сведения о предмете государственной закупки</w:t>
            </w:r>
          </w:p>
        </w:tc>
      </w:tr>
      <w:tr w:rsidR="00566557" w:rsidRPr="00F233B9" w14:paraId="2064D0F5" w14:textId="77777777" w:rsidTr="00B96F2C">
        <w:tc>
          <w:tcPr>
            <w:tcW w:w="5000" w:type="pct"/>
            <w:gridSpan w:val="2"/>
            <w:tcBorders>
              <w:top w:val="single" w:sz="8" w:space="0" w:color="000000"/>
              <w:left w:val="single" w:sz="8" w:space="0" w:color="000000"/>
              <w:bottom w:val="single" w:sz="8" w:space="0" w:color="000000"/>
              <w:right w:val="single" w:sz="8" w:space="0" w:color="000000"/>
            </w:tcBorders>
          </w:tcPr>
          <w:p w14:paraId="2A552B24" w14:textId="6F684427" w:rsidR="00566557" w:rsidRPr="00F233B9" w:rsidRDefault="00566557" w:rsidP="00511C5B">
            <w:pPr>
              <w:spacing w:after="0" w:line="240" w:lineRule="auto"/>
              <w:jc w:val="center"/>
              <w:rPr>
                <w:rFonts w:ascii="Times New Roman" w:hAnsi="Times New Roman" w:cs="Times New Roman"/>
                <w:b/>
                <w:bCs/>
                <w:color w:val="000000" w:themeColor="text1"/>
                <w:sz w:val="26"/>
                <w:szCs w:val="26"/>
              </w:rPr>
            </w:pPr>
            <w:r w:rsidRPr="00F233B9">
              <w:rPr>
                <w:rFonts w:ascii="Times New Roman" w:hAnsi="Times New Roman" w:cs="Times New Roman"/>
                <w:b/>
                <w:bCs/>
                <w:color w:val="000000" w:themeColor="text1"/>
                <w:sz w:val="26"/>
                <w:szCs w:val="26"/>
              </w:rPr>
              <w:t xml:space="preserve">Часть (лот) № </w:t>
            </w:r>
            <w:r w:rsidR="00983BF7" w:rsidRPr="00F233B9">
              <w:rPr>
                <w:rFonts w:ascii="Times New Roman" w:hAnsi="Times New Roman" w:cs="Times New Roman"/>
                <w:b/>
                <w:bCs/>
                <w:color w:val="000000" w:themeColor="text1"/>
                <w:sz w:val="26"/>
                <w:szCs w:val="26"/>
              </w:rPr>
              <w:t>1</w:t>
            </w:r>
            <w:r w:rsidR="006760FE" w:rsidRPr="00F233B9">
              <w:rPr>
                <w:rFonts w:ascii="Times New Roman" w:hAnsi="Times New Roman" w:cs="Times New Roman"/>
                <w:b/>
                <w:bCs/>
                <w:color w:val="000000" w:themeColor="text1"/>
                <w:sz w:val="26"/>
                <w:szCs w:val="26"/>
              </w:rPr>
              <w:t xml:space="preserve"> </w:t>
            </w:r>
          </w:p>
        </w:tc>
      </w:tr>
      <w:tr w:rsidR="00566557" w:rsidRPr="00F233B9" w14:paraId="77A3F61C" w14:textId="77777777" w:rsidTr="00BC7337">
        <w:tc>
          <w:tcPr>
            <w:tcW w:w="2349" w:type="pct"/>
            <w:tcBorders>
              <w:top w:val="single" w:sz="8" w:space="0" w:color="000000"/>
              <w:left w:val="single" w:sz="8" w:space="0" w:color="000000"/>
              <w:bottom w:val="single" w:sz="8" w:space="0" w:color="000000"/>
              <w:right w:val="single" w:sz="8" w:space="0" w:color="000000"/>
            </w:tcBorders>
          </w:tcPr>
          <w:p w14:paraId="56B1086A" w14:textId="77777777" w:rsidR="00566557" w:rsidRPr="00F233B9" w:rsidRDefault="00566557" w:rsidP="00511C5B">
            <w:pPr>
              <w:spacing w:after="0" w:line="240" w:lineRule="auto"/>
              <w:rPr>
                <w:rFonts w:ascii="Times New Roman" w:hAnsi="Times New Roman" w:cs="Times New Roman"/>
                <w:color w:val="000000" w:themeColor="text1"/>
                <w:sz w:val="26"/>
                <w:szCs w:val="26"/>
              </w:rPr>
            </w:pPr>
            <w:r w:rsidRPr="00F233B9">
              <w:rPr>
                <w:rFonts w:ascii="Times New Roman" w:hAnsi="Times New Roman" w:cs="Times New Roman"/>
                <w:color w:val="000000" w:themeColor="text1"/>
                <w:sz w:val="26"/>
                <w:szCs w:val="26"/>
              </w:rPr>
              <w:t>Наименование товаров (работ, услуг)</w:t>
            </w:r>
          </w:p>
        </w:tc>
        <w:tc>
          <w:tcPr>
            <w:tcW w:w="2651" w:type="pct"/>
            <w:tcBorders>
              <w:top w:val="single" w:sz="8" w:space="0" w:color="000000"/>
              <w:left w:val="single" w:sz="8" w:space="0" w:color="000000"/>
              <w:bottom w:val="single" w:sz="8" w:space="0" w:color="000000"/>
              <w:right w:val="single" w:sz="8" w:space="0" w:color="000000"/>
            </w:tcBorders>
          </w:tcPr>
          <w:p w14:paraId="609CBA4D" w14:textId="3237183F" w:rsidR="00566557" w:rsidRPr="00B96012" w:rsidRDefault="002A3398" w:rsidP="00511C5B">
            <w:pPr>
              <w:spacing w:after="0" w:line="240" w:lineRule="auto"/>
              <w:rPr>
                <w:rFonts w:ascii="Times New Roman" w:hAnsi="Times New Roman" w:cs="Times New Roman"/>
                <w:b/>
                <w:bCs/>
                <w:color w:val="000000" w:themeColor="text1"/>
                <w:sz w:val="26"/>
                <w:szCs w:val="26"/>
              </w:rPr>
            </w:pPr>
            <w:r>
              <w:rPr>
                <w:rFonts w:ascii="Times New Roman" w:hAnsi="Times New Roman" w:cs="Times New Roman"/>
                <w:b/>
                <w:bCs/>
                <w:color w:val="000000" w:themeColor="text1"/>
                <w:sz w:val="26"/>
                <w:szCs w:val="26"/>
              </w:rPr>
              <w:t>Краны шаровые</w:t>
            </w:r>
          </w:p>
        </w:tc>
      </w:tr>
      <w:tr w:rsidR="002A3398" w:rsidRPr="00F233B9" w14:paraId="2C128937" w14:textId="77777777" w:rsidTr="00BC7337">
        <w:tc>
          <w:tcPr>
            <w:tcW w:w="2349" w:type="pct"/>
            <w:tcBorders>
              <w:top w:val="single" w:sz="8" w:space="0" w:color="000000"/>
              <w:left w:val="single" w:sz="8" w:space="0" w:color="000000"/>
              <w:bottom w:val="single" w:sz="8" w:space="0" w:color="000000"/>
              <w:right w:val="single" w:sz="8" w:space="0" w:color="000000"/>
            </w:tcBorders>
          </w:tcPr>
          <w:p w14:paraId="68257DB7" w14:textId="77777777" w:rsidR="002A3398" w:rsidRPr="00F233B9" w:rsidRDefault="002A3398" w:rsidP="002A3398">
            <w:pPr>
              <w:spacing w:after="0" w:line="240" w:lineRule="auto"/>
              <w:rPr>
                <w:rFonts w:ascii="Times New Roman" w:hAnsi="Times New Roman" w:cs="Times New Roman"/>
                <w:color w:val="000000" w:themeColor="text1"/>
                <w:sz w:val="26"/>
                <w:szCs w:val="26"/>
              </w:rPr>
            </w:pPr>
            <w:r w:rsidRPr="00F233B9">
              <w:rPr>
                <w:rFonts w:ascii="Times New Roman" w:hAnsi="Times New Roman" w:cs="Times New Roman"/>
                <w:color w:val="000000" w:themeColor="text1"/>
                <w:sz w:val="26"/>
                <w:szCs w:val="26"/>
              </w:rPr>
              <w:t>Код (или несколько кодов)</w:t>
            </w:r>
            <w:r w:rsidRPr="00F233B9">
              <w:rPr>
                <w:rFonts w:ascii="Times New Roman" w:hAnsi="Times New Roman" w:cs="Times New Roman"/>
                <w:color w:val="000000" w:themeColor="text1"/>
                <w:sz w:val="26"/>
                <w:szCs w:val="26"/>
                <w:vertAlign w:val="superscript"/>
              </w:rPr>
              <w:t>8</w:t>
            </w:r>
            <w:r w:rsidRPr="00F233B9">
              <w:rPr>
                <w:rFonts w:ascii="Times New Roman" w:hAnsi="Times New Roman" w:cs="Times New Roman"/>
                <w:color w:val="000000" w:themeColor="text1"/>
                <w:sz w:val="26"/>
                <w:szCs w:val="26"/>
              </w:rPr>
              <w:t xml:space="preserve"> по ОКРБ 007-2012 (подвид)</w:t>
            </w:r>
          </w:p>
        </w:tc>
        <w:tc>
          <w:tcPr>
            <w:tcW w:w="2651" w:type="pct"/>
            <w:tcBorders>
              <w:top w:val="single" w:sz="8" w:space="0" w:color="000000"/>
              <w:left w:val="single" w:sz="8" w:space="0" w:color="000000"/>
              <w:bottom w:val="single" w:sz="8" w:space="0" w:color="000000"/>
              <w:right w:val="single" w:sz="8" w:space="0" w:color="000000"/>
            </w:tcBorders>
          </w:tcPr>
          <w:p w14:paraId="13230AD2" w14:textId="77777777" w:rsidR="002A3398" w:rsidRDefault="002A3398" w:rsidP="002A3398">
            <w:pPr>
              <w:spacing w:after="0" w:line="240" w:lineRule="auto"/>
              <w:rPr>
                <w:rFonts w:ascii="Times New Roman" w:hAnsi="Times New Roman" w:cs="Times New Roman"/>
                <w:sz w:val="20"/>
                <w:szCs w:val="20"/>
              </w:rPr>
            </w:pPr>
          </w:p>
          <w:p w14:paraId="5382E177" w14:textId="5F1065EC" w:rsidR="002A3398" w:rsidRDefault="002A3398" w:rsidP="002A3398">
            <w:pPr>
              <w:spacing w:after="0" w:line="240" w:lineRule="auto"/>
              <w:rPr>
                <w:rFonts w:ascii="Times New Roman" w:hAnsi="Times New Roman" w:cs="Times New Roman"/>
                <w:sz w:val="20"/>
                <w:szCs w:val="20"/>
              </w:rPr>
            </w:pPr>
            <w:r w:rsidRPr="002A3398">
              <w:rPr>
                <w:rFonts w:ascii="Times New Roman" w:hAnsi="Times New Roman" w:cs="Times New Roman"/>
                <w:sz w:val="20"/>
                <w:szCs w:val="20"/>
              </w:rPr>
              <w:t>28.14.13.730</w:t>
            </w:r>
          </w:p>
          <w:p w14:paraId="0154C4E7" w14:textId="33DB9056" w:rsidR="002A3398" w:rsidRPr="002A3398" w:rsidRDefault="002A3398" w:rsidP="002A3398">
            <w:pPr>
              <w:spacing w:after="0" w:line="240" w:lineRule="auto"/>
              <w:rPr>
                <w:rFonts w:ascii="Times New Roman" w:hAnsi="Times New Roman" w:cs="Times New Roman"/>
                <w:color w:val="000000" w:themeColor="text1"/>
                <w:sz w:val="26"/>
                <w:szCs w:val="26"/>
              </w:rPr>
            </w:pPr>
          </w:p>
        </w:tc>
      </w:tr>
      <w:tr w:rsidR="002A3398" w:rsidRPr="00F233B9" w14:paraId="02ECF507" w14:textId="77777777" w:rsidTr="00BC7337">
        <w:tc>
          <w:tcPr>
            <w:tcW w:w="2349" w:type="pct"/>
            <w:tcBorders>
              <w:top w:val="single" w:sz="8" w:space="0" w:color="000000"/>
              <w:left w:val="single" w:sz="8" w:space="0" w:color="000000"/>
              <w:bottom w:val="single" w:sz="8" w:space="0" w:color="000000"/>
              <w:right w:val="single" w:sz="8" w:space="0" w:color="000000"/>
            </w:tcBorders>
          </w:tcPr>
          <w:p w14:paraId="5E26DEC4" w14:textId="77777777" w:rsidR="002A3398" w:rsidRPr="00F233B9" w:rsidRDefault="002A3398" w:rsidP="002A3398">
            <w:pPr>
              <w:spacing w:after="0" w:line="240" w:lineRule="auto"/>
              <w:rPr>
                <w:rFonts w:ascii="Times New Roman" w:hAnsi="Times New Roman" w:cs="Times New Roman"/>
                <w:color w:val="000000" w:themeColor="text1"/>
                <w:sz w:val="26"/>
                <w:szCs w:val="26"/>
              </w:rPr>
            </w:pPr>
            <w:r w:rsidRPr="00F233B9">
              <w:rPr>
                <w:rFonts w:ascii="Times New Roman" w:hAnsi="Times New Roman" w:cs="Times New Roman"/>
                <w:color w:val="000000" w:themeColor="text1"/>
                <w:sz w:val="26"/>
                <w:szCs w:val="26"/>
              </w:rPr>
              <w:t>Наименование (или несколько наименований)</w:t>
            </w:r>
            <w:r w:rsidRPr="00F233B9">
              <w:rPr>
                <w:rFonts w:ascii="Times New Roman" w:hAnsi="Times New Roman" w:cs="Times New Roman"/>
                <w:color w:val="000000" w:themeColor="text1"/>
                <w:sz w:val="26"/>
                <w:szCs w:val="26"/>
                <w:vertAlign w:val="superscript"/>
              </w:rPr>
              <w:t>9</w:t>
            </w:r>
            <w:r w:rsidRPr="00F233B9">
              <w:rPr>
                <w:rFonts w:ascii="Times New Roman" w:hAnsi="Times New Roman" w:cs="Times New Roman"/>
                <w:color w:val="000000" w:themeColor="text1"/>
                <w:sz w:val="26"/>
                <w:szCs w:val="26"/>
              </w:rPr>
              <w:t xml:space="preserve"> в соответствии с ОКРБ 007-2012</w:t>
            </w:r>
          </w:p>
        </w:tc>
        <w:tc>
          <w:tcPr>
            <w:tcW w:w="2651" w:type="pct"/>
            <w:tcBorders>
              <w:top w:val="single" w:sz="8" w:space="0" w:color="000000"/>
              <w:left w:val="single" w:sz="8" w:space="0" w:color="000000"/>
              <w:bottom w:val="single" w:sz="8" w:space="0" w:color="000000"/>
              <w:right w:val="single" w:sz="8" w:space="0" w:color="000000"/>
            </w:tcBorders>
          </w:tcPr>
          <w:p w14:paraId="143CFE1A" w14:textId="23E17A32" w:rsidR="002A3398" w:rsidRPr="002A3398" w:rsidRDefault="002A3398" w:rsidP="002A3398">
            <w:pPr>
              <w:spacing w:after="0" w:line="240" w:lineRule="auto"/>
              <w:rPr>
                <w:rFonts w:ascii="Times New Roman" w:hAnsi="Times New Roman" w:cs="Times New Roman"/>
                <w:color w:val="000000" w:themeColor="text1"/>
              </w:rPr>
            </w:pPr>
            <w:r w:rsidRPr="002A3398">
              <w:rPr>
                <w:rFonts w:ascii="Times New Roman" w:hAnsi="Times New Roman" w:cs="Times New Roman"/>
                <w:sz w:val="20"/>
                <w:szCs w:val="20"/>
              </w:rPr>
              <w:t>Краны (вентили) шаровые и конические</w:t>
            </w:r>
          </w:p>
        </w:tc>
      </w:tr>
      <w:tr w:rsidR="002A3398" w:rsidRPr="00F233B9" w14:paraId="0C6A7908" w14:textId="77777777" w:rsidTr="00BC7337">
        <w:tc>
          <w:tcPr>
            <w:tcW w:w="2349" w:type="pct"/>
            <w:tcBorders>
              <w:top w:val="single" w:sz="8" w:space="0" w:color="000000"/>
              <w:left w:val="single" w:sz="8" w:space="0" w:color="000000"/>
              <w:bottom w:val="single" w:sz="8" w:space="0" w:color="000000"/>
              <w:right w:val="single" w:sz="8" w:space="0" w:color="000000"/>
            </w:tcBorders>
          </w:tcPr>
          <w:p w14:paraId="5780CF41" w14:textId="77777777" w:rsidR="002A3398" w:rsidRPr="00F233B9" w:rsidRDefault="002A3398" w:rsidP="002A3398">
            <w:pPr>
              <w:spacing w:after="0" w:line="240" w:lineRule="auto"/>
              <w:rPr>
                <w:rFonts w:ascii="Times New Roman" w:hAnsi="Times New Roman" w:cs="Times New Roman"/>
                <w:color w:val="000000" w:themeColor="text1"/>
                <w:sz w:val="26"/>
                <w:szCs w:val="26"/>
              </w:rPr>
            </w:pPr>
            <w:r w:rsidRPr="00F233B9">
              <w:rPr>
                <w:rFonts w:ascii="Times New Roman" w:hAnsi="Times New Roman" w:cs="Times New Roman"/>
                <w:color w:val="000000" w:themeColor="text1"/>
                <w:sz w:val="26"/>
                <w:szCs w:val="26"/>
              </w:rPr>
              <w:t>Объем (количество)</w:t>
            </w:r>
          </w:p>
        </w:tc>
        <w:tc>
          <w:tcPr>
            <w:tcW w:w="2651" w:type="pct"/>
            <w:tcBorders>
              <w:top w:val="single" w:sz="8" w:space="0" w:color="000000"/>
              <w:left w:val="single" w:sz="8" w:space="0" w:color="000000"/>
              <w:bottom w:val="single" w:sz="8" w:space="0" w:color="000000"/>
              <w:right w:val="single" w:sz="8" w:space="0" w:color="000000"/>
            </w:tcBorders>
          </w:tcPr>
          <w:p w14:paraId="039BD5EC" w14:textId="290C88BF" w:rsidR="002A3398" w:rsidRPr="00F233B9" w:rsidRDefault="002A3398" w:rsidP="002A3398">
            <w:pPr>
              <w:spacing w:after="0" w:line="240" w:lineRule="auto"/>
              <w:rPr>
                <w:rFonts w:ascii="Times New Roman" w:hAnsi="Times New Roman" w:cs="Times New Roman"/>
                <w:color w:val="000000" w:themeColor="text1"/>
                <w:sz w:val="26"/>
                <w:szCs w:val="26"/>
                <w:highlight w:val="yellow"/>
              </w:rPr>
            </w:pPr>
            <w:r w:rsidRPr="00F233B9">
              <w:rPr>
                <w:rFonts w:ascii="Times New Roman" w:hAnsi="Times New Roman" w:cs="Times New Roman"/>
                <w:color w:val="000000" w:themeColor="text1"/>
                <w:sz w:val="26"/>
                <w:szCs w:val="26"/>
              </w:rPr>
              <w:t>1</w:t>
            </w:r>
            <w:r>
              <w:rPr>
                <w:rFonts w:ascii="Times New Roman" w:hAnsi="Times New Roman" w:cs="Times New Roman"/>
                <w:color w:val="000000" w:themeColor="text1"/>
                <w:sz w:val="26"/>
                <w:szCs w:val="26"/>
              </w:rPr>
              <w:t xml:space="preserve">72 </w:t>
            </w:r>
            <w:r w:rsidRPr="00F233B9">
              <w:rPr>
                <w:rFonts w:ascii="Times New Roman" w:hAnsi="Times New Roman" w:cs="Times New Roman"/>
                <w:color w:val="000000" w:themeColor="text1"/>
                <w:sz w:val="26"/>
                <w:szCs w:val="26"/>
              </w:rPr>
              <w:t>шт.</w:t>
            </w:r>
          </w:p>
        </w:tc>
      </w:tr>
      <w:tr w:rsidR="002A3398" w:rsidRPr="00F233B9" w14:paraId="141E291C" w14:textId="77777777" w:rsidTr="00BC7337">
        <w:tc>
          <w:tcPr>
            <w:tcW w:w="2349" w:type="pct"/>
            <w:tcBorders>
              <w:top w:val="single" w:sz="8" w:space="0" w:color="000000"/>
              <w:left w:val="single" w:sz="8" w:space="0" w:color="000000"/>
              <w:bottom w:val="single" w:sz="8" w:space="0" w:color="000000"/>
              <w:right w:val="single" w:sz="8" w:space="0" w:color="000000"/>
            </w:tcBorders>
          </w:tcPr>
          <w:p w14:paraId="6BB1E785" w14:textId="77777777" w:rsidR="002A3398" w:rsidRPr="00F233B9" w:rsidRDefault="002A3398" w:rsidP="002A3398">
            <w:pPr>
              <w:spacing w:after="0" w:line="240" w:lineRule="auto"/>
              <w:rPr>
                <w:rFonts w:ascii="Times New Roman" w:hAnsi="Times New Roman" w:cs="Times New Roman"/>
                <w:color w:val="000000" w:themeColor="text1"/>
                <w:sz w:val="26"/>
                <w:szCs w:val="26"/>
              </w:rPr>
            </w:pPr>
            <w:r w:rsidRPr="00F233B9">
              <w:rPr>
                <w:rFonts w:ascii="Times New Roman" w:hAnsi="Times New Roman" w:cs="Times New Roman"/>
                <w:color w:val="000000" w:themeColor="text1"/>
                <w:sz w:val="26"/>
                <w:szCs w:val="26"/>
              </w:rPr>
              <w:t>Срок (сроки) поставки товаров (выполнения работ, оказания услуг)</w:t>
            </w:r>
          </w:p>
        </w:tc>
        <w:tc>
          <w:tcPr>
            <w:tcW w:w="2651" w:type="pct"/>
            <w:tcBorders>
              <w:top w:val="single" w:sz="8" w:space="0" w:color="000000"/>
              <w:left w:val="single" w:sz="8" w:space="0" w:color="000000"/>
              <w:bottom w:val="single" w:sz="8" w:space="0" w:color="000000"/>
              <w:right w:val="single" w:sz="8" w:space="0" w:color="000000"/>
            </w:tcBorders>
          </w:tcPr>
          <w:p w14:paraId="230BBB53" w14:textId="1FA1D820" w:rsidR="002A3398" w:rsidRPr="00F233B9" w:rsidRDefault="002A3398" w:rsidP="002A3398">
            <w:pPr>
              <w:spacing w:after="0" w:line="24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В течение 5 (пяти) календарных дней с момента заключения договора</w:t>
            </w:r>
          </w:p>
        </w:tc>
      </w:tr>
      <w:tr w:rsidR="002A3398" w:rsidRPr="00F233B9" w14:paraId="7525D80F" w14:textId="77777777" w:rsidTr="00BC7337">
        <w:tc>
          <w:tcPr>
            <w:tcW w:w="2349" w:type="pct"/>
            <w:tcBorders>
              <w:top w:val="single" w:sz="8" w:space="0" w:color="000000"/>
              <w:left w:val="single" w:sz="8" w:space="0" w:color="000000"/>
              <w:bottom w:val="single" w:sz="8" w:space="0" w:color="000000"/>
              <w:right w:val="single" w:sz="8" w:space="0" w:color="000000"/>
            </w:tcBorders>
          </w:tcPr>
          <w:p w14:paraId="641BD55C" w14:textId="77777777" w:rsidR="002A3398" w:rsidRPr="00F233B9" w:rsidRDefault="002A3398" w:rsidP="002A3398">
            <w:pPr>
              <w:spacing w:after="0" w:line="240" w:lineRule="auto"/>
              <w:rPr>
                <w:rFonts w:ascii="Times New Roman" w:hAnsi="Times New Roman" w:cs="Times New Roman"/>
                <w:color w:val="000000" w:themeColor="text1"/>
                <w:sz w:val="26"/>
                <w:szCs w:val="26"/>
              </w:rPr>
            </w:pPr>
            <w:r w:rsidRPr="00F233B9">
              <w:rPr>
                <w:rFonts w:ascii="Times New Roman" w:hAnsi="Times New Roman" w:cs="Times New Roman"/>
                <w:color w:val="000000" w:themeColor="text1"/>
                <w:sz w:val="26"/>
                <w:szCs w:val="26"/>
              </w:rPr>
              <w:t>Место (места) поставки товаров (выполнения работ, оказания услуг)</w:t>
            </w:r>
          </w:p>
        </w:tc>
        <w:tc>
          <w:tcPr>
            <w:tcW w:w="2651" w:type="pct"/>
            <w:tcBorders>
              <w:top w:val="single" w:sz="8" w:space="0" w:color="000000"/>
              <w:left w:val="single" w:sz="8" w:space="0" w:color="000000"/>
              <w:bottom w:val="single" w:sz="8" w:space="0" w:color="000000"/>
              <w:right w:val="single" w:sz="8" w:space="0" w:color="000000"/>
            </w:tcBorders>
          </w:tcPr>
          <w:p w14:paraId="021ADA5D" w14:textId="77777777" w:rsidR="002A3398" w:rsidRPr="00B96012" w:rsidRDefault="002A3398" w:rsidP="002A3398">
            <w:pPr>
              <w:spacing w:after="0"/>
              <w:rPr>
                <w:rFonts w:ascii="Times New Roman" w:eastAsia="Times New Roman" w:hAnsi="Times New Roman" w:cs="Times New Roman"/>
                <w:color w:val="000000" w:themeColor="text1"/>
                <w:sz w:val="26"/>
                <w:szCs w:val="26"/>
              </w:rPr>
            </w:pPr>
            <w:r w:rsidRPr="00061BFC">
              <w:rPr>
                <w:rFonts w:ascii="Times New Roman" w:eastAsia="Times New Roman" w:hAnsi="Times New Roman" w:cs="Times New Roman"/>
                <w:color w:val="000000" w:themeColor="text1"/>
                <w:sz w:val="26"/>
                <w:szCs w:val="26"/>
              </w:rPr>
              <w:t xml:space="preserve">Республика Беларусь, </w:t>
            </w:r>
          </w:p>
          <w:p w14:paraId="5B37C573" w14:textId="77777777" w:rsidR="002A3398" w:rsidRPr="00B96012" w:rsidRDefault="002A3398" w:rsidP="002A3398">
            <w:pPr>
              <w:spacing w:after="0"/>
              <w:rPr>
                <w:rFonts w:ascii="Times New Roman" w:eastAsia="Times New Roman" w:hAnsi="Times New Roman" w:cs="Times New Roman"/>
                <w:color w:val="000000" w:themeColor="text1"/>
                <w:sz w:val="26"/>
                <w:szCs w:val="26"/>
              </w:rPr>
            </w:pPr>
            <w:smartTag w:uri="urn:schemas-microsoft-com:office:smarttags" w:element="metricconverter">
              <w:smartTagPr>
                <w:attr w:name="ProductID" w:val="220125 г"/>
              </w:smartTagPr>
              <w:r w:rsidRPr="00B96012">
                <w:rPr>
                  <w:rFonts w:ascii="Times New Roman" w:hAnsi="Times New Roman" w:cs="Times New Roman"/>
                  <w:szCs w:val="24"/>
                </w:rPr>
                <w:t>220125 г</w:t>
              </w:r>
            </w:smartTag>
            <w:r w:rsidRPr="00B96012">
              <w:rPr>
                <w:rFonts w:ascii="Times New Roman" w:hAnsi="Times New Roman" w:cs="Times New Roman"/>
                <w:szCs w:val="24"/>
              </w:rPr>
              <w:t>. Минск, ул. Острошицкая, 7</w:t>
            </w:r>
            <w:r w:rsidRPr="00B96012">
              <w:rPr>
                <w:rFonts w:ascii="Times New Roman" w:eastAsia="Times New Roman" w:hAnsi="Times New Roman" w:cs="Times New Roman"/>
                <w:color w:val="000000" w:themeColor="text1"/>
                <w:sz w:val="26"/>
                <w:szCs w:val="26"/>
              </w:rPr>
              <w:t xml:space="preserve"> </w:t>
            </w:r>
          </w:p>
          <w:p w14:paraId="277CADD7" w14:textId="501F0939" w:rsidR="002A3398" w:rsidRPr="00F233B9" w:rsidRDefault="002A3398" w:rsidP="002A3398">
            <w:pPr>
              <w:spacing w:after="0" w:line="240" w:lineRule="auto"/>
              <w:rPr>
                <w:rFonts w:ascii="Times New Roman" w:hAnsi="Times New Roman" w:cs="Times New Roman"/>
                <w:color w:val="000000" w:themeColor="text1"/>
                <w:sz w:val="26"/>
                <w:szCs w:val="26"/>
              </w:rPr>
            </w:pPr>
          </w:p>
        </w:tc>
      </w:tr>
      <w:tr w:rsidR="002A3398" w:rsidRPr="00F233B9" w14:paraId="7DD4AEF8" w14:textId="77777777" w:rsidTr="00BC7337">
        <w:tc>
          <w:tcPr>
            <w:tcW w:w="2349" w:type="pct"/>
            <w:tcBorders>
              <w:top w:val="single" w:sz="8" w:space="0" w:color="000000"/>
              <w:left w:val="single" w:sz="8" w:space="0" w:color="000000"/>
              <w:bottom w:val="single" w:sz="8" w:space="0" w:color="000000"/>
              <w:right w:val="single" w:sz="8" w:space="0" w:color="000000"/>
            </w:tcBorders>
          </w:tcPr>
          <w:p w14:paraId="47DEB82D" w14:textId="5FCE1638" w:rsidR="002A3398" w:rsidRPr="00F233B9" w:rsidRDefault="002A3398" w:rsidP="002A3398">
            <w:pPr>
              <w:spacing w:after="0" w:line="240" w:lineRule="auto"/>
              <w:rPr>
                <w:rFonts w:ascii="Times New Roman" w:hAnsi="Times New Roman" w:cs="Times New Roman"/>
                <w:color w:val="000000" w:themeColor="text1"/>
                <w:sz w:val="26"/>
                <w:szCs w:val="26"/>
              </w:rPr>
            </w:pPr>
            <w:r w:rsidRPr="00F233B9">
              <w:rPr>
                <w:rFonts w:ascii="Times New Roman" w:hAnsi="Times New Roman" w:cs="Times New Roman"/>
                <w:color w:val="000000" w:themeColor="text1"/>
                <w:sz w:val="26"/>
                <w:szCs w:val="26"/>
              </w:rPr>
              <w:t>Предельная стоимость предмета государственной закупки по части (лоту)</w:t>
            </w:r>
            <w:r w:rsidRPr="00F233B9">
              <w:rPr>
                <w:rFonts w:ascii="Times New Roman" w:hAnsi="Times New Roman" w:cs="Times New Roman"/>
                <w:color w:val="000000" w:themeColor="text1"/>
                <w:sz w:val="26"/>
                <w:szCs w:val="26"/>
                <w:vertAlign w:val="superscript"/>
              </w:rPr>
              <w:t>10</w:t>
            </w:r>
          </w:p>
        </w:tc>
        <w:tc>
          <w:tcPr>
            <w:tcW w:w="2651" w:type="pct"/>
            <w:tcBorders>
              <w:top w:val="single" w:sz="8" w:space="0" w:color="000000"/>
              <w:left w:val="single" w:sz="8" w:space="0" w:color="000000"/>
              <w:bottom w:val="single" w:sz="8" w:space="0" w:color="000000"/>
              <w:right w:val="single" w:sz="8" w:space="0" w:color="000000"/>
            </w:tcBorders>
          </w:tcPr>
          <w:p w14:paraId="464C7296" w14:textId="6A5B5993" w:rsidR="002A3398" w:rsidRPr="00F233B9" w:rsidRDefault="002A3398" w:rsidP="002A3398">
            <w:pPr>
              <w:spacing w:after="0" w:line="240" w:lineRule="auto"/>
              <w:rPr>
                <w:rFonts w:ascii="Times New Roman" w:hAnsi="Times New Roman" w:cs="Times New Roman"/>
                <w:color w:val="000000" w:themeColor="text1"/>
                <w:sz w:val="26"/>
                <w:szCs w:val="26"/>
              </w:rPr>
            </w:pPr>
            <w:r>
              <w:rPr>
                <w:rFonts w:ascii="Times New Roman" w:eastAsia="Times New Roman" w:hAnsi="Times New Roman" w:cs="Times New Roman"/>
                <w:sz w:val="26"/>
                <w:szCs w:val="26"/>
              </w:rPr>
              <w:t>18 100</w:t>
            </w:r>
            <w:r w:rsidRPr="00F233B9">
              <w:rPr>
                <w:rFonts w:ascii="Times New Roman" w:eastAsia="Times New Roman" w:hAnsi="Times New Roman" w:cs="Times New Roman"/>
                <w:sz w:val="26"/>
                <w:szCs w:val="26"/>
              </w:rPr>
              <w:t>,0</w:t>
            </w:r>
            <w:r>
              <w:rPr>
                <w:rFonts w:ascii="Times New Roman" w:eastAsia="Times New Roman" w:hAnsi="Times New Roman" w:cs="Times New Roman"/>
                <w:sz w:val="26"/>
                <w:szCs w:val="26"/>
                <w:lang w:val="en-US"/>
              </w:rPr>
              <w:t>0</w:t>
            </w:r>
            <w:r w:rsidRPr="00F233B9">
              <w:rPr>
                <w:rFonts w:ascii="Times New Roman" w:eastAsia="Times New Roman" w:hAnsi="Times New Roman" w:cs="Times New Roman"/>
                <w:sz w:val="26"/>
                <w:szCs w:val="26"/>
              </w:rPr>
              <w:t xml:space="preserve"> </w:t>
            </w:r>
            <w:proofErr w:type="spellStart"/>
            <w:r w:rsidRPr="00F233B9">
              <w:rPr>
                <w:rFonts w:ascii="Times New Roman" w:eastAsia="Times New Roman" w:hAnsi="Times New Roman" w:cs="Times New Roman"/>
                <w:sz w:val="26"/>
                <w:szCs w:val="26"/>
                <w:lang w:val="en-US"/>
              </w:rPr>
              <w:t>белорусских</w:t>
            </w:r>
            <w:proofErr w:type="spellEnd"/>
            <w:r w:rsidRPr="00F233B9">
              <w:rPr>
                <w:rFonts w:ascii="Times New Roman" w:eastAsia="Times New Roman" w:hAnsi="Times New Roman" w:cs="Times New Roman"/>
                <w:sz w:val="26"/>
                <w:szCs w:val="26"/>
                <w:lang w:val="en-US"/>
              </w:rPr>
              <w:t xml:space="preserve"> </w:t>
            </w:r>
            <w:proofErr w:type="spellStart"/>
            <w:r w:rsidRPr="00F233B9">
              <w:rPr>
                <w:rFonts w:ascii="Times New Roman" w:eastAsia="Times New Roman" w:hAnsi="Times New Roman" w:cs="Times New Roman"/>
                <w:sz w:val="26"/>
                <w:szCs w:val="26"/>
                <w:lang w:val="en-US"/>
              </w:rPr>
              <w:t>рублей</w:t>
            </w:r>
            <w:proofErr w:type="spellEnd"/>
          </w:p>
        </w:tc>
      </w:tr>
      <w:tr w:rsidR="002A3398" w:rsidRPr="00F233B9" w14:paraId="37FD0191" w14:textId="77777777" w:rsidTr="00BC7337">
        <w:tc>
          <w:tcPr>
            <w:tcW w:w="2349" w:type="pct"/>
            <w:tcBorders>
              <w:top w:val="single" w:sz="8" w:space="0" w:color="000000"/>
              <w:left w:val="single" w:sz="8" w:space="0" w:color="000000"/>
              <w:bottom w:val="single" w:sz="8" w:space="0" w:color="000000"/>
              <w:right w:val="single" w:sz="8" w:space="0" w:color="000000"/>
            </w:tcBorders>
          </w:tcPr>
          <w:p w14:paraId="63494F10" w14:textId="77777777" w:rsidR="002A3398" w:rsidRPr="00F233B9" w:rsidRDefault="002A3398" w:rsidP="002A3398">
            <w:pPr>
              <w:spacing w:after="0" w:line="240" w:lineRule="auto"/>
              <w:rPr>
                <w:rFonts w:ascii="Times New Roman" w:hAnsi="Times New Roman" w:cs="Times New Roman"/>
                <w:color w:val="000000" w:themeColor="text1"/>
                <w:sz w:val="26"/>
                <w:szCs w:val="26"/>
              </w:rPr>
            </w:pPr>
            <w:r w:rsidRPr="00F233B9">
              <w:rPr>
                <w:rFonts w:ascii="Times New Roman" w:hAnsi="Times New Roman" w:cs="Times New Roman"/>
                <w:color w:val="000000" w:themeColor="text1"/>
                <w:sz w:val="26"/>
                <w:szCs w:val="26"/>
              </w:rPr>
              <w:t>Источник финансирования государственной закупки по части (лоту)</w:t>
            </w:r>
          </w:p>
        </w:tc>
        <w:tc>
          <w:tcPr>
            <w:tcW w:w="2651" w:type="pct"/>
            <w:tcBorders>
              <w:top w:val="single" w:sz="8" w:space="0" w:color="000000"/>
              <w:left w:val="single" w:sz="8" w:space="0" w:color="000000"/>
              <w:bottom w:val="single" w:sz="8" w:space="0" w:color="000000"/>
              <w:right w:val="single" w:sz="8" w:space="0" w:color="000000"/>
            </w:tcBorders>
          </w:tcPr>
          <w:p w14:paraId="0E6AF31B" w14:textId="127FF4F1" w:rsidR="002A3398" w:rsidRPr="00F233B9" w:rsidRDefault="002A3398" w:rsidP="002A3398">
            <w:pPr>
              <w:spacing w:after="0" w:line="24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Собственные средства </w:t>
            </w:r>
          </w:p>
        </w:tc>
      </w:tr>
      <w:tr w:rsidR="002A3398" w:rsidRPr="00F233B9" w14:paraId="4A6B61C8" w14:textId="77777777" w:rsidTr="00B96F2C">
        <w:tc>
          <w:tcPr>
            <w:tcW w:w="5000" w:type="pct"/>
            <w:gridSpan w:val="2"/>
            <w:tcBorders>
              <w:top w:val="single" w:sz="8" w:space="0" w:color="000000"/>
              <w:left w:val="single" w:sz="8" w:space="0" w:color="000000"/>
              <w:bottom w:val="single" w:sz="8" w:space="0" w:color="000000"/>
              <w:right w:val="single" w:sz="8" w:space="0" w:color="000000"/>
            </w:tcBorders>
          </w:tcPr>
          <w:p w14:paraId="2F00BD50" w14:textId="532BF1DB" w:rsidR="002A3398" w:rsidRPr="00F233B9" w:rsidRDefault="002A3398" w:rsidP="002A3398">
            <w:pPr>
              <w:spacing w:after="0" w:line="240" w:lineRule="auto"/>
              <w:jc w:val="center"/>
              <w:rPr>
                <w:rFonts w:ascii="Times New Roman" w:hAnsi="Times New Roman" w:cs="Times New Roman"/>
                <w:b/>
                <w:bCs/>
                <w:color w:val="000000" w:themeColor="text1"/>
                <w:sz w:val="26"/>
                <w:szCs w:val="26"/>
              </w:rPr>
            </w:pPr>
            <w:r w:rsidRPr="00F233B9">
              <w:rPr>
                <w:rFonts w:ascii="Times New Roman" w:hAnsi="Times New Roman" w:cs="Times New Roman"/>
                <w:b/>
                <w:bCs/>
                <w:color w:val="000000" w:themeColor="text1"/>
                <w:sz w:val="26"/>
                <w:szCs w:val="26"/>
              </w:rPr>
              <w:t>Основные характеристики</w:t>
            </w:r>
          </w:p>
        </w:tc>
      </w:tr>
      <w:tr w:rsidR="002A3398" w:rsidRPr="00F233B9" w14:paraId="1A3BF179" w14:textId="77777777" w:rsidTr="00BC7337">
        <w:tc>
          <w:tcPr>
            <w:tcW w:w="2349" w:type="pct"/>
            <w:tcBorders>
              <w:top w:val="single" w:sz="8" w:space="0" w:color="000000"/>
              <w:left w:val="single" w:sz="8" w:space="0" w:color="000000"/>
              <w:bottom w:val="single" w:sz="8" w:space="0" w:color="000000"/>
              <w:right w:val="single" w:sz="8" w:space="0" w:color="000000"/>
            </w:tcBorders>
          </w:tcPr>
          <w:p w14:paraId="57C24199" w14:textId="30374DC6" w:rsidR="002A3398" w:rsidRPr="00F233B9" w:rsidRDefault="002A3398" w:rsidP="002A3398">
            <w:pPr>
              <w:spacing w:after="0" w:line="240" w:lineRule="auto"/>
              <w:rPr>
                <w:rFonts w:ascii="Times New Roman" w:hAnsi="Times New Roman" w:cs="Times New Roman"/>
                <w:color w:val="000000" w:themeColor="text1"/>
                <w:sz w:val="26"/>
                <w:szCs w:val="26"/>
              </w:rPr>
            </w:pPr>
            <w:r w:rsidRPr="00F233B9">
              <w:rPr>
                <w:rFonts w:ascii="Times New Roman" w:hAnsi="Times New Roman" w:cs="Times New Roman"/>
                <w:color w:val="000000" w:themeColor="text1"/>
                <w:sz w:val="26"/>
                <w:szCs w:val="26"/>
              </w:rPr>
              <w:t>Технические характеристики</w:t>
            </w:r>
          </w:p>
        </w:tc>
        <w:tc>
          <w:tcPr>
            <w:tcW w:w="2651" w:type="pct"/>
            <w:tcBorders>
              <w:top w:val="single" w:sz="8" w:space="0" w:color="000000"/>
              <w:left w:val="single" w:sz="8" w:space="0" w:color="000000"/>
              <w:bottom w:val="single" w:sz="8" w:space="0" w:color="000000"/>
              <w:right w:val="single" w:sz="8" w:space="0" w:color="000000"/>
            </w:tcBorders>
          </w:tcPr>
          <w:p w14:paraId="3754DA0E" w14:textId="35BE1569" w:rsidR="002A3398" w:rsidRPr="007D1F98" w:rsidRDefault="002A3398" w:rsidP="002A3398">
            <w:pPr>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Согласно приложенному техническому заданию.</w:t>
            </w:r>
          </w:p>
          <w:p w14:paraId="525B78F3" w14:textId="275DC29B" w:rsidR="002A3398" w:rsidRPr="00CC108B" w:rsidRDefault="002A3398" w:rsidP="002A3398">
            <w:pPr>
              <w:spacing w:after="0" w:line="240" w:lineRule="auto"/>
              <w:jc w:val="both"/>
              <w:rPr>
                <w:rFonts w:ascii="Times New Roman" w:eastAsia="Calibri" w:hAnsi="Times New Roman" w:cs="Times New Roman"/>
                <w:sz w:val="24"/>
                <w:szCs w:val="24"/>
              </w:rPr>
            </w:pPr>
          </w:p>
        </w:tc>
      </w:tr>
    </w:tbl>
    <w:p w14:paraId="7CA6277B" w14:textId="77777777" w:rsidR="001C5A0C" w:rsidRPr="00F233B9" w:rsidRDefault="001C5A0C" w:rsidP="001C5A0C">
      <w:pPr>
        <w:pStyle w:val="justify"/>
        <w:spacing w:after="0"/>
        <w:ind w:firstLine="284"/>
        <w:rPr>
          <w:b/>
          <w:bCs/>
          <w:color w:val="000000" w:themeColor="text1"/>
          <w:sz w:val="26"/>
          <w:szCs w:val="26"/>
        </w:rPr>
      </w:pPr>
    </w:p>
    <w:p w14:paraId="1BBAD125" w14:textId="4078FD9C" w:rsidR="0061257B" w:rsidRPr="00F233B9" w:rsidRDefault="007F4FCC" w:rsidP="001C5A0C">
      <w:pPr>
        <w:pStyle w:val="justify"/>
        <w:spacing w:after="0"/>
        <w:ind w:firstLine="284"/>
        <w:rPr>
          <w:b/>
          <w:bCs/>
          <w:color w:val="000000" w:themeColor="text1"/>
          <w:sz w:val="26"/>
          <w:szCs w:val="26"/>
        </w:rPr>
      </w:pPr>
      <w:r w:rsidRPr="00F233B9">
        <w:rPr>
          <w:b/>
          <w:bCs/>
          <w:color w:val="000000" w:themeColor="text1"/>
          <w:sz w:val="26"/>
          <w:szCs w:val="26"/>
        </w:rPr>
        <w:t>II. Описание предмета государственной закупки</w:t>
      </w:r>
    </w:p>
    <w:p w14:paraId="68F63103" w14:textId="48659BA5" w:rsidR="007F4FCC" w:rsidRPr="00F233B9" w:rsidRDefault="007F4FCC" w:rsidP="0061257B">
      <w:pPr>
        <w:pStyle w:val="justify"/>
        <w:spacing w:after="0"/>
        <w:rPr>
          <w:b/>
          <w:color w:val="000000" w:themeColor="text1"/>
          <w:sz w:val="26"/>
          <w:szCs w:val="26"/>
          <w:u w:val="single"/>
        </w:rPr>
      </w:pPr>
      <w:r w:rsidRPr="00F233B9">
        <w:rPr>
          <w:color w:val="000000" w:themeColor="text1"/>
          <w:sz w:val="26"/>
          <w:szCs w:val="26"/>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r w:rsidR="00DA4C36" w:rsidRPr="00F233B9">
        <w:rPr>
          <w:color w:val="000000" w:themeColor="text1"/>
          <w:sz w:val="26"/>
          <w:szCs w:val="26"/>
        </w:rPr>
        <w:t>:</w:t>
      </w:r>
      <w:r w:rsidR="001C5A0C" w:rsidRPr="00F233B9">
        <w:rPr>
          <w:color w:val="000000" w:themeColor="text1"/>
          <w:sz w:val="26"/>
          <w:szCs w:val="26"/>
        </w:rPr>
        <w:t xml:space="preserve"> </w:t>
      </w:r>
      <w:r w:rsidR="001C5A0C" w:rsidRPr="00F233B9">
        <w:rPr>
          <w:b/>
          <w:color w:val="000000" w:themeColor="text1"/>
          <w:sz w:val="26"/>
          <w:szCs w:val="26"/>
          <w:u w:val="single"/>
        </w:rPr>
        <w:t>в</w:t>
      </w:r>
      <w:r w:rsidR="00511185" w:rsidRPr="00F233B9">
        <w:rPr>
          <w:b/>
          <w:color w:val="000000" w:themeColor="text1"/>
          <w:sz w:val="26"/>
          <w:szCs w:val="26"/>
          <w:u w:val="single"/>
        </w:rPr>
        <w:t xml:space="preserve"> соответствии с </w:t>
      </w:r>
      <w:r w:rsidR="004C1489" w:rsidRPr="00F233B9">
        <w:rPr>
          <w:b/>
          <w:color w:val="000000" w:themeColor="text1"/>
          <w:sz w:val="26"/>
          <w:szCs w:val="26"/>
          <w:u w:val="single"/>
        </w:rPr>
        <w:t>документами на закупку</w:t>
      </w:r>
      <w:r w:rsidR="00655E6E" w:rsidRPr="00F233B9">
        <w:rPr>
          <w:b/>
          <w:color w:val="000000" w:themeColor="text1"/>
          <w:sz w:val="26"/>
          <w:szCs w:val="26"/>
          <w:u w:val="single"/>
        </w:rPr>
        <w:t>.</w:t>
      </w:r>
    </w:p>
    <w:p w14:paraId="2AAEB77D" w14:textId="148BA0C9" w:rsidR="00E93516" w:rsidRPr="00F233B9" w:rsidRDefault="005D7672" w:rsidP="005D7672">
      <w:pPr>
        <w:ind w:firstLine="567"/>
        <w:jc w:val="both"/>
        <w:rPr>
          <w:rFonts w:ascii="Times New Roman" w:eastAsia="Times New Roman" w:hAnsi="Times New Roman" w:cs="Times New Roman"/>
          <w:color w:val="000000" w:themeColor="text1"/>
          <w:sz w:val="26"/>
          <w:szCs w:val="26"/>
          <w:lang w:eastAsia="ru-RU"/>
        </w:rPr>
      </w:pPr>
      <w:r w:rsidRPr="00F233B9">
        <w:rPr>
          <w:rFonts w:ascii="Times New Roman" w:eastAsia="Times New Roman" w:hAnsi="Times New Roman" w:cs="Times New Roman"/>
          <w:color w:val="000000" w:themeColor="text1"/>
          <w:sz w:val="26"/>
          <w:szCs w:val="26"/>
          <w:lang w:eastAsia="ru-RU"/>
        </w:rPr>
        <w:t xml:space="preserve">Поставляемый товар должен являться новым, укомплектованный всеми необходимыми комплектующими предусмотренными заводом-изготовителем, не </w:t>
      </w:r>
      <w:r w:rsidRPr="00F233B9">
        <w:rPr>
          <w:rFonts w:ascii="Times New Roman" w:eastAsia="Times New Roman" w:hAnsi="Times New Roman" w:cs="Times New Roman"/>
          <w:color w:val="000000" w:themeColor="text1"/>
          <w:sz w:val="26"/>
          <w:szCs w:val="26"/>
          <w:lang w:eastAsia="ru-RU"/>
        </w:rPr>
        <w:lastRenderedPageBreak/>
        <w:t>выставочный образец, товар не бывший в употреблении, ремонте, в том числе не восстановленный, у которого не была осуществлена замена составных частей, не были восстановлены потребительские свойства.</w:t>
      </w:r>
    </w:p>
    <w:p w14:paraId="51676358" w14:textId="77777777" w:rsidR="00216AD5" w:rsidRPr="00F233B9" w:rsidRDefault="00216AD5" w:rsidP="00216AD5">
      <w:pPr>
        <w:spacing w:after="0"/>
        <w:ind w:firstLine="299"/>
        <w:jc w:val="both"/>
        <w:rPr>
          <w:sz w:val="26"/>
          <w:szCs w:val="26"/>
        </w:rPr>
      </w:pPr>
      <w:r w:rsidRPr="00F233B9">
        <w:rPr>
          <w:rFonts w:ascii="Times New Roman" w:eastAsia="Times New Roman" w:hAnsi="Times New Roman" w:cs="Times New Roman"/>
          <w:b/>
          <w:sz w:val="26"/>
          <w:szCs w:val="26"/>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процедуре запроса ценовых предложений</w:t>
      </w:r>
    </w:p>
    <w:p w14:paraId="34F3A597" w14:textId="77777777" w:rsidR="008E1733" w:rsidRPr="008E1733" w:rsidRDefault="008E1733" w:rsidP="008E1733">
      <w:pPr>
        <w:spacing w:after="0"/>
        <w:ind w:firstLine="299"/>
        <w:jc w:val="both"/>
        <w:rPr>
          <w:rFonts w:ascii="Times New Roman" w:eastAsia="Times New Roman" w:hAnsi="Times New Roman" w:cs="Times New Roman"/>
          <w:sz w:val="26"/>
          <w:szCs w:val="26"/>
        </w:rPr>
      </w:pPr>
      <w:r w:rsidRPr="008E1733">
        <w:rPr>
          <w:rFonts w:ascii="Times New Roman" w:eastAsia="Times New Roman" w:hAnsi="Times New Roman" w:cs="Times New Roman"/>
          <w:sz w:val="26"/>
          <w:szCs w:val="26"/>
        </w:rPr>
        <w:t>Допуск участников производится согласно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p w14:paraId="02246F38" w14:textId="77777777" w:rsidR="008E1733" w:rsidRPr="008E1733" w:rsidRDefault="008E1733" w:rsidP="008E1733">
      <w:pPr>
        <w:spacing w:after="0"/>
        <w:ind w:firstLine="299"/>
        <w:jc w:val="both"/>
        <w:rPr>
          <w:rFonts w:ascii="Times New Roman" w:eastAsia="Times New Roman" w:hAnsi="Times New Roman" w:cs="Times New Roman"/>
          <w:sz w:val="26"/>
          <w:szCs w:val="26"/>
        </w:rPr>
      </w:pPr>
      <w:r w:rsidRPr="008E1733">
        <w:rPr>
          <w:rFonts w:ascii="Times New Roman" w:eastAsia="Times New Roman" w:hAnsi="Times New Roman" w:cs="Times New Roman"/>
          <w:sz w:val="26"/>
          <w:szCs w:val="26"/>
        </w:rPr>
        <w:t>Для подтверждения страны происхождения товара, происходящего из Республики Беларусь, участнику необходимо представить один из следующих документов:</w:t>
      </w:r>
    </w:p>
    <w:p w14:paraId="4ACB7742" w14:textId="77777777" w:rsidR="008E1733" w:rsidRPr="008E1733" w:rsidRDefault="008E1733" w:rsidP="008E1733">
      <w:pPr>
        <w:numPr>
          <w:ilvl w:val="0"/>
          <w:numId w:val="7"/>
        </w:numPr>
        <w:spacing w:after="0"/>
        <w:jc w:val="both"/>
        <w:rPr>
          <w:rFonts w:ascii="Times New Roman" w:eastAsia="Times New Roman" w:hAnsi="Times New Roman" w:cs="Times New Roman"/>
          <w:sz w:val="26"/>
          <w:szCs w:val="26"/>
        </w:rPr>
      </w:pPr>
      <w:r w:rsidRPr="008E1733">
        <w:rPr>
          <w:rFonts w:ascii="Times New Roman" w:eastAsia="Times New Roman" w:hAnsi="Times New Roman" w:cs="Times New Roman"/>
          <w:sz w:val="26"/>
          <w:szCs w:val="26"/>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копию.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AAAF67E" w14:textId="77777777" w:rsidR="008E1733" w:rsidRPr="008E1733" w:rsidRDefault="008E1733" w:rsidP="008E1733">
      <w:pPr>
        <w:numPr>
          <w:ilvl w:val="0"/>
          <w:numId w:val="7"/>
        </w:numPr>
        <w:spacing w:after="0"/>
        <w:jc w:val="both"/>
        <w:rPr>
          <w:rFonts w:ascii="Times New Roman" w:eastAsia="Times New Roman" w:hAnsi="Times New Roman" w:cs="Times New Roman"/>
          <w:sz w:val="26"/>
          <w:szCs w:val="26"/>
        </w:rPr>
      </w:pPr>
      <w:r w:rsidRPr="008E1733">
        <w:rPr>
          <w:rFonts w:ascii="Times New Roman" w:eastAsia="Times New Roman" w:hAnsi="Times New Roman" w:cs="Times New Roman"/>
          <w:sz w:val="26"/>
          <w:szCs w:val="26"/>
        </w:rPr>
        <w:t>сертификат продукции собственного производства, выданный Белорусской торгово-промышленной палатой или ее унитарными предприятиями, их представительствами и филиалами, или его копию.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0BBF369D" w14:textId="77777777" w:rsidR="008E1733" w:rsidRPr="008E1733" w:rsidRDefault="008E1733" w:rsidP="008E1733">
      <w:pPr>
        <w:numPr>
          <w:ilvl w:val="0"/>
          <w:numId w:val="7"/>
        </w:numPr>
        <w:spacing w:after="0"/>
        <w:jc w:val="both"/>
        <w:rPr>
          <w:rFonts w:ascii="Times New Roman" w:eastAsia="Times New Roman" w:hAnsi="Times New Roman" w:cs="Times New Roman"/>
          <w:sz w:val="26"/>
          <w:szCs w:val="26"/>
        </w:rPr>
      </w:pPr>
      <w:r w:rsidRPr="008E1733">
        <w:rPr>
          <w:rFonts w:ascii="Times New Roman" w:eastAsia="Times New Roman" w:hAnsi="Times New Roman" w:cs="Times New Roman"/>
          <w:sz w:val="26"/>
          <w:szCs w:val="26"/>
        </w:rPr>
        <w:t>выписку из евразийского реестра промышленных товаров государств – членов Евразийского экономического союза, полученную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копию.</w:t>
      </w:r>
    </w:p>
    <w:p w14:paraId="419EDBCF" w14:textId="77777777" w:rsidR="008E1733" w:rsidRPr="008E1733" w:rsidRDefault="008E1733" w:rsidP="008E1733">
      <w:pPr>
        <w:numPr>
          <w:ilvl w:val="0"/>
          <w:numId w:val="7"/>
        </w:numPr>
        <w:spacing w:after="0"/>
        <w:jc w:val="both"/>
        <w:rPr>
          <w:rFonts w:ascii="Times New Roman" w:eastAsia="Times New Roman" w:hAnsi="Times New Roman" w:cs="Times New Roman"/>
          <w:sz w:val="26"/>
          <w:szCs w:val="26"/>
        </w:rPr>
      </w:pPr>
      <w:r w:rsidRPr="008E1733">
        <w:rPr>
          <w:rFonts w:ascii="Times New Roman" w:eastAsia="Times New Roman" w:hAnsi="Times New Roman" w:cs="Times New Roman"/>
          <w:sz w:val="26"/>
          <w:szCs w:val="26"/>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6636593" w14:textId="77777777" w:rsidR="008E1733" w:rsidRPr="008E1733" w:rsidRDefault="008E1733" w:rsidP="008E1733">
      <w:pPr>
        <w:spacing w:after="0"/>
        <w:ind w:firstLine="299"/>
        <w:jc w:val="both"/>
        <w:rPr>
          <w:rFonts w:ascii="Times New Roman" w:eastAsia="Times New Roman" w:hAnsi="Times New Roman" w:cs="Times New Roman"/>
          <w:sz w:val="26"/>
          <w:szCs w:val="26"/>
        </w:rPr>
      </w:pPr>
      <w:r w:rsidRPr="008E1733">
        <w:rPr>
          <w:rFonts w:ascii="Times New Roman" w:eastAsia="Times New Roman" w:hAnsi="Times New Roman" w:cs="Times New Roman"/>
          <w:sz w:val="26"/>
          <w:szCs w:val="26"/>
        </w:rPr>
        <w:t xml:space="preserve">Для подтверждения страны происхождения товара, происходящего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участнику необходимо представить документ о </w:t>
      </w:r>
      <w:r w:rsidRPr="008E1733">
        <w:rPr>
          <w:rFonts w:ascii="Times New Roman" w:eastAsia="Times New Roman" w:hAnsi="Times New Roman" w:cs="Times New Roman"/>
          <w:sz w:val="26"/>
          <w:szCs w:val="26"/>
        </w:rPr>
        <w:lastRenderedPageBreak/>
        <w:t>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копию. Для товаров, происходящих из государств-членов Евразийского экономического союза, за исключением происходящих из Республики Беларусь, - выписку из евразийского реестра промышленных товаров государств – членов Евразийского экономического союза, полученную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копию.</w:t>
      </w:r>
    </w:p>
    <w:p w14:paraId="2E3C75EB" w14:textId="77777777" w:rsidR="008E1733" w:rsidRPr="008E1733" w:rsidRDefault="008E1733" w:rsidP="008E1733">
      <w:pPr>
        <w:spacing w:after="0"/>
        <w:ind w:firstLine="299"/>
        <w:jc w:val="both"/>
        <w:rPr>
          <w:rFonts w:ascii="Times New Roman" w:eastAsia="Times New Roman" w:hAnsi="Times New Roman" w:cs="Times New Roman"/>
          <w:sz w:val="26"/>
          <w:szCs w:val="26"/>
        </w:rPr>
      </w:pPr>
      <w:r w:rsidRPr="008E1733">
        <w:rPr>
          <w:rFonts w:ascii="Times New Roman" w:eastAsia="Times New Roman" w:hAnsi="Times New Roman" w:cs="Times New Roman"/>
          <w:sz w:val="26"/>
          <w:szCs w:val="26"/>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о происхождении товара предложение участника с товаром из иных государств отклоняется.</w:t>
      </w:r>
    </w:p>
    <w:p w14:paraId="60849714" w14:textId="77777777" w:rsidR="008E1733" w:rsidRPr="008E1733" w:rsidRDefault="008E1733" w:rsidP="008E1733">
      <w:pPr>
        <w:spacing w:after="0"/>
        <w:ind w:firstLine="299"/>
        <w:jc w:val="both"/>
        <w:rPr>
          <w:rFonts w:ascii="Times New Roman" w:eastAsia="Times New Roman" w:hAnsi="Times New Roman" w:cs="Times New Roman"/>
          <w:sz w:val="26"/>
          <w:szCs w:val="26"/>
        </w:rPr>
      </w:pPr>
      <w:r w:rsidRPr="008E1733">
        <w:rPr>
          <w:rFonts w:ascii="Times New Roman" w:eastAsia="Times New Roman" w:hAnsi="Times New Roman" w:cs="Times New Roman"/>
          <w:sz w:val="26"/>
          <w:szCs w:val="26"/>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участником, предлагающим товар, происходящий из указанных стран, не представлены вышеуказанные документы, то все участники допускаются к процедуре государственной закупки в соответствии с законодательством.</w:t>
      </w:r>
    </w:p>
    <w:p w14:paraId="045B1D9D" w14:textId="77777777" w:rsidR="008E1733" w:rsidRDefault="008E1733" w:rsidP="00216AD5">
      <w:pPr>
        <w:spacing w:after="0"/>
        <w:ind w:firstLine="299"/>
        <w:jc w:val="both"/>
        <w:rPr>
          <w:rFonts w:ascii="Times New Roman" w:eastAsia="Times New Roman" w:hAnsi="Times New Roman" w:cs="Times New Roman"/>
          <w:sz w:val="26"/>
          <w:szCs w:val="26"/>
        </w:rPr>
      </w:pPr>
    </w:p>
    <w:p w14:paraId="11F74652" w14:textId="77777777" w:rsidR="00C90CAE" w:rsidRPr="00F233B9" w:rsidRDefault="00C90CAE" w:rsidP="00C90CAE">
      <w:pPr>
        <w:spacing w:after="0"/>
        <w:ind w:firstLine="299"/>
        <w:jc w:val="both"/>
        <w:rPr>
          <w:sz w:val="26"/>
          <w:szCs w:val="26"/>
        </w:rPr>
      </w:pPr>
      <w:r w:rsidRPr="00F233B9">
        <w:rPr>
          <w:rFonts w:ascii="Times New Roman" w:eastAsia="Times New Roman" w:hAnsi="Times New Roman" w:cs="Times New Roman"/>
          <w:b/>
          <w:sz w:val="26"/>
          <w:szCs w:val="26"/>
        </w:rPr>
        <w:t>IV. Порядок формирования цены предложения</w:t>
      </w:r>
    </w:p>
    <w:p w14:paraId="565181E4" w14:textId="77777777" w:rsidR="00C90CAE" w:rsidRPr="00F233B9" w:rsidRDefault="00C90CAE" w:rsidP="00C90CAE">
      <w:pPr>
        <w:spacing w:after="0"/>
        <w:ind w:firstLine="299"/>
        <w:jc w:val="both"/>
        <w:rPr>
          <w:sz w:val="26"/>
          <w:szCs w:val="26"/>
        </w:rPr>
      </w:pPr>
      <w:r w:rsidRPr="00F233B9">
        <w:rPr>
          <w:rFonts w:ascii="Times New Roman" w:eastAsia="Times New Roman" w:hAnsi="Times New Roman" w:cs="Times New Roman"/>
          <w:sz w:val="26"/>
          <w:szCs w:val="26"/>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0FF0FA52" w14:textId="77777777" w:rsidR="00C90CAE" w:rsidRPr="00F233B9" w:rsidRDefault="00C90CAE" w:rsidP="00C90CAE">
      <w:pPr>
        <w:spacing w:after="0"/>
        <w:rPr>
          <w:sz w:val="26"/>
          <w:szCs w:val="26"/>
        </w:rPr>
      </w:pPr>
    </w:p>
    <w:p w14:paraId="2ABFE43F" w14:textId="77777777" w:rsidR="00C90CAE" w:rsidRPr="00F233B9" w:rsidRDefault="00C90CAE" w:rsidP="00C90CAE">
      <w:pPr>
        <w:spacing w:after="0"/>
        <w:ind w:firstLine="299"/>
        <w:jc w:val="both"/>
        <w:rPr>
          <w:sz w:val="26"/>
          <w:szCs w:val="26"/>
        </w:rPr>
      </w:pPr>
      <w:r w:rsidRPr="00F233B9">
        <w:rPr>
          <w:rFonts w:ascii="Times New Roman" w:eastAsia="Times New Roman" w:hAnsi="Times New Roman" w:cs="Times New Roman"/>
          <w:b/>
          <w:sz w:val="26"/>
          <w:szCs w:val="26"/>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1EA4112B" w14:textId="7314349A" w:rsidR="00C90CAE" w:rsidRPr="00F233B9" w:rsidRDefault="00C90CAE" w:rsidP="00C90CAE">
      <w:pPr>
        <w:spacing w:after="0"/>
        <w:ind w:firstLine="299"/>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Белорусский рубль</w:t>
      </w:r>
      <w:r w:rsidR="002911D1" w:rsidRPr="00F233B9">
        <w:rPr>
          <w:rFonts w:ascii="Times New Roman" w:eastAsia="Times New Roman" w:hAnsi="Times New Roman" w:cs="Times New Roman"/>
          <w:sz w:val="26"/>
          <w:szCs w:val="26"/>
        </w:rPr>
        <w:t xml:space="preserve"> (BYN).</w:t>
      </w:r>
    </w:p>
    <w:p w14:paraId="6932EE41" w14:textId="77777777" w:rsidR="00AE211E" w:rsidRPr="00F233B9" w:rsidRDefault="00AE211E" w:rsidP="00C90CAE">
      <w:pPr>
        <w:spacing w:after="0"/>
        <w:ind w:firstLine="299"/>
        <w:jc w:val="both"/>
        <w:rPr>
          <w:rFonts w:ascii="Times New Roman" w:eastAsia="Times New Roman" w:hAnsi="Times New Roman" w:cs="Times New Roman"/>
          <w:sz w:val="26"/>
          <w:szCs w:val="26"/>
        </w:rPr>
      </w:pPr>
    </w:p>
    <w:p w14:paraId="4FAAF838" w14:textId="77777777" w:rsidR="00AE211E" w:rsidRPr="00F233B9" w:rsidRDefault="00AE211E" w:rsidP="00AE211E">
      <w:pPr>
        <w:spacing w:after="0"/>
        <w:ind w:firstLine="299"/>
        <w:jc w:val="both"/>
        <w:rPr>
          <w:rFonts w:eastAsiaTheme="minorEastAsia"/>
          <w:sz w:val="26"/>
          <w:szCs w:val="26"/>
        </w:rPr>
      </w:pPr>
      <w:r w:rsidRPr="00F233B9">
        <w:rPr>
          <w:rFonts w:ascii="Times New Roman" w:eastAsia="Times New Roman" w:hAnsi="Times New Roman" w:cs="Times New Roman"/>
          <w:b/>
          <w:sz w:val="26"/>
          <w:szCs w:val="26"/>
          <w:lang w:val="en-US"/>
        </w:rPr>
        <w:t>VI</w:t>
      </w:r>
      <w:r w:rsidRPr="00F233B9">
        <w:rPr>
          <w:rFonts w:ascii="Times New Roman" w:eastAsia="Times New Roman" w:hAnsi="Times New Roman" w:cs="Times New Roman"/>
          <w:b/>
          <w:sz w:val="26"/>
          <w:szCs w:val="26"/>
        </w:rPr>
        <w:t>. Порядок участия в процедуре государственной закупки субъектов малого и среднего предпринимательства</w:t>
      </w:r>
    </w:p>
    <w:p w14:paraId="6D016E88" w14:textId="77777777" w:rsidR="00AE211E" w:rsidRPr="00F233B9" w:rsidRDefault="00AE211E" w:rsidP="00AE211E">
      <w:pPr>
        <w:spacing w:after="0"/>
        <w:ind w:firstLine="299"/>
        <w:jc w:val="both"/>
        <w:rPr>
          <w:rFonts w:eastAsiaTheme="minorEastAsia"/>
          <w:sz w:val="26"/>
          <w:szCs w:val="26"/>
        </w:rPr>
      </w:pPr>
      <w:r w:rsidRPr="00F233B9">
        <w:rPr>
          <w:rFonts w:ascii="Times New Roman" w:eastAsia="Times New Roman" w:hAnsi="Times New Roman" w:cs="Times New Roman"/>
          <w:sz w:val="26"/>
          <w:szCs w:val="26"/>
        </w:rPr>
        <w:t xml:space="preserve">Не устанавливается, так как закупаемый товар (работа, услуга) не включен в Перечень товаров (работ, услуг), процедуры государственных закупок которых проводятся с участием субъектов малого и среднего предпринимательства (приложение 3 к Постановлению Совета Министров Республики Беларусь от 15 </w:t>
      </w:r>
      <w:r w:rsidRPr="00F233B9">
        <w:rPr>
          <w:rFonts w:ascii="Times New Roman" w:eastAsia="Times New Roman" w:hAnsi="Times New Roman" w:cs="Times New Roman"/>
          <w:sz w:val="26"/>
          <w:szCs w:val="26"/>
        </w:rPr>
        <w:lastRenderedPageBreak/>
        <w:t>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2135F4C3" w14:textId="77777777" w:rsidR="00C90CAE" w:rsidRPr="00F233B9" w:rsidRDefault="00C90CAE" w:rsidP="00C90CAE">
      <w:pPr>
        <w:spacing w:after="0"/>
        <w:rPr>
          <w:sz w:val="26"/>
          <w:szCs w:val="26"/>
        </w:rPr>
      </w:pPr>
    </w:p>
    <w:p w14:paraId="2DFBB123" w14:textId="7C1EAC81" w:rsidR="00C90CAE" w:rsidRPr="00F233B9" w:rsidRDefault="00C90CAE" w:rsidP="00C90CAE">
      <w:pPr>
        <w:spacing w:after="0"/>
        <w:ind w:firstLine="299"/>
        <w:jc w:val="both"/>
        <w:rPr>
          <w:sz w:val="26"/>
          <w:szCs w:val="26"/>
        </w:rPr>
      </w:pPr>
      <w:r w:rsidRPr="00F233B9">
        <w:rPr>
          <w:rFonts w:ascii="Times New Roman" w:eastAsia="Times New Roman" w:hAnsi="Times New Roman" w:cs="Times New Roman"/>
          <w:b/>
          <w:sz w:val="26"/>
          <w:szCs w:val="26"/>
        </w:rPr>
        <w:t>VI</w:t>
      </w:r>
      <w:r w:rsidR="00AE211E" w:rsidRPr="00F233B9">
        <w:rPr>
          <w:rFonts w:ascii="Times New Roman" w:eastAsia="Times New Roman" w:hAnsi="Times New Roman" w:cs="Times New Roman"/>
          <w:b/>
          <w:sz w:val="26"/>
          <w:szCs w:val="26"/>
          <w:lang w:val="en-US"/>
        </w:rPr>
        <w:t>I</w:t>
      </w:r>
      <w:r w:rsidRPr="00F233B9">
        <w:rPr>
          <w:rFonts w:ascii="Times New Roman" w:eastAsia="Times New Roman" w:hAnsi="Times New Roman" w:cs="Times New Roman"/>
          <w:b/>
          <w:sz w:val="26"/>
          <w:szCs w:val="26"/>
        </w:rPr>
        <w:t>. Акты законодательства о государственных закупках, в соответствии с которыми проводится процедура государственной закупки</w:t>
      </w:r>
    </w:p>
    <w:p w14:paraId="2BC74C74" w14:textId="4C929BEE" w:rsidR="00C90CAE" w:rsidRPr="00F233B9" w:rsidRDefault="008410D9" w:rsidP="00C90CAE">
      <w:pPr>
        <w:spacing w:after="0"/>
        <w:ind w:firstLine="299"/>
        <w:jc w:val="both"/>
        <w:rPr>
          <w:sz w:val="26"/>
          <w:szCs w:val="26"/>
        </w:rPr>
      </w:pPr>
      <w:r w:rsidRPr="00F233B9">
        <w:rPr>
          <w:rFonts w:ascii="Times New Roman" w:eastAsia="Times New Roman" w:hAnsi="Times New Roman" w:cs="Times New Roman"/>
          <w:sz w:val="26"/>
          <w:szCs w:val="26"/>
        </w:rPr>
        <w:t>Процедура запроса ценовых предложений</w:t>
      </w:r>
      <w:r w:rsidR="00C90CAE" w:rsidRPr="00F233B9">
        <w:rPr>
          <w:rFonts w:ascii="Times New Roman" w:eastAsia="Times New Roman" w:hAnsi="Times New Roman" w:cs="Times New Roman"/>
          <w:sz w:val="26"/>
          <w:szCs w:val="26"/>
        </w:rPr>
        <w:t xml:space="preserve"> проводится в порядке, установленном Законом Республики Беларусь от 13 июля 2012 г. № 419-З «О государственных закупках товаров (работ, услуг)», постановлением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постановлением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 постановлением Министерства антимонопольного регулирования и торговли Республики Беларусь от 26.08.2020 N 56 "Об установлении примерных форм документов по процедурам государственных закупок"</w:t>
      </w:r>
      <w:r w:rsidR="009B6290" w:rsidRPr="00F233B9">
        <w:rPr>
          <w:rFonts w:ascii="Times New Roman" w:eastAsia="Times New Roman" w:hAnsi="Times New Roman" w:cs="Times New Roman"/>
          <w:sz w:val="26"/>
          <w:szCs w:val="26"/>
        </w:rPr>
        <w:t>.</w:t>
      </w:r>
    </w:p>
    <w:p w14:paraId="17CCD596" w14:textId="77777777" w:rsidR="00C90CAE" w:rsidRPr="00F233B9" w:rsidRDefault="00C90CAE" w:rsidP="00C90CAE">
      <w:pPr>
        <w:spacing w:after="0"/>
        <w:rPr>
          <w:sz w:val="26"/>
          <w:szCs w:val="26"/>
        </w:rPr>
      </w:pPr>
    </w:p>
    <w:p w14:paraId="282A8DFF" w14:textId="19039D3C" w:rsidR="00C90CAE" w:rsidRPr="00F233B9" w:rsidRDefault="00C90CAE" w:rsidP="00C90CAE">
      <w:pPr>
        <w:spacing w:after="0"/>
        <w:ind w:firstLine="299"/>
        <w:jc w:val="both"/>
        <w:rPr>
          <w:sz w:val="26"/>
          <w:szCs w:val="26"/>
        </w:rPr>
      </w:pPr>
      <w:r w:rsidRPr="00F233B9">
        <w:rPr>
          <w:rFonts w:ascii="Times New Roman" w:eastAsia="Times New Roman" w:hAnsi="Times New Roman" w:cs="Times New Roman"/>
          <w:b/>
          <w:sz w:val="26"/>
          <w:szCs w:val="26"/>
        </w:rPr>
        <w:t>VII</w:t>
      </w:r>
      <w:r w:rsidR="00AE211E" w:rsidRPr="00F233B9">
        <w:rPr>
          <w:rFonts w:ascii="Times New Roman" w:eastAsia="Times New Roman" w:hAnsi="Times New Roman" w:cs="Times New Roman"/>
          <w:b/>
          <w:sz w:val="26"/>
          <w:szCs w:val="26"/>
          <w:lang w:val="en-US"/>
        </w:rPr>
        <w:t>I</w:t>
      </w:r>
      <w:r w:rsidRPr="00F233B9">
        <w:rPr>
          <w:rFonts w:ascii="Times New Roman" w:eastAsia="Times New Roman" w:hAnsi="Times New Roman" w:cs="Times New Roman"/>
          <w:b/>
          <w:sz w:val="26"/>
          <w:szCs w:val="26"/>
        </w:rPr>
        <w:t>. Условия применения преференциальной поправки:</w:t>
      </w:r>
    </w:p>
    <w:p w14:paraId="60630188" w14:textId="77777777" w:rsidR="004527B3" w:rsidRPr="00F233B9" w:rsidRDefault="004527B3" w:rsidP="004527B3">
      <w:pPr>
        <w:spacing w:after="0" w:line="240" w:lineRule="auto"/>
        <w:ind w:firstLine="708"/>
        <w:jc w:val="both"/>
        <w:rPr>
          <w:rFonts w:ascii="Times New Roman" w:hAnsi="Times New Roman" w:cs="Times New Roman"/>
          <w:sz w:val="26"/>
          <w:szCs w:val="26"/>
        </w:rPr>
      </w:pPr>
      <w:r w:rsidRPr="00F233B9">
        <w:rPr>
          <w:rFonts w:ascii="Times New Roman" w:hAnsi="Times New Roman" w:cs="Times New Roman"/>
          <w:sz w:val="26"/>
          <w:szCs w:val="26"/>
        </w:rPr>
        <w:t>При проведении процедуры запроса ценовых предложений не применяется преференциальная поправка: товар не включен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в приложение 1</w:t>
      </w:r>
      <w:r w:rsidRPr="00F233B9">
        <w:rPr>
          <w:rFonts w:ascii="Times New Roman" w:hAnsi="Times New Roman" w:cs="Times New Roman"/>
          <w:sz w:val="26"/>
          <w:szCs w:val="26"/>
          <w:vertAlign w:val="superscript"/>
        </w:rPr>
        <w:t>3</w:t>
      </w:r>
      <w:r w:rsidRPr="00F233B9">
        <w:rPr>
          <w:rFonts w:ascii="Times New Roman" w:hAnsi="Times New Roman" w:cs="Times New Roman"/>
          <w:sz w:val="26"/>
          <w:szCs w:val="26"/>
        </w:rPr>
        <w:t xml:space="preserve">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CE92E4B" w14:textId="77777777" w:rsidR="00BC7337" w:rsidRPr="00F233B9" w:rsidRDefault="00BC7337" w:rsidP="007C343D">
      <w:pPr>
        <w:spacing w:after="0"/>
        <w:ind w:firstLine="284"/>
        <w:jc w:val="both"/>
        <w:rPr>
          <w:rFonts w:ascii="Times New Roman" w:eastAsia="Times New Roman" w:hAnsi="Times New Roman" w:cs="Times New Roman"/>
          <w:b/>
          <w:bCs/>
          <w:sz w:val="26"/>
          <w:szCs w:val="26"/>
          <w:lang w:eastAsia="ru-RU"/>
        </w:rPr>
      </w:pPr>
    </w:p>
    <w:p w14:paraId="093FB96B" w14:textId="092EEA47" w:rsidR="00C90CAE" w:rsidRPr="00F233B9" w:rsidRDefault="00AE211E" w:rsidP="00804F15">
      <w:pPr>
        <w:spacing w:after="0"/>
        <w:ind w:firstLine="284"/>
        <w:jc w:val="both"/>
        <w:rPr>
          <w:sz w:val="26"/>
          <w:szCs w:val="26"/>
        </w:rPr>
      </w:pPr>
      <w:r w:rsidRPr="00F233B9">
        <w:rPr>
          <w:rFonts w:ascii="Times New Roman" w:eastAsia="Times New Roman" w:hAnsi="Times New Roman" w:cs="Times New Roman"/>
          <w:b/>
          <w:sz w:val="26"/>
          <w:szCs w:val="26"/>
          <w:lang w:val="en-US"/>
        </w:rPr>
        <w:t>IX</w:t>
      </w:r>
      <w:r w:rsidR="00C90CAE" w:rsidRPr="00F233B9">
        <w:rPr>
          <w:rFonts w:ascii="Times New Roman" w:eastAsia="Times New Roman" w:hAnsi="Times New Roman" w:cs="Times New Roman"/>
          <w:b/>
          <w:sz w:val="26"/>
          <w:szCs w:val="26"/>
        </w:rPr>
        <w:t>. Размер и порядок оплаты услуг организатора</w:t>
      </w:r>
    </w:p>
    <w:p w14:paraId="2589EAC9" w14:textId="77777777" w:rsidR="000F6DBB" w:rsidRPr="000F6DBB" w:rsidRDefault="000F6DBB" w:rsidP="000F6DBB">
      <w:pPr>
        <w:spacing w:after="0"/>
        <w:ind w:firstLine="299"/>
        <w:jc w:val="both"/>
        <w:rPr>
          <w:rFonts w:ascii="Times New Roman" w:eastAsia="Times New Roman" w:hAnsi="Times New Roman" w:cs="Times New Roman"/>
          <w:sz w:val="26"/>
          <w:szCs w:val="26"/>
          <w:lang w:eastAsia="ru-RU"/>
        </w:rPr>
      </w:pPr>
      <w:r w:rsidRPr="000F6DBB">
        <w:rPr>
          <w:rFonts w:ascii="Times New Roman" w:eastAsia="Times New Roman" w:hAnsi="Times New Roman" w:cs="Times New Roman"/>
          <w:sz w:val="26"/>
          <w:szCs w:val="26"/>
          <w:lang w:eastAsia="ru-RU"/>
        </w:rPr>
        <w:t>Процедура государственной закупки проводится заказчиком.</w:t>
      </w:r>
    </w:p>
    <w:p w14:paraId="6870194B" w14:textId="77777777" w:rsidR="00536E24" w:rsidRPr="00F233B9" w:rsidRDefault="00536E24" w:rsidP="00536E24">
      <w:pPr>
        <w:spacing w:after="0"/>
        <w:ind w:firstLine="299"/>
        <w:jc w:val="both"/>
        <w:rPr>
          <w:rFonts w:ascii="Times New Roman" w:eastAsia="Times New Roman" w:hAnsi="Times New Roman" w:cs="Times New Roman"/>
          <w:sz w:val="26"/>
          <w:szCs w:val="26"/>
          <w:lang w:eastAsia="ru-RU"/>
        </w:rPr>
      </w:pPr>
    </w:p>
    <w:p w14:paraId="2EB595BA" w14:textId="256A1A6E" w:rsidR="00C90CAE" w:rsidRPr="00F233B9" w:rsidRDefault="000C5975" w:rsidP="00C90CAE">
      <w:pPr>
        <w:spacing w:after="0"/>
        <w:ind w:firstLine="299"/>
        <w:jc w:val="both"/>
        <w:rPr>
          <w:sz w:val="26"/>
          <w:szCs w:val="26"/>
        </w:rPr>
      </w:pPr>
      <w:r w:rsidRPr="00F233B9">
        <w:rPr>
          <w:rFonts w:ascii="Times New Roman" w:eastAsia="Times New Roman" w:hAnsi="Times New Roman" w:cs="Times New Roman"/>
          <w:b/>
          <w:sz w:val="26"/>
          <w:szCs w:val="26"/>
          <w:lang w:val="en-US"/>
        </w:rPr>
        <w:t>X</w:t>
      </w:r>
      <w:r w:rsidR="00C90CAE" w:rsidRPr="00F233B9">
        <w:rPr>
          <w:rFonts w:ascii="Times New Roman" w:eastAsia="Times New Roman" w:hAnsi="Times New Roman" w:cs="Times New Roman"/>
          <w:b/>
          <w:sz w:val="26"/>
          <w:szCs w:val="26"/>
        </w:rPr>
        <w:t>. Требования к содержанию и форме предложения с учетом регламента оператора электронной торговой площадки</w:t>
      </w:r>
    </w:p>
    <w:p w14:paraId="427BAF9E" w14:textId="77777777" w:rsidR="00216AD5" w:rsidRPr="00F233B9" w:rsidRDefault="00216AD5" w:rsidP="000114BD">
      <w:pPr>
        <w:spacing w:after="0"/>
        <w:ind w:firstLine="299"/>
        <w:jc w:val="both"/>
        <w:rPr>
          <w:sz w:val="26"/>
          <w:szCs w:val="26"/>
        </w:rPr>
      </w:pPr>
      <w:r w:rsidRPr="00F233B9">
        <w:rPr>
          <w:rFonts w:ascii="Times New Roman" w:eastAsia="Times New Roman" w:hAnsi="Times New Roman" w:cs="Times New Roman"/>
          <w:sz w:val="26"/>
          <w:szCs w:val="26"/>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1E0D190A" w14:textId="77777777" w:rsidR="00216AD5" w:rsidRPr="00F233B9" w:rsidRDefault="00216AD5" w:rsidP="000114BD">
      <w:pPr>
        <w:spacing w:after="0"/>
        <w:ind w:firstLine="299"/>
        <w:jc w:val="both"/>
        <w:rPr>
          <w:sz w:val="26"/>
          <w:szCs w:val="26"/>
        </w:rPr>
      </w:pPr>
      <w:r w:rsidRPr="00F233B9">
        <w:rPr>
          <w:rFonts w:ascii="Times New Roman" w:eastAsia="Times New Roman" w:hAnsi="Times New Roman" w:cs="Times New Roman"/>
          <w:sz w:val="26"/>
          <w:szCs w:val="26"/>
        </w:rPr>
        <w:t>В случае, если предметом государственной закупки являются товары, предложение должно содержать конкретные показатели (характеристики), соответствующие требованиям документов процедуры запроса ценовых предложений,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778669E6" w14:textId="77777777" w:rsidR="00216AD5" w:rsidRPr="00F233B9" w:rsidRDefault="00216AD5" w:rsidP="00216AD5">
      <w:pPr>
        <w:spacing w:after="0"/>
        <w:ind w:firstLine="299"/>
        <w:jc w:val="both"/>
        <w:rPr>
          <w:sz w:val="26"/>
          <w:szCs w:val="26"/>
        </w:rPr>
      </w:pPr>
      <w:r w:rsidRPr="00F233B9">
        <w:rPr>
          <w:rFonts w:ascii="Times New Roman" w:eastAsia="Times New Roman" w:hAnsi="Times New Roman" w:cs="Times New Roman"/>
          <w:sz w:val="26"/>
          <w:szCs w:val="26"/>
        </w:rPr>
        <w:t>Предложение должно содержать следующие сведения:</w:t>
      </w:r>
    </w:p>
    <w:tbl>
      <w:tblPr>
        <w:tblW w:w="0" w:type="auto"/>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8" w:type="dxa"/>
          <w:right w:w="8" w:type="dxa"/>
        </w:tblCellMar>
        <w:tblLook w:val="0000" w:firstRow="0" w:lastRow="0" w:firstColumn="0" w:lastColumn="0" w:noHBand="0" w:noVBand="0"/>
      </w:tblPr>
      <w:tblGrid>
        <w:gridCol w:w="7209"/>
        <w:gridCol w:w="2130"/>
      </w:tblGrid>
      <w:tr w:rsidR="00216AD5" w:rsidRPr="00F233B9" w14:paraId="7C6D3B77" w14:textId="77777777" w:rsidTr="000114BD">
        <w:tc>
          <w:tcPr>
            <w:tcW w:w="0" w:type="auto"/>
          </w:tcPr>
          <w:p w14:paraId="395537E7" w14:textId="77777777" w:rsidR="00216AD5" w:rsidRPr="00F233B9" w:rsidRDefault="00216AD5" w:rsidP="00216AD5">
            <w:pPr>
              <w:pStyle w:val="a0-justify"/>
              <w:ind w:firstLine="299"/>
              <w:rPr>
                <w:sz w:val="26"/>
                <w:szCs w:val="26"/>
              </w:rPr>
            </w:pPr>
            <w:r w:rsidRPr="00F233B9">
              <w:rPr>
                <w:sz w:val="26"/>
                <w:szCs w:val="26"/>
              </w:rPr>
              <w:lastRenderedPageBreak/>
              <w:t>Вид процедуры государственной закупки</w:t>
            </w:r>
          </w:p>
        </w:tc>
        <w:tc>
          <w:tcPr>
            <w:tcW w:w="0" w:type="auto"/>
          </w:tcPr>
          <w:p w14:paraId="154E6B0B" w14:textId="77777777" w:rsidR="00216AD5" w:rsidRPr="00F233B9" w:rsidRDefault="00216AD5" w:rsidP="00216AD5">
            <w:pPr>
              <w:pStyle w:val="a0-justify"/>
              <w:ind w:firstLine="299"/>
              <w:rPr>
                <w:sz w:val="26"/>
                <w:szCs w:val="26"/>
              </w:rPr>
            </w:pPr>
            <w:r w:rsidRPr="00F233B9">
              <w:rPr>
                <w:sz w:val="26"/>
                <w:szCs w:val="26"/>
              </w:rPr>
              <w:t>Процедура запроса ценовых предложений</w:t>
            </w:r>
          </w:p>
        </w:tc>
      </w:tr>
      <w:tr w:rsidR="00216AD5" w:rsidRPr="00F233B9" w14:paraId="648EC4A7" w14:textId="77777777" w:rsidTr="000114BD">
        <w:tc>
          <w:tcPr>
            <w:tcW w:w="0" w:type="auto"/>
            <w:gridSpan w:val="2"/>
          </w:tcPr>
          <w:p w14:paraId="058F4676" w14:textId="77777777" w:rsidR="00216AD5" w:rsidRPr="00F233B9" w:rsidRDefault="00216AD5" w:rsidP="00216AD5">
            <w:pPr>
              <w:pStyle w:val="a0-justify"/>
              <w:ind w:firstLine="299"/>
              <w:rPr>
                <w:sz w:val="26"/>
                <w:szCs w:val="26"/>
              </w:rPr>
            </w:pPr>
            <w:r w:rsidRPr="00F233B9">
              <w:rPr>
                <w:b/>
                <w:sz w:val="26"/>
                <w:szCs w:val="26"/>
              </w:rPr>
              <w:t>Сведения о предложении (частях(лотах) предложения)</w:t>
            </w:r>
          </w:p>
        </w:tc>
      </w:tr>
      <w:tr w:rsidR="00216AD5" w:rsidRPr="00F233B9" w14:paraId="30869307" w14:textId="77777777" w:rsidTr="000114BD">
        <w:tc>
          <w:tcPr>
            <w:tcW w:w="0" w:type="auto"/>
            <w:gridSpan w:val="2"/>
          </w:tcPr>
          <w:p w14:paraId="541B25D1" w14:textId="77777777" w:rsidR="00216AD5" w:rsidRPr="00F233B9" w:rsidRDefault="00216AD5" w:rsidP="00216AD5">
            <w:pPr>
              <w:pStyle w:val="a0-justify"/>
              <w:ind w:firstLine="299"/>
              <w:rPr>
                <w:sz w:val="26"/>
                <w:szCs w:val="26"/>
              </w:rPr>
            </w:pPr>
            <w:r w:rsidRPr="00F233B9">
              <w:rPr>
                <w:sz w:val="26"/>
                <w:szCs w:val="26"/>
              </w:rPr>
              <w:t>Часть (лот) № ________</w:t>
            </w:r>
          </w:p>
        </w:tc>
      </w:tr>
      <w:tr w:rsidR="00216AD5" w:rsidRPr="00F233B9" w14:paraId="2C12B112" w14:textId="77777777" w:rsidTr="000114BD">
        <w:tc>
          <w:tcPr>
            <w:tcW w:w="0" w:type="auto"/>
          </w:tcPr>
          <w:p w14:paraId="35C32DB0" w14:textId="77777777" w:rsidR="00216AD5" w:rsidRPr="00F233B9" w:rsidRDefault="00216AD5" w:rsidP="00216AD5">
            <w:pPr>
              <w:pStyle w:val="a0-justify"/>
              <w:ind w:firstLine="299"/>
              <w:rPr>
                <w:sz w:val="26"/>
                <w:szCs w:val="26"/>
              </w:rPr>
            </w:pPr>
            <w:r w:rsidRPr="00F233B9">
              <w:rPr>
                <w:sz w:val="26"/>
                <w:szCs w:val="26"/>
              </w:rPr>
              <w:t>Наименование предлагаемых товаров (работ, услуг)</w:t>
            </w:r>
          </w:p>
        </w:tc>
        <w:tc>
          <w:tcPr>
            <w:tcW w:w="0" w:type="auto"/>
          </w:tcPr>
          <w:p w14:paraId="1BBC90FB" w14:textId="77777777" w:rsidR="00216AD5" w:rsidRPr="00F233B9" w:rsidRDefault="00216AD5" w:rsidP="00216AD5">
            <w:pPr>
              <w:pStyle w:val="a0-justify"/>
              <w:ind w:firstLine="299"/>
              <w:rPr>
                <w:sz w:val="26"/>
                <w:szCs w:val="26"/>
              </w:rPr>
            </w:pPr>
          </w:p>
        </w:tc>
      </w:tr>
      <w:tr w:rsidR="00216AD5" w:rsidRPr="00F233B9" w14:paraId="69A2034E" w14:textId="77777777" w:rsidTr="000114BD">
        <w:tc>
          <w:tcPr>
            <w:tcW w:w="0" w:type="auto"/>
          </w:tcPr>
          <w:p w14:paraId="641FC8BE" w14:textId="77777777" w:rsidR="00216AD5" w:rsidRPr="00F233B9" w:rsidRDefault="00216AD5" w:rsidP="00216AD5">
            <w:pPr>
              <w:pStyle w:val="a0-justify"/>
              <w:ind w:firstLine="299"/>
              <w:rPr>
                <w:sz w:val="26"/>
                <w:szCs w:val="26"/>
              </w:rPr>
            </w:pPr>
            <w:r w:rsidRPr="00F233B9">
              <w:rPr>
                <w:sz w:val="26"/>
                <w:szCs w:val="26"/>
              </w:rPr>
              <w:t>Описание предлагаемых товаров (работ, услуг)</w:t>
            </w:r>
          </w:p>
        </w:tc>
        <w:tc>
          <w:tcPr>
            <w:tcW w:w="0" w:type="auto"/>
          </w:tcPr>
          <w:p w14:paraId="32650C9F" w14:textId="77777777" w:rsidR="00216AD5" w:rsidRPr="00F233B9" w:rsidRDefault="00216AD5" w:rsidP="00216AD5">
            <w:pPr>
              <w:pStyle w:val="a0-justify"/>
              <w:ind w:firstLine="299"/>
              <w:rPr>
                <w:sz w:val="26"/>
                <w:szCs w:val="26"/>
              </w:rPr>
            </w:pPr>
          </w:p>
        </w:tc>
      </w:tr>
      <w:tr w:rsidR="00216AD5" w:rsidRPr="00F233B9" w14:paraId="0ABB6A94" w14:textId="77777777" w:rsidTr="000114BD">
        <w:tc>
          <w:tcPr>
            <w:tcW w:w="0" w:type="auto"/>
          </w:tcPr>
          <w:p w14:paraId="0765B57C" w14:textId="77777777" w:rsidR="00216AD5" w:rsidRPr="00F233B9" w:rsidRDefault="00216AD5" w:rsidP="00216AD5">
            <w:pPr>
              <w:pStyle w:val="a0-justify"/>
              <w:ind w:firstLine="299"/>
              <w:rPr>
                <w:sz w:val="26"/>
                <w:szCs w:val="26"/>
              </w:rPr>
            </w:pPr>
            <w:r w:rsidRPr="00F233B9">
              <w:rPr>
                <w:sz w:val="26"/>
                <w:szCs w:val="26"/>
              </w:rPr>
              <w:t>Страна происхождения товаров (работ, услуг)</w:t>
            </w:r>
          </w:p>
        </w:tc>
        <w:tc>
          <w:tcPr>
            <w:tcW w:w="0" w:type="auto"/>
          </w:tcPr>
          <w:p w14:paraId="63F009F8" w14:textId="77777777" w:rsidR="00216AD5" w:rsidRPr="00F233B9" w:rsidRDefault="00216AD5" w:rsidP="00216AD5">
            <w:pPr>
              <w:pStyle w:val="a0-justify"/>
              <w:ind w:firstLine="299"/>
              <w:rPr>
                <w:sz w:val="26"/>
                <w:szCs w:val="26"/>
              </w:rPr>
            </w:pPr>
          </w:p>
        </w:tc>
      </w:tr>
      <w:tr w:rsidR="00216AD5" w:rsidRPr="00F233B9" w14:paraId="76A60B4F" w14:textId="77777777" w:rsidTr="000114BD">
        <w:tc>
          <w:tcPr>
            <w:tcW w:w="0" w:type="auto"/>
          </w:tcPr>
          <w:p w14:paraId="52F4706E" w14:textId="77777777" w:rsidR="00216AD5" w:rsidRPr="00F233B9" w:rsidRDefault="00216AD5" w:rsidP="00216AD5">
            <w:pPr>
              <w:pStyle w:val="a0-justify"/>
              <w:ind w:firstLine="299"/>
              <w:rPr>
                <w:sz w:val="26"/>
                <w:szCs w:val="26"/>
              </w:rPr>
            </w:pPr>
            <w:r w:rsidRPr="00F233B9">
              <w:rPr>
                <w:sz w:val="26"/>
                <w:szCs w:val="26"/>
              </w:rPr>
              <w:t>Объем (количество), ед. изм.</w:t>
            </w:r>
          </w:p>
        </w:tc>
        <w:tc>
          <w:tcPr>
            <w:tcW w:w="0" w:type="auto"/>
          </w:tcPr>
          <w:p w14:paraId="0689FC70" w14:textId="77777777" w:rsidR="00216AD5" w:rsidRPr="00F233B9" w:rsidRDefault="00216AD5" w:rsidP="00216AD5">
            <w:pPr>
              <w:pStyle w:val="a0-justify"/>
              <w:ind w:firstLine="299"/>
              <w:rPr>
                <w:sz w:val="26"/>
                <w:szCs w:val="26"/>
              </w:rPr>
            </w:pPr>
          </w:p>
        </w:tc>
      </w:tr>
      <w:tr w:rsidR="00216AD5" w:rsidRPr="00F233B9" w14:paraId="1AEF5CF0" w14:textId="77777777" w:rsidTr="000114BD">
        <w:tc>
          <w:tcPr>
            <w:tcW w:w="0" w:type="auto"/>
          </w:tcPr>
          <w:p w14:paraId="5B0CBF7F" w14:textId="77777777" w:rsidR="00216AD5" w:rsidRPr="00F233B9" w:rsidRDefault="00216AD5" w:rsidP="00216AD5">
            <w:pPr>
              <w:pStyle w:val="a0-justify"/>
              <w:ind w:firstLine="299"/>
              <w:rPr>
                <w:sz w:val="26"/>
                <w:szCs w:val="26"/>
              </w:rPr>
            </w:pPr>
            <w:r w:rsidRPr="00F233B9">
              <w:rPr>
                <w:sz w:val="26"/>
                <w:szCs w:val="26"/>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0" w:type="auto"/>
          </w:tcPr>
          <w:p w14:paraId="131B5743" w14:textId="77777777" w:rsidR="00216AD5" w:rsidRPr="00F233B9" w:rsidRDefault="00216AD5" w:rsidP="00216AD5">
            <w:pPr>
              <w:pStyle w:val="a0-justify"/>
              <w:ind w:firstLine="299"/>
              <w:rPr>
                <w:sz w:val="26"/>
                <w:szCs w:val="26"/>
              </w:rPr>
            </w:pPr>
          </w:p>
        </w:tc>
      </w:tr>
      <w:tr w:rsidR="00216AD5" w:rsidRPr="00F233B9" w14:paraId="0FE57AD6" w14:textId="77777777" w:rsidTr="000114BD">
        <w:tc>
          <w:tcPr>
            <w:tcW w:w="0" w:type="auto"/>
          </w:tcPr>
          <w:p w14:paraId="6BCD347B" w14:textId="77777777" w:rsidR="00216AD5" w:rsidRPr="00F233B9" w:rsidRDefault="00216AD5" w:rsidP="00216AD5">
            <w:pPr>
              <w:pStyle w:val="a0-justify"/>
              <w:ind w:firstLine="299"/>
              <w:rPr>
                <w:sz w:val="26"/>
                <w:szCs w:val="26"/>
              </w:rPr>
            </w:pPr>
            <w:r w:rsidRPr="00F233B9">
              <w:rPr>
                <w:sz w:val="26"/>
                <w:szCs w:val="26"/>
              </w:rPr>
              <w:t>Цена предложения, за исключением случая приобретения товаров (работ, услуг) в соответствии с абзацем третьим п. 4 ст. 21 Закона о госзакупках, при котором предложение должно содержать цену (тариф) за единицу предлагаемого товара (работы, услуги) и сумму таких цен (тарифов), не превышающие определенные заказчиком значения</w:t>
            </w:r>
          </w:p>
        </w:tc>
        <w:tc>
          <w:tcPr>
            <w:tcW w:w="0" w:type="auto"/>
          </w:tcPr>
          <w:p w14:paraId="3A6355F5" w14:textId="77777777" w:rsidR="00216AD5" w:rsidRPr="00F233B9" w:rsidRDefault="00216AD5" w:rsidP="00216AD5">
            <w:pPr>
              <w:pStyle w:val="a0-justify"/>
              <w:ind w:firstLine="299"/>
              <w:rPr>
                <w:sz w:val="26"/>
                <w:szCs w:val="26"/>
              </w:rPr>
            </w:pPr>
          </w:p>
        </w:tc>
      </w:tr>
      <w:tr w:rsidR="00216AD5" w:rsidRPr="00F233B9" w14:paraId="1FF90927" w14:textId="77777777" w:rsidTr="000114BD">
        <w:tc>
          <w:tcPr>
            <w:tcW w:w="0" w:type="auto"/>
          </w:tcPr>
          <w:p w14:paraId="6DDBFC30" w14:textId="77777777" w:rsidR="00216AD5" w:rsidRPr="00F233B9" w:rsidRDefault="00216AD5" w:rsidP="00216AD5">
            <w:pPr>
              <w:pStyle w:val="a0-justify"/>
              <w:ind w:firstLine="299"/>
              <w:rPr>
                <w:sz w:val="26"/>
                <w:szCs w:val="26"/>
              </w:rPr>
            </w:pPr>
            <w:r w:rsidRPr="00F233B9">
              <w:rPr>
                <w:sz w:val="26"/>
                <w:szCs w:val="26"/>
              </w:rPr>
              <w:t xml:space="preserve">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 </w:t>
            </w:r>
          </w:p>
        </w:tc>
        <w:tc>
          <w:tcPr>
            <w:tcW w:w="0" w:type="auto"/>
          </w:tcPr>
          <w:p w14:paraId="2B66C0A3" w14:textId="77777777" w:rsidR="00216AD5" w:rsidRPr="00F233B9" w:rsidRDefault="00216AD5" w:rsidP="00216AD5">
            <w:pPr>
              <w:pStyle w:val="a0-justify"/>
              <w:ind w:firstLine="299"/>
              <w:rPr>
                <w:sz w:val="26"/>
                <w:szCs w:val="26"/>
              </w:rPr>
            </w:pPr>
          </w:p>
        </w:tc>
      </w:tr>
      <w:tr w:rsidR="00216AD5" w:rsidRPr="00F233B9" w14:paraId="5870148D" w14:textId="77777777" w:rsidTr="000114BD">
        <w:tc>
          <w:tcPr>
            <w:tcW w:w="0" w:type="auto"/>
          </w:tcPr>
          <w:p w14:paraId="2FE0F223" w14:textId="77777777" w:rsidR="00216AD5" w:rsidRPr="00F233B9" w:rsidRDefault="00216AD5" w:rsidP="00216AD5">
            <w:pPr>
              <w:pStyle w:val="a0-justify"/>
              <w:ind w:firstLine="299"/>
              <w:rPr>
                <w:sz w:val="26"/>
                <w:szCs w:val="26"/>
              </w:rPr>
            </w:pPr>
            <w:r w:rsidRPr="00F233B9">
              <w:rPr>
                <w:sz w:val="26"/>
                <w:szCs w:val="26"/>
              </w:rPr>
              <w:t>Заявление о согласии участника на размещение в открытом доступе его предложения</w:t>
            </w:r>
          </w:p>
        </w:tc>
        <w:tc>
          <w:tcPr>
            <w:tcW w:w="0" w:type="auto"/>
          </w:tcPr>
          <w:p w14:paraId="63B601CD" w14:textId="77777777" w:rsidR="00216AD5" w:rsidRPr="00F233B9" w:rsidRDefault="00216AD5" w:rsidP="00216AD5">
            <w:pPr>
              <w:pStyle w:val="a0-justify"/>
              <w:ind w:firstLine="299"/>
              <w:rPr>
                <w:sz w:val="26"/>
                <w:szCs w:val="26"/>
              </w:rPr>
            </w:pPr>
          </w:p>
        </w:tc>
      </w:tr>
      <w:tr w:rsidR="00216AD5" w:rsidRPr="00F233B9" w14:paraId="1CC91659" w14:textId="77777777" w:rsidTr="000114BD">
        <w:tc>
          <w:tcPr>
            <w:tcW w:w="0" w:type="auto"/>
            <w:gridSpan w:val="2"/>
          </w:tcPr>
          <w:p w14:paraId="5ED14175" w14:textId="77777777" w:rsidR="00216AD5" w:rsidRPr="00F233B9" w:rsidRDefault="00216AD5" w:rsidP="00216AD5">
            <w:pPr>
              <w:pStyle w:val="a0-justify"/>
              <w:ind w:firstLine="299"/>
              <w:rPr>
                <w:sz w:val="26"/>
                <w:szCs w:val="26"/>
              </w:rPr>
            </w:pPr>
            <w:r w:rsidRPr="00F233B9">
              <w:rPr>
                <w:b/>
                <w:sz w:val="26"/>
                <w:szCs w:val="26"/>
              </w:rPr>
              <w:t>Сведения об участнике</w:t>
            </w:r>
          </w:p>
        </w:tc>
      </w:tr>
      <w:tr w:rsidR="00216AD5" w:rsidRPr="00F233B9" w14:paraId="77A32691" w14:textId="77777777" w:rsidTr="000114BD">
        <w:tc>
          <w:tcPr>
            <w:tcW w:w="0" w:type="auto"/>
          </w:tcPr>
          <w:p w14:paraId="696B1CEF" w14:textId="77777777" w:rsidR="00216AD5" w:rsidRPr="00F233B9" w:rsidRDefault="00216AD5" w:rsidP="00216AD5">
            <w:pPr>
              <w:pStyle w:val="a0-justify"/>
              <w:ind w:firstLine="299"/>
              <w:rPr>
                <w:sz w:val="26"/>
                <w:szCs w:val="26"/>
              </w:rPr>
            </w:pPr>
            <w:r w:rsidRPr="00F233B9">
              <w:rPr>
                <w:sz w:val="26"/>
                <w:szCs w:val="26"/>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0" w:type="auto"/>
          </w:tcPr>
          <w:p w14:paraId="4D41FD67" w14:textId="77777777" w:rsidR="00216AD5" w:rsidRPr="00F233B9" w:rsidRDefault="00216AD5" w:rsidP="00216AD5">
            <w:pPr>
              <w:pStyle w:val="a0-justify"/>
              <w:ind w:firstLine="299"/>
              <w:rPr>
                <w:sz w:val="26"/>
                <w:szCs w:val="26"/>
              </w:rPr>
            </w:pPr>
          </w:p>
        </w:tc>
      </w:tr>
      <w:tr w:rsidR="00216AD5" w:rsidRPr="00F233B9" w14:paraId="2D8BA700" w14:textId="77777777" w:rsidTr="000114BD">
        <w:tc>
          <w:tcPr>
            <w:tcW w:w="0" w:type="auto"/>
          </w:tcPr>
          <w:p w14:paraId="490B73D3" w14:textId="77777777" w:rsidR="00216AD5" w:rsidRPr="00F233B9" w:rsidRDefault="00216AD5" w:rsidP="00216AD5">
            <w:pPr>
              <w:pStyle w:val="a0-justify"/>
              <w:ind w:firstLine="299"/>
              <w:rPr>
                <w:sz w:val="26"/>
                <w:szCs w:val="26"/>
              </w:rPr>
            </w:pPr>
            <w:r w:rsidRPr="00F233B9">
              <w:rPr>
                <w:sz w:val="26"/>
                <w:szCs w:val="26"/>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Pr>
          <w:p w14:paraId="576735E6" w14:textId="77777777" w:rsidR="00216AD5" w:rsidRPr="00F233B9" w:rsidRDefault="00216AD5" w:rsidP="00216AD5">
            <w:pPr>
              <w:pStyle w:val="a0-justify"/>
              <w:ind w:firstLine="299"/>
              <w:rPr>
                <w:sz w:val="26"/>
                <w:szCs w:val="26"/>
              </w:rPr>
            </w:pPr>
          </w:p>
        </w:tc>
      </w:tr>
      <w:tr w:rsidR="00216AD5" w:rsidRPr="00F233B9" w14:paraId="347F2756" w14:textId="77777777" w:rsidTr="000114BD">
        <w:tc>
          <w:tcPr>
            <w:tcW w:w="0" w:type="auto"/>
          </w:tcPr>
          <w:p w14:paraId="61927ACC" w14:textId="77777777" w:rsidR="00216AD5" w:rsidRPr="00F233B9" w:rsidRDefault="00216AD5" w:rsidP="00216AD5">
            <w:pPr>
              <w:pStyle w:val="a0-justify"/>
              <w:ind w:firstLine="299"/>
              <w:rPr>
                <w:sz w:val="26"/>
                <w:szCs w:val="26"/>
              </w:rPr>
            </w:pPr>
            <w:r w:rsidRPr="00F233B9">
              <w:rPr>
                <w:sz w:val="26"/>
                <w:szCs w:val="26"/>
              </w:rPr>
              <w:t>Учетный номер плательщика (для юридического лица, индивидуального предпринимателя)</w:t>
            </w:r>
          </w:p>
        </w:tc>
        <w:tc>
          <w:tcPr>
            <w:tcW w:w="0" w:type="auto"/>
          </w:tcPr>
          <w:p w14:paraId="4B7DCF1B" w14:textId="77777777" w:rsidR="00216AD5" w:rsidRPr="00F233B9" w:rsidRDefault="00216AD5" w:rsidP="00216AD5">
            <w:pPr>
              <w:pStyle w:val="a0-justify"/>
              <w:ind w:firstLine="299"/>
              <w:rPr>
                <w:sz w:val="26"/>
                <w:szCs w:val="26"/>
              </w:rPr>
            </w:pPr>
          </w:p>
        </w:tc>
      </w:tr>
      <w:tr w:rsidR="00216AD5" w:rsidRPr="00F233B9" w14:paraId="4729CE96" w14:textId="77777777" w:rsidTr="000114BD">
        <w:tc>
          <w:tcPr>
            <w:tcW w:w="0" w:type="auto"/>
          </w:tcPr>
          <w:p w14:paraId="0D14D0A2" w14:textId="77777777" w:rsidR="00216AD5" w:rsidRPr="00F233B9" w:rsidRDefault="00216AD5" w:rsidP="00216AD5">
            <w:pPr>
              <w:pStyle w:val="a0-justify"/>
              <w:ind w:firstLine="299"/>
              <w:rPr>
                <w:sz w:val="26"/>
                <w:szCs w:val="26"/>
              </w:rPr>
            </w:pPr>
            <w:r w:rsidRPr="00F233B9">
              <w:rPr>
                <w:sz w:val="26"/>
                <w:szCs w:val="26"/>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Pr>
          <w:p w14:paraId="729487C7" w14:textId="77777777" w:rsidR="00216AD5" w:rsidRPr="00F233B9" w:rsidRDefault="00216AD5" w:rsidP="00216AD5">
            <w:pPr>
              <w:pStyle w:val="a0-justify"/>
              <w:ind w:firstLine="299"/>
              <w:rPr>
                <w:sz w:val="26"/>
                <w:szCs w:val="26"/>
              </w:rPr>
            </w:pPr>
          </w:p>
        </w:tc>
      </w:tr>
      <w:tr w:rsidR="001B7127" w:rsidRPr="00F233B9" w14:paraId="3408DDEB" w14:textId="77777777" w:rsidTr="000114BD">
        <w:tc>
          <w:tcPr>
            <w:tcW w:w="0" w:type="auto"/>
          </w:tcPr>
          <w:p w14:paraId="6A47A28C" w14:textId="48906CB0" w:rsidR="001B7127" w:rsidRPr="00F233B9" w:rsidRDefault="001B7127" w:rsidP="00216AD5">
            <w:pPr>
              <w:pStyle w:val="a0-justify"/>
              <w:ind w:firstLine="299"/>
              <w:rPr>
                <w:sz w:val="26"/>
                <w:szCs w:val="26"/>
              </w:rPr>
            </w:pPr>
            <w:r w:rsidRPr="00F233B9">
              <w:rPr>
                <w:sz w:val="26"/>
                <w:szCs w:val="26"/>
              </w:rPr>
              <w:lastRenderedPageBreak/>
              <w:t>Наименование документа(</w:t>
            </w:r>
            <w:proofErr w:type="spellStart"/>
            <w:r w:rsidRPr="00F233B9">
              <w:rPr>
                <w:sz w:val="26"/>
                <w:szCs w:val="26"/>
              </w:rPr>
              <w:t>ов</w:t>
            </w:r>
            <w:proofErr w:type="spellEnd"/>
            <w:r w:rsidRPr="00F233B9">
              <w:rPr>
                <w:sz w:val="26"/>
                <w:szCs w:val="26"/>
              </w:rPr>
              <w:t>): подтверждающих соответствие требованиям к участникам, установленным согласно пункту 2 статьи 16 Закона Республики Беларусь № 419-З от 13 июля 2012 года "О государственных закупках товаров (работ, услуг)"</w:t>
            </w:r>
          </w:p>
        </w:tc>
        <w:tc>
          <w:tcPr>
            <w:tcW w:w="0" w:type="auto"/>
          </w:tcPr>
          <w:p w14:paraId="5933D1EA" w14:textId="77777777" w:rsidR="001B7127" w:rsidRPr="00F233B9" w:rsidRDefault="001B7127" w:rsidP="00216AD5">
            <w:pPr>
              <w:pStyle w:val="a0-justify"/>
              <w:ind w:firstLine="299"/>
              <w:rPr>
                <w:sz w:val="26"/>
                <w:szCs w:val="26"/>
              </w:rPr>
            </w:pPr>
          </w:p>
        </w:tc>
      </w:tr>
    </w:tbl>
    <w:p w14:paraId="1DBB8BD1" w14:textId="6587E40F" w:rsidR="009B6290" w:rsidRPr="00F233B9" w:rsidRDefault="009B6290" w:rsidP="00216AD5">
      <w:pPr>
        <w:spacing w:after="0"/>
        <w:jc w:val="both"/>
        <w:rPr>
          <w:rFonts w:ascii="Times New Roman" w:eastAsia="Times New Roman" w:hAnsi="Times New Roman" w:cs="Times New Roman"/>
          <w:b/>
          <w:sz w:val="26"/>
          <w:szCs w:val="26"/>
        </w:rPr>
      </w:pPr>
    </w:p>
    <w:p w14:paraId="13D29199" w14:textId="584ED561" w:rsidR="00C90CAE" w:rsidRPr="00F233B9" w:rsidRDefault="00C90CAE" w:rsidP="00C90CAE">
      <w:pPr>
        <w:spacing w:after="0"/>
        <w:ind w:firstLine="299"/>
        <w:jc w:val="both"/>
        <w:rPr>
          <w:sz w:val="26"/>
          <w:szCs w:val="26"/>
        </w:rPr>
      </w:pPr>
      <w:r w:rsidRPr="00F233B9">
        <w:rPr>
          <w:rFonts w:ascii="Times New Roman" w:eastAsia="Times New Roman" w:hAnsi="Times New Roman" w:cs="Times New Roman"/>
          <w:b/>
          <w:sz w:val="26"/>
          <w:szCs w:val="26"/>
        </w:rPr>
        <w:t>X</w:t>
      </w:r>
      <w:r w:rsidR="00AE211E" w:rsidRPr="00F233B9">
        <w:rPr>
          <w:rFonts w:ascii="Times New Roman" w:eastAsia="Times New Roman" w:hAnsi="Times New Roman" w:cs="Times New Roman"/>
          <w:b/>
          <w:sz w:val="26"/>
          <w:szCs w:val="26"/>
          <w:lang w:val="en-US"/>
        </w:rPr>
        <w:t>I</w:t>
      </w:r>
      <w:r w:rsidRPr="00F233B9">
        <w:rPr>
          <w:rFonts w:ascii="Times New Roman" w:eastAsia="Times New Roman" w:hAnsi="Times New Roman" w:cs="Times New Roman"/>
          <w:b/>
          <w:sz w:val="26"/>
          <w:szCs w:val="26"/>
        </w:rPr>
        <w:t>. Договор</w:t>
      </w:r>
    </w:p>
    <w:p w14:paraId="5611936B" w14:textId="37F95C92" w:rsidR="000F6DBB" w:rsidRDefault="00C90CAE" w:rsidP="00C90CAE">
      <w:pPr>
        <w:spacing w:after="0"/>
        <w:ind w:firstLine="299"/>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 xml:space="preserve">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w:t>
      </w:r>
    </w:p>
    <w:p w14:paraId="73E5A63B" w14:textId="1E1CED88" w:rsidR="00A806A8" w:rsidRPr="00A806A8" w:rsidRDefault="00A806A8" w:rsidP="00A806A8">
      <w:pPr>
        <w:spacing w:after="0"/>
        <w:ind w:firstLine="299"/>
        <w:jc w:val="both"/>
        <w:rPr>
          <w:rFonts w:ascii="Times New Roman" w:eastAsia="Times New Roman" w:hAnsi="Times New Roman" w:cs="Times New Roman"/>
          <w:sz w:val="26"/>
          <w:szCs w:val="26"/>
        </w:rPr>
      </w:pPr>
      <w:r w:rsidRPr="00A806A8">
        <w:rPr>
          <w:rFonts w:ascii="Times New Roman" w:eastAsia="Times New Roman" w:hAnsi="Times New Roman" w:cs="Times New Roman"/>
          <w:sz w:val="26"/>
          <w:szCs w:val="26"/>
        </w:rPr>
        <w:t>Договор между заказчиком и участником-</w:t>
      </w:r>
      <w:proofErr w:type="gramStart"/>
      <w:r w:rsidRPr="00A806A8">
        <w:rPr>
          <w:rFonts w:ascii="Times New Roman" w:eastAsia="Times New Roman" w:hAnsi="Times New Roman" w:cs="Times New Roman"/>
          <w:sz w:val="26"/>
          <w:szCs w:val="26"/>
        </w:rPr>
        <w:t>победителем,  заключается</w:t>
      </w:r>
      <w:proofErr w:type="gramEnd"/>
      <w:r w:rsidRPr="00A806A8">
        <w:rPr>
          <w:rFonts w:ascii="Times New Roman" w:eastAsia="Times New Roman" w:hAnsi="Times New Roman" w:cs="Times New Roman"/>
          <w:sz w:val="26"/>
          <w:szCs w:val="26"/>
        </w:rPr>
        <w:t xml:space="preserve"> на условиях, указанных в документах ЗЦП и протоколе выбора участника-победителя.</w:t>
      </w:r>
    </w:p>
    <w:p w14:paraId="102856D4" w14:textId="4CA15269" w:rsidR="00C90CAE" w:rsidRPr="00F67712" w:rsidRDefault="003E199F" w:rsidP="00C90CAE">
      <w:pPr>
        <w:spacing w:after="0"/>
        <w:ind w:firstLine="299"/>
        <w:jc w:val="both"/>
        <w:rPr>
          <w:sz w:val="26"/>
          <w:szCs w:val="26"/>
        </w:rPr>
      </w:pPr>
      <w:r w:rsidRPr="00996048">
        <w:rPr>
          <w:rFonts w:ascii="Times New Roman" w:eastAsia="Times New Roman" w:hAnsi="Times New Roman" w:cs="Times New Roman"/>
          <w:sz w:val="26"/>
          <w:szCs w:val="26"/>
        </w:rPr>
        <w:t xml:space="preserve">Участник, который по результатам </w:t>
      </w:r>
      <w:r w:rsidR="00996048" w:rsidRPr="00996048">
        <w:rPr>
          <w:rFonts w:ascii="Times New Roman" w:eastAsia="Times New Roman" w:hAnsi="Times New Roman" w:cs="Times New Roman"/>
          <w:sz w:val="26"/>
          <w:szCs w:val="26"/>
        </w:rPr>
        <w:t>закупки</w:t>
      </w:r>
      <w:r w:rsidRPr="00996048">
        <w:rPr>
          <w:rFonts w:ascii="Times New Roman" w:eastAsia="Times New Roman" w:hAnsi="Times New Roman" w:cs="Times New Roman"/>
          <w:sz w:val="26"/>
          <w:szCs w:val="26"/>
        </w:rPr>
        <w:t xml:space="preserve"> признан победителем, обязан не позднее </w:t>
      </w:r>
      <w:r w:rsidR="00996048" w:rsidRPr="00996048">
        <w:rPr>
          <w:rFonts w:ascii="Times New Roman" w:eastAsia="Times New Roman" w:hAnsi="Times New Roman" w:cs="Times New Roman"/>
          <w:sz w:val="26"/>
          <w:szCs w:val="26"/>
        </w:rPr>
        <w:t>пяти дней после выбора</w:t>
      </w:r>
      <w:r w:rsidRPr="00996048">
        <w:rPr>
          <w:rFonts w:ascii="Times New Roman" w:eastAsia="Times New Roman" w:hAnsi="Times New Roman" w:cs="Times New Roman"/>
          <w:sz w:val="26"/>
          <w:szCs w:val="26"/>
        </w:rPr>
        <w:t xml:space="preserve"> направить заказчику </w:t>
      </w:r>
      <w:r w:rsidR="00996048" w:rsidRPr="00996048">
        <w:rPr>
          <w:rFonts w:ascii="Times New Roman" w:eastAsia="Times New Roman" w:hAnsi="Times New Roman" w:cs="Times New Roman"/>
          <w:sz w:val="26"/>
          <w:szCs w:val="26"/>
        </w:rPr>
        <w:t xml:space="preserve">на почту goszakupki@gvsu-movl.by в формате </w:t>
      </w:r>
      <w:r w:rsidR="00996048" w:rsidRPr="00996048">
        <w:rPr>
          <w:rFonts w:ascii="Times New Roman" w:eastAsia="Times New Roman" w:hAnsi="Times New Roman" w:cs="Times New Roman"/>
          <w:sz w:val="26"/>
          <w:szCs w:val="26"/>
          <w:lang w:val="en-US"/>
        </w:rPr>
        <w:t>docx</w:t>
      </w:r>
      <w:r w:rsidR="00996048" w:rsidRPr="00996048">
        <w:rPr>
          <w:rFonts w:ascii="Times New Roman" w:eastAsia="Times New Roman" w:hAnsi="Times New Roman" w:cs="Times New Roman"/>
          <w:sz w:val="26"/>
          <w:szCs w:val="26"/>
        </w:rPr>
        <w:t xml:space="preserve"> </w:t>
      </w:r>
      <w:r w:rsidRPr="00996048">
        <w:rPr>
          <w:rFonts w:ascii="Times New Roman" w:eastAsia="Times New Roman" w:hAnsi="Times New Roman" w:cs="Times New Roman"/>
          <w:sz w:val="26"/>
          <w:szCs w:val="26"/>
        </w:rPr>
        <w:t>заполненный проект договора</w:t>
      </w:r>
      <w:r w:rsidR="00F67712">
        <w:rPr>
          <w:rFonts w:ascii="Times New Roman" w:eastAsia="Times New Roman" w:hAnsi="Times New Roman" w:cs="Times New Roman"/>
          <w:sz w:val="26"/>
          <w:szCs w:val="26"/>
        </w:rPr>
        <w:t>.</w:t>
      </w:r>
      <w:r w:rsidR="00996048" w:rsidRPr="00996048">
        <w:rPr>
          <w:rFonts w:ascii="Times New Roman" w:eastAsia="Times New Roman" w:hAnsi="Times New Roman" w:cs="Times New Roman"/>
          <w:sz w:val="26"/>
          <w:szCs w:val="26"/>
        </w:rPr>
        <w:t xml:space="preserve"> </w:t>
      </w:r>
      <w:r w:rsidR="00E609E3">
        <w:rPr>
          <w:rFonts w:ascii="Times New Roman" w:eastAsia="Times New Roman" w:hAnsi="Times New Roman" w:cs="Times New Roman"/>
          <w:sz w:val="26"/>
          <w:szCs w:val="26"/>
        </w:rPr>
        <w:t>С</w:t>
      </w:r>
      <w:r w:rsidRPr="00996048">
        <w:rPr>
          <w:rFonts w:ascii="Times New Roman" w:eastAsia="Times New Roman" w:hAnsi="Times New Roman" w:cs="Times New Roman"/>
          <w:sz w:val="26"/>
          <w:szCs w:val="26"/>
        </w:rPr>
        <w:t>оставле</w:t>
      </w:r>
      <w:r w:rsidR="00E609E3">
        <w:rPr>
          <w:rFonts w:ascii="Times New Roman" w:eastAsia="Times New Roman" w:hAnsi="Times New Roman" w:cs="Times New Roman"/>
          <w:sz w:val="26"/>
          <w:szCs w:val="26"/>
        </w:rPr>
        <w:t>н</w:t>
      </w:r>
      <w:r w:rsidRPr="00996048">
        <w:rPr>
          <w:rFonts w:ascii="Times New Roman" w:eastAsia="Times New Roman" w:hAnsi="Times New Roman" w:cs="Times New Roman"/>
          <w:sz w:val="26"/>
          <w:szCs w:val="26"/>
        </w:rPr>
        <w:t>н</w:t>
      </w:r>
      <w:r w:rsidR="00E609E3">
        <w:rPr>
          <w:rFonts w:ascii="Times New Roman" w:eastAsia="Times New Roman" w:hAnsi="Times New Roman" w:cs="Times New Roman"/>
          <w:sz w:val="26"/>
          <w:szCs w:val="26"/>
        </w:rPr>
        <w:t xml:space="preserve">ый и подписанный </w:t>
      </w:r>
      <w:r w:rsidR="00996048" w:rsidRPr="00996048">
        <w:rPr>
          <w:rFonts w:ascii="Times New Roman" w:eastAsia="Times New Roman" w:hAnsi="Times New Roman" w:cs="Times New Roman"/>
          <w:sz w:val="26"/>
          <w:szCs w:val="26"/>
        </w:rPr>
        <w:t>з</w:t>
      </w:r>
      <w:r w:rsidR="00F277C5" w:rsidRPr="00996048">
        <w:rPr>
          <w:rFonts w:ascii="Times New Roman" w:eastAsia="Times New Roman" w:hAnsi="Times New Roman" w:cs="Times New Roman"/>
          <w:sz w:val="26"/>
          <w:szCs w:val="26"/>
        </w:rPr>
        <w:t xml:space="preserve">аказчиком </w:t>
      </w:r>
      <w:r w:rsidR="00F67712" w:rsidRPr="00F67712">
        <w:rPr>
          <w:rFonts w:ascii="Times New Roman" w:eastAsia="Times New Roman" w:hAnsi="Times New Roman" w:cs="Times New Roman"/>
          <w:sz w:val="26"/>
          <w:szCs w:val="26"/>
        </w:rPr>
        <w:t xml:space="preserve">проект </w:t>
      </w:r>
      <w:r w:rsidR="00F67712">
        <w:rPr>
          <w:rFonts w:ascii="Times New Roman" w:eastAsia="Times New Roman" w:hAnsi="Times New Roman" w:cs="Times New Roman"/>
          <w:sz w:val="26"/>
          <w:szCs w:val="26"/>
        </w:rPr>
        <w:t>д</w:t>
      </w:r>
      <w:r w:rsidR="00F67712" w:rsidRPr="00F67712">
        <w:rPr>
          <w:rFonts w:ascii="Times New Roman" w:eastAsia="Times New Roman" w:hAnsi="Times New Roman" w:cs="Times New Roman"/>
          <w:sz w:val="26"/>
          <w:szCs w:val="26"/>
        </w:rPr>
        <w:t>оговора</w:t>
      </w:r>
      <w:r w:rsidR="00F67712">
        <w:rPr>
          <w:rFonts w:ascii="Times New Roman" w:eastAsia="Times New Roman" w:hAnsi="Times New Roman" w:cs="Times New Roman"/>
          <w:sz w:val="26"/>
          <w:szCs w:val="26"/>
        </w:rPr>
        <w:t>,</w:t>
      </w:r>
      <w:r w:rsidR="00F67712" w:rsidRPr="00996048">
        <w:rPr>
          <w:rFonts w:ascii="Times New Roman" w:eastAsia="Times New Roman" w:hAnsi="Times New Roman" w:cs="Times New Roman"/>
          <w:sz w:val="26"/>
          <w:szCs w:val="26"/>
        </w:rPr>
        <w:t xml:space="preserve"> </w:t>
      </w:r>
      <w:r w:rsidR="00F67712">
        <w:rPr>
          <w:rFonts w:ascii="Times New Roman" w:eastAsia="Times New Roman" w:hAnsi="Times New Roman" w:cs="Times New Roman"/>
          <w:sz w:val="26"/>
          <w:szCs w:val="26"/>
        </w:rPr>
        <w:t>п</w:t>
      </w:r>
      <w:r w:rsidR="00F277C5" w:rsidRPr="00996048">
        <w:rPr>
          <w:rFonts w:ascii="Times New Roman" w:eastAsia="Times New Roman" w:hAnsi="Times New Roman" w:cs="Times New Roman"/>
          <w:sz w:val="26"/>
          <w:szCs w:val="26"/>
        </w:rPr>
        <w:t>риложения</w:t>
      </w:r>
      <w:r w:rsidRPr="00996048">
        <w:rPr>
          <w:rFonts w:ascii="Times New Roman" w:eastAsia="Times New Roman" w:hAnsi="Times New Roman" w:cs="Times New Roman"/>
          <w:sz w:val="26"/>
          <w:szCs w:val="26"/>
        </w:rPr>
        <w:t xml:space="preserve"> (</w:t>
      </w:r>
      <w:proofErr w:type="gramStart"/>
      <w:r w:rsidRPr="00F67712">
        <w:rPr>
          <w:rFonts w:ascii="Times New Roman" w:eastAsia="Times New Roman" w:hAnsi="Times New Roman" w:cs="Times New Roman"/>
          <w:sz w:val="26"/>
          <w:szCs w:val="26"/>
        </w:rPr>
        <w:t>Спецификаци</w:t>
      </w:r>
      <w:r w:rsidR="00996048" w:rsidRPr="00F67712">
        <w:rPr>
          <w:rFonts w:ascii="Times New Roman" w:eastAsia="Times New Roman" w:hAnsi="Times New Roman" w:cs="Times New Roman"/>
          <w:sz w:val="26"/>
          <w:szCs w:val="26"/>
        </w:rPr>
        <w:t>и</w:t>
      </w:r>
      <w:r w:rsidRPr="00F67712">
        <w:rPr>
          <w:rFonts w:ascii="Times New Roman" w:eastAsia="Times New Roman" w:hAnsi="Times New Roman" w:cs="Times New Roman"/>
          <w:sz w:val="26"/>
          <w:szCs w:val="26"/>
        </w:rPr>
        <w:t>)</w:t>
      </w:r>
      <w:r w:rsidR="00F67712">
        <w:rPr>
          <w:rFonts w:ascii="Times New Roman" w:eastAsia="Times New Roman" w:hAnsi="Times New Roman" w:cs="Times New Roman"/>
          <w:sz w:val="26"/>
          <w:szCs w:val="26"/>
        </w:rPr>
        <w:t xml:space="preserve">  </w:t>
      </w:r>
      <w:r w:rsidRPr="00F67712">
        <w:rPr>
          <w:rFonts w:ascii="Times New Roman" w:eastAsia="Times New Roman" w:hAnsi="Times New Roman" w:cs="Times New Roman"/>
          <w:sz w:val="26"/>
          <w:szCs w:val="26"/>
        </w:rPr>
        <w:t>направля</w:t>
      </w:r>
      <w:r w:rsidR="00E609E3">
        <w:rPr>
          <w:rFonts w:ascii="Times New Roman" w:eastAsia="Times New Roman" w:hAnsi="Times New Roman" w:cs="Times New Roman"/>
          <w:sz w:val="26"/>
          <w:szCs w:val="26"/>
        </w:rPr>
        <w:t>ются</w:t>
      </w:r>
      <w:proofErr w:type="gramEnd"/>
      <w:r w:rsidRPr="00F67712">
        <w:rPr>
          <w:rFonts w:ascii="Times New Roman" w:eastAsia="Times New Roman" w:hAnsi="Times New Roman" w:cs="Times New Roman"/>
          <w:sz w:val="26"/>
          <w:szCs w:val="26"/>
        </w:rPr>
        <w:t xml:space="preserve"> для </w:t>
      </w:r>
      <w:r w:rsidR="00F67712">
        <w:rPr>
          <w:rFonts w:ascii="Times New Roman" w:eastAsia="Times New Roman" w:hAnsi="Times New Roman" w:cs="Times New Roman"/>
          <w:sz w:val="26"/>
          <w:szCs w:val="26"/>
        </w:rPr>
        <w:t>дальнейшего</w:t>
      </w:r>
      <w:r w:rsidRPr="00F67712">
        <w:rPr>
          <w:rFonts w:ascii="Times New Roman" w:eastAsia="Times New Roman" w:hAnsi="Times New Roman" w:cs="Times New Roman"/>
          <w:sz w:val="26"/>
          <w:szCs w:val="26"/>
        </w:rPr>
        <w:t xml:space="preserve"> подписания участником-победителем</w:t>
      </w:r>
      <w:r w:rsidR="00F277C5" w:rsidRPr="00F67712">
        <w:rPr>
          <w:rFonts w:ascii="Times New Roman" w:eastAsia="Times New Roman" w:hAnsi="Times New Roman" w:cs="Times New Roman"/>
          <w:sz w:val="26"/>
          <w:szCs w:val="26"/>
        </w:rPr>
        <w:t xml:space="preserve"> через электронно-торговую площадку</w:t>
      </w:r>
      <w:r w:rsidRPr="00F67712">
        <w:rPr>
          <w:rFonts w:ascii="Times New Roman" w:eastAsia="Times New Roman" w:hAnsi="Times New Roman" w:cs="Times New Roman"/>
          <w:sz w:val="26"/>
          <w:szCs w:val="26"/>
        </w:rPr>
        <w:t>.</w:t>
      </w:r>
    </w:p>
    <w:p w14:paraId="5BE97322" w14:textId="77777777" w:rsidR="003E199F" w:rsidRPr="00F233B9" w:rsidRDefault="003E199F" w:rsidP="00C90CAE">
      <w:pPr>
        <w:spacing w:after="0"/>
        <w:ind w:firstLine="299"/>
        <w:jc w:val="both"/>
        <w:rPr>
          <w:sz w:val="26"/>
          <w:szCs w:val="26"/>
        </w:rPr>
      </w:pPr>
    </w:p>
    <w:p w14:paraId="3D0688FE" w14:textId="0AE907A5" w:rsidR="00C90CAE" w:rsidRPr="00F233B9" w:rsidRDefault="00C90CAE" w:rsidP="000D5A0C">
      <w:pPr>
        <w:pStyle w:val="justify"/>
        <w:spacing w:after="0"/>
        <w:ind w:firstLine="0"/>
        <w:rPr>
          <w:color w:val="000000" w:themeColor="text1"/>
          <w:sz w:val="26"/>
          <w:szCs w:val="26"/>
        </w:rPr>
      </w:pPr>
    </w:p>
    <w:p w14:paraId="6C04DDBA" w14:textId="1A6A5EB5" w:rsidR="00952FC9" w:rsidRPr="00F233B9" w:rsidRDefault="001D75C0" w:rsidP="008E1733">
      <w:pPr>
        <w:pStyle w:val="justify"/>
        <w:tabs>
          <w:tab w:val="left" w:pos="6804"/>
        </w:tabs>
        <w:spacing w:after="0"/>
        <w:ind w:firstLine="0"/>
        <w:rPr>
          <w:color w:val="000000" w:themeColor="text1"/>
          <w:sz w:val="26"/>
          <w:szCs w:val="26"/>
        </w:rPr>
      </w:pPr>
      <w:r>
        <w:rPr>
          <w:color w:val="000000" w:themeColor="text1"/>
          <w:sz w:val="26"/>
          <w:szCs w:val="26"/>
        </w:rPr>
        <w:t>Специалист по закупкам                                                                      Гончар Г.А.</w:t>
      </w:r>
    </w:p>
    <w:sectPr w:rsidR="00952FC9" w:rsidRPr="00F233B9">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4BE8C" w14:textId="77777777" w:rsidR="00C75E63" w:rsidRDefault="00C75E63" w:rsidP="00072909">
      <w:pPr>
        <w:spacing w:after="0" w:line="240" w:lineRule="auto"/>
      </w:pPr>
      <w:r>
        <w:separator/>
      </w:r>
    </w:p>
  </w:endnote>
  <w:endnote w:type="continuationSeparator" w:id="0">
    <w:p w14:paraId="0C4BF2A3" w14:textId="77777777" w:rsidR="00C75E63" w:rsidRDefault="00C75E63" w:rsidP="00072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1894189"/>
      <w:docPartObj>
        <w:docPartGallery w:val="Page Numbers (Bottom of Page)"/>
        <w:docPartUnique/>
      </w:docPartObj>
    </w:sdtPr>
    <w:sdtContent>
      <w:p w14:paraId="76F828A2" w14:textId="087E8C49" w:rsidR="00072909" w:rsidRDefault="00072909" w:rsidP="00072909">
        <w:pPr>
          <w:pStyle w:val="aa"/>
          <w:jc w:val="center"/>
        </w:pPr>
        <w:r>
          <w:fldChar w:fldCharType="begin"/>
        </w:r>
        <w:r>
          <w:instrText>PAGE   \* MERGEFORMAT</w:instrText>
        </w:r>
        <w:r>
          <w:fldChar w:fldCharType="separate"/>
        </w:r>
        <w:r w:rsidR="008410D9">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45E1F" w14:textId="77777777" w:rsidR="00C75E63" w:rsidRDefault="00C75E63" w:rsidP="00072909">
      <w:pPr>
        <w:spacing w:after="0" w:line="240" w:lineRule="auto"/>
      </w:pPr>
      <w:r>
        <w:separator/>
      </w:r>
    </w:p>
  </w:footnote>
  <w:footnote w:type="continuationSeparator" w:id="0">
    <w:p w14:paraId="5221551F" w14:textId="77777777" w:rsidR="00C75E63" w:rsidRDefault="00C75E63" w:rsidP="000729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F4F54"/>
    <w:multiLevelType w:val="hybridMultilevel"/>
    <w:tmpl w:val="CD92177E"/>
    <w:lvl w:ilvl="0" w:tplc="77A0BF62">
      <w:start w:val="1"/>
      <w:numFmt w:val="decimal"/>
      <w:lvlText w:val="%1."/>
      <w:lvlJc w:val="left"/>
      <w:pPr>
        <w:ind w:left="388" w:hanging="360"/>
      </w:pPr>
      <w:rPr>
        <w:rFonts w:hint="default"/>
      </w:rPr>
    </w:lvl>
    <w:lvl w:ilvl="1" w:tplc="04190019" w:tentative="1">
      <w:start w:val="1"/>
      <w:numFmt w:val="lowerLetter"/>
      <w:lvlText w:val="%2."/>
      <w:lvlJc w:val="left"/>
      <w:pPr>
        <w:ind w:left="1108" w:hanging="360"/>
      </w:pPr>
    </w:lvl>
    <w:lvl w:ilvl="2" w:tplc="0419001B" w:tentative="1">
      <w:start w:val="1"/>
      <w:numFmt w:val="lowerRoman"/>
      <w:lvlText w:val="%3."/>
      <w:lvlJc w:val="right"/>
      <w:pPr>
        <w:ind w:left="1828" w:hanging="180"/>
      </w:pPr>
    </w:lvl>
    <w:lvl w:ilvl="3" w:tplc="0419000F" w:tentative="1">
      <w:start w:val="1"/>
      <w:numFmt w:val="decimal"/>
      <w:lvlText w:val="%4."/>
      <w:lvlJc w:val="left"/>
      <w:pPr>
        <w:ind w:left="2548" w:hanging="360"/>
      </w:pPr>
    </w:lvl>
    <w:lvl w:ilvl="4" w:tplc="04190019" w:tentative="1">
      <w:start w:val="1"/>
      <w:numFmt w:val="lowerLetter"/>
      <w:lvlText w:val="%5."/>
      <w:lvlJc w:val="left"/>
      <w:pPr>
        <w:ind w:left="3268" w:hanging="360"/>
      </w:pPr>
    </w:lvl>
    <w:lvl w:ilvl="5" w:tplc="0419001B" w:tentative="1">
      <w:start w:val="1"/>
      <w:numFmt w:val="lowerRoman"/>
      <w:lvlText w:val="%6."/>
      <w:lvlJc w:val="right"/>
      <w:pPr>
        <w:ind w:left="3988" w:hanging="180"/>
      </w:pPr>
    </w:lvl>
    <w:lvl w:ilvl="6" w:tplc="0419000F" w:tentative="1">
      <w:start w:val="1"/>
      <w:numFmt w:val="decimal"/>
      <w:lvlText w:val="%7."/>
      <w:lvlJc w:val="left"/>
      <w:pPr>
        <w:ind w:left="4708" w:hanging="360"/>
      </w:pPr>
    </w:lvl>
    <w:lvl w:ilvl="7" w:tplc="04190019" w:tentative="1">
      <w:start w:val="1"/>
      <w:numFmt w:val="lowerLetter"/>
      <w:lvlText w:val="%8."/>
      <w:lvlJc w:val="left"/>
      <w:pPr>
        <w:ind w:left="5428" w:hanging="360"/>
      </w:pPr>
    </w:lvl>
    <w:lvl w:ilvl="8" w:tplc="0419001B" w:tentative="1">
      <w:start w:val="1"/>
      <w:numFmt w:val="lowerRoman"/>
      <w:lvlText w:val="%9."/>
      <w:lvlJc w:val="right"/>
      <w:pPr>
        <w:ind w:left="6148" w:hanging="180"/>
      </w:pPr>
    </w:lvl>
  </w:abstractNum>
  <w:abstractNum w:abstractNumId="1" w15:restartNumberingAfterBreak="0">
    <w:nsid w:val="1FF94534"/>
    <w:multiLevelType w:val="hybridMultilevel"/>
    <w:tmpl w:val="B75A89DE"/>
    <w:lvl w:ilvl="0" w:tplc="E816133E">
      <w:start w:val="1"/>
      <w:numFmt w:val="upperRoman"/>
      <w:lvlText w:val="%1."/>
      <w:lvlJc w:val="left"/>
      <w:pPr>
        <w:ind w:left="2007" w:hanging="720"/>
      </w:pPr>
      <w:rPr>
        <w:rFonts w:hint="default"/>
      </w:rPr>
    </w:lvl>
    <w:lvl w:ilvl="1" w:tplc="20000019" w:tentative="1">
      <w:start w:val="1"/>
      <w:numFmt w:val="lowerLetter"/>
      <w:lvlText w:val="%2."/>
      <w:lvlJc w:val="left"/>
      <w:pPr>
        <w:ind w:left="2367" w:hanging="360"/>
      </w:pPr>
    </w:lvl>
    <w:lvl w:ilvl="2" w:tplc="2000001B" w:tentative="1">
      <w:start w:val="1"/>
      <w:numFmt w:val="lowerRoman"/>
      <w:lvlText w:val="%3."/>
      <w:lvlJc w:val="right"/>
      <w:pPr>
        <w:ind w:left="3087" w:hanging="180"/>
      </w:pPr>
    </w:lvl>
    <w:lvl w:ilvl="3" w:tplc="2000000F" w:tentative="1">
      <w:start w:val="1"/>
      <w:numFmt w:val="decimal"/>
      <w:lvlText w:val="%4."/>
      <w:lvlJc w:val="left"/>
      <w:pPr>
        <w:ind w:left="3807" w:hanging="360"/>
      </w:pPr>
    </w:lvl>
    <w:lvl w:ilvl="4" w:tplc="20000019" w:tentative="1">
      <w:start w:val="1"/>
      <w:numFmt w:val="lowerLetter"/>
      <w:lvlText w:val="%5."/>
      <w:lvlJc w:val="left"/>
      <w:pPr>
        <w:ind w:left="4527" w:hanging="360"/>
      </w:pPr>
    </w:lvl>
    <w:lvl w:ilvl="5" w:tplc="2000001B" w:tentative="1">
      <w:start w:val="1"/>
      <w:numFmt w:val="lowerRoman"/>
      <w:lvlText w:val="%6."/>
      <w:lvlJc w:val="right"/>
      <w:pPr>
        <w:ind w:left="5247" w:hanging="180"/>
      </w:pPr>
    </w:lvl>
    <w:lvl w:ilvl="6" w:tplc="2000000F" w:tentative="1">
      <w:start w:val="1"/>
      <w:numFmt w:val="decimal"/>
      <w:lvlText w:val="%7."/>
      <w:lvlJc w:val="left"/>
      <w:pPr>
        <w:ind w:left="5967" w:hanging="360"/>
      </w:pPr>
    </w:lvl>
    <w:lvl w:ilvl="7" w:tplc="20000019" w:tentative="1">
      <w:start w:val="1"/>
      <w:numFmt w:val="lowerLetter"/>
      <w:lvlText w:val="%8."/>
      <w:lvlJc w:val="left"/>
      <w:pPr>
        <w:ind w:left="6687" w:hanging="360"/>
      </w:pPr>
    </w:lvl>
    <w:lvl w:ilvl="8" w:tplc="2000001B" w:tentative="1">
      <w:start w:val="1"/>
      <w:numFmt w:val="lowerRoman"/>
      <w:lvlText w:val="%9."/>
      <w:lvlJc w:val="right"/>
      <w:pPr>
        <w:ind w:left="7407" w:hanging="180"/>
      </w:pPr>
    </w:lvl>
  </w:abstractNum>
  <w:abstractNum w:abstractNumId="2" w15:restartNumberingAfterBreak="0">
    <w:nsid w:val="26165C6D"/>
    <w:multiLevelType w:val="hybridMultilevel"/>
    <w:tmpl w:val="26EEDD84"/>
    <w:lvl w:ilvl="0" w:tplc="A15CE656">
      <w:start w:val="1"/>
      <w:numFmt w:val="upperRoman"/>
      <w:lvlText w:val="%1."/>
      <w:lvlJc w:val="left"/>
      <w:pPr>
        <w:ind w:left="2007" w:hanging="720"/>
      </w:pPr>
      <w:rPr>
        <w:rFonts w:hint="default"/>
      </w:rPr>
    </w:lvl>
    <w:lvl w:ilvl="1" w:tplc="20000019" w:tentative="1">
      <w:start w:val="1"/>
      <w:numFmt w:val="lowerLetter"/>
      <w:lvlText w:val="%2."/>
      <w:lvlJc w:val="left"/>
      <w:pPr>
        <w:ind w:left="2367" w:hanging="360"/>
      </w:pPr>
    </w:lvl>
    <w:lvl w:ilvl="2" w:tplc="2000001B" w:tentative="1">
      <w:start w:val="1"/>
      <w:numFmt w:val="lowerRoman"/>
      <w:lvlText w:val="%3."/>
      <w:lvlJc w:val="right"/>
      <w:pPr>
        <w:ind w:left="3087" w:hanging="180"/>
      </w:pPr>
    </w:lvl>
    <w:lvl w:ilvl="3" w:tplc="2000000F" w:tentative="1">
      <w:start w:val="1"/>
      <w:numFmt w:val="decimal"/>
      <w:lvlText w:val="%4."/>
      <w:lvlJc w:val="left"/>
      <w:pPr>
        <w:ind w:left="3807" w:hanging="360"/>
      </w:pPr>
    </w:lvl>
    <w:lvl w:ilvl="4" w:tplc="20000019" w:tentative="1">
      <w:start w:val="1"/>
      <w:numFmt w:val="lowerLetter"/>
      <w:lvlText w:val="%5."/>
      <w:lvlJc w:val="left"/>
      <w:pPr>
        <w:ind w:left="4527" w:hanging="360"/>
      </w:pPr>
    </w:lvl>
    <w:lvl w:ilvl="5" w:tplc="2000001B" w:tentative="1">
      <w:start w:val="1"/>
      <w:numFmt w:val="lowerRoman"/>
      <w:lvlText w:val="%6."/>
      <w:lvlJc w:val="right"/>
      <w:pPr>
        <w:ind w:left="5247" w:hanging="180"/>
      </w:pPr>
    </w:lvl>
    <w:lvl w:ilvl="6" w:tplc="2000000F" w:tentative="1">
      <w:start w:val="1"/>
      <w:numFmt w:val="decimal"/>
      <w:lvlText w:val="%7."/>
      <w:lvlJc w:val="left"/>
      <w:pPr>
        <w:ind w:left="5967" w:hanging="360"/>
      </w:pPr>
    </w:lvl>
    <w:lvl w:ilvl="7" w:tplc="20000019" w:tentative="1">
      <w:start w:val="1"/>
      <w:numFmt w:val="lowerLetter"/>
      <w:lvlText w:val="%8."/>
      <w:lvlJc w:val="left"/>
      <w:pPr>
        <w:ind w:left="6687" w:hanging="360"/>
      </w:pPr>
    </w:lvl>
    <w:lvl w:ilvl="8" w:tplc="2000001B" w:tentative="1">
      <w:start w:val="1"/>
      <w:numFmt w:val="lowerRoman"/>
      <w:lvlText w:val="%9."/>
      <w:lvlJc w:val="right"/>
      <w:pPr>
        <w:ind w:left="7407" w:hanging="180"/>
      </w:pPr>
    </w:lvl>
  </w:abstractNum>
  <w:abstractNum w:abstractNumId="3" w15:restartNumberingAfterBreak="0">
    <w:nsid w:val="3E272B77"/>
    <w:multiLevelType w:val="multilevel"/>
    <w:tmpl w:val="6E88EA6A"/>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3C22E6F"/>
    <w:multiLevelType w:val="hybridMultilevel"/>
    <w:tmpl w:val="FE5EF204"/>
    <w:lvl w:ilvl="0" w:tplc="9A3C71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741D3AA2"/>
    <w:multiLevelType w:val="hybridMultilevel"/>
    <w:tmpl w:val="6A66337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16cid:durableId="264073803">
    <w:abstractNumId w:val="4"/>
  </w:num>
  <w:num w:numId="2" w16cid:durableId="1775709884">
    <w:abstractNumId w:val="2"/>
  </w:num>
  <w:num w:numId="3" w16cid:durableId="985477318">
    <w:abstractNumId w:val="1"/>
  </w:num>
  <w:num w:numId="4" w16cid:durableId="1982732487">
    <w:abstractNumId w:val="0"/>
  </w:num>
  <w:num w:numId="5" w16cid:durableId="855462951">
    <w:abstractNumId w:val="3"/>
  </w:num>
  <w:num w:numId="6" w16cid:durableId="1117215050">
    <w:abstractNumId w:val="5"/>
  </w:num>
  <w:num w:numId="7" w16cid:durableId="10312230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FCC"/>
    <w:rsid w:val="000005EC"/>
    <w:rsid w:val="00001501"/>
    <w:rsid w:val="000054C5"/>
    <w:rsid w:val="00005CE1"/>
    <w:rsid w:val="0001410B"/>
    <w:rsid w:val="00016631"/>
    <w:rsid w:val="00021C03"/>
    <w:rsid w:val="00036493"/>
    <w:rsid w:val="00037554"/>
    <w:rsid w:val="00040FAC"/>
    <w:rsid w:val="00045A86"/>
    <w:rsid w:val="00050981"/>
    <w:rsid w:val="00057962"/>
    <w:rsid w:val="00061BFC"/>
    <w:rsid w:val="00063D90"/>
    <w:rsid w:val="00064FA0"/>
    <w:rsid w:val="000674E1"/>
    <w:rsid w:val="00071BB4"/>
    <w:rsid w:val="00072909"/>
    <w:rsid w:val="00072EF8"/>
    <w:rsid w:val="0009651D"/>
    <w:rsid w:val="000A2E79"/>
    <w:rsid w:val="000A6EB2"/>
    <w:rsid w:val="000A7259"/>
    <w:rsid w:val="000C3152"/>
    <w:rsid w:val="000C5975"/>
    <w:rsid w:val="000D2FD9"/>
    <w:rsid w:val="000D5A0C"/>
    <w:rsid w:val="000F0AC3"/>
    <w:rsid w:val="000F6DBB"/>
    <w:rsid w:val="00104746"/>
    <w:rsid w:val="00105416"/>
    <w:rsid w:val="001065F1"/>
    <w:rsid w:val="00112241"/>
    <w:rsid w:val="001229AE"/>
    <w:rsid w:val="00130005"/>
    <w:rsid w:val="00133672"/>
    <w:rsid w:val="00135887"/>
    <w:rsid w:val="00135D5D"/>
    <w:rsid w:val="0014164D"/>
    <w:rsid w:val="00145E42"/>
    <w:rsid w:val="0014796C"/>
    <w:rsid w:val="001513BB"/>
    <w:rsid w:val="0015710F"/>
    <w:rsid w:val="001572EC"/>
    <w:rsid w:val="00184675"/>
    <w:rsid w:val="001867C1"/>
    <w:rsid w:val="00187E6C"/>
    <w:rsid w:val="0019496D"/>
    <w:rsid w:val="00197FA8"/>
    <w:rsid w:val="001A07B4"/>
    <w:rsid w:val="001A27E2"/>
    <w:rsid w:val="001A7970"/>
    <w:rsid w:val="001A7D61"/>
    <w:rsid w:val="001B326D"/>
    <w:rsid w:val="001B7127"/>
    <w:rsid w:val="001C5A0C"/>
    <w:rsid w:val="001D4A43"/>
    <w:rsid w:val="001D75C0"/>
    <w:rsid w:val="001F31F3"/>
    <w:rsid w:val="001F4C85"/>
    <w:rsid w:val="001F4FA6"/>
    <w:rsid w:val="001F7944"/>
    <w:rsid w:val="00200DA0"/>
    <w:rsid w:val="00210BFA"/>
    <w:rsid w:val="00210C68"/>
    <w:rsid w:val="00210FBB"/>
    <w:rsid w:val="00211C90"/>
    <w:rsid w:val="00213C2C"/>
    <w:rsid w:val="00214215"/>
    <w:rsid w:val="00215340"/>
    <w:rsid w:val="00216AD5"/>
    <w:rsid w:val="002250D5"/>
    <w:rsid w:val="00235241"/>
    <w:rsid w:val="00261403"/>
    <w:rsid w:val="0026172F"/>
    <w:rsid w:val="00266D35"/>
    <w:rsid w:val="00267A89"/>
    <w:rsid w:val="00267ACC"/>
    <w:rsid w:val="0027004F"/>
    <w:rsid w:val="00280C3A"/>
    <w:rsid w:val="002911D1"/>
    <w:rsid w:val="002A3398"/>
    <w:rsid w:val="002A3544"/>
    <w:rsid w:val="002B0F47"/>
    <w:rsid w:val="002B5DAB"/>
    <w:rsid w:val="002B79A7"/>
    <w:rsid w:val="002C2470"/>
    <w:rsid w:val="002D23D8"/>
    <w:rsid w:val="002D46E9"/>
    <w:rsid w:val="002D5C3B"/>
    <w:rsid w:val="002F542A"/>
    <w:rsid w:val="003107DF"/>
    <w:rsid w:val="00311AFF"/>
    <w:rsid w:val="00312BF8"/>
    <w:rsid w:val="00314435"/>
    <w:rsid w:val="003335C9"/>
    <w:rsid w:val="003355B2"/>
    <w:rsid w:val="00337D88"/>
    <w:rsid w:val="00352C5F"/>
    <w:rsid w:val="003537AD"/>
    <w:rsid w:val="00354C9C"/>
    <w:rsid w:val="003601AC"/>
    <w:rsid w:val="0036062E"/>
    <w:rsid w:val="003623B1"/>
    <w:rsid w:val="00375BCE"/>
    <w:rsid w:val="00392BC9"/>
    <w:rsid w:val="003B1170"/>
    <w:rsid w:val="003B2482"/>
    <w:rsid w:val="003B6C42"/>
    <w:rsid w:val="003B73F3"/>
    <w:rsid w:val="003D23CE"/>
    <w:rsid w:val="003D674B"/>
    <w:rsid w:val="003E199F"/>
    <w:rsid w:val="003E635F"/>
    <w:rsid w:val="003E7863"/>
    <w:rsid w:val="003F10AC"/>
    <w:rsid w:val="00430E92"/>
    <w:rsid w:val="00437481"/>
    <w:rsid w:val="004517A4"/>
    <w:rsid w:val="00451829"/>
    <w:rsid w:val="004527B3"/>
    <w:rsid w:val="0046250E"/>
    <w:rsid w:val="00462B57"/>
    <w:rsid w:val="0046624C"/>
    <w:rsid w:val="00466FB5"/>
    <w:rsid w:val="0047182D"/>
    <w:rsid w:val="00472495"/>
    <w:rsid w:val="0047356C"/>
    <w:rsid w:val="004746D1"/>
    <w:rsid w:val="004809C2"/>
    <w:rsid w:val="00484315"/>
    <w:rsid w:val="00495BA8"/>
    <w:rsid w:val="004A4105"/>
    <w:rsid w:val="004C134A"/>
    <w:rsid w:val="004C1489"/>
    <w:rsid w:val="004C34BB"/>
    <w:rsid w:val="004C44CC"/>
    <w:rsid w:val="004C6906"/>
    <w:rsid w:val="004D3509"/>
    <w:rsid w:val="004E0381"/>
    <w:rsid w:val="004E24C4"/>
    <w:rsid w:val="004E792D"/>
    <w:rsid w:val="004F0753"/>
    <w:rsid w:val="00511185"/>
    <w:rsid w:val="00517BF6"/>
    <w:rsid w:val="00520AC6"/>
    <w:rsid w:val="005251D8"/>
    <w:rsid w:val="005262BF"/>
    <w:rsid w:val="00535534"/>
    <w:rsid w:val="00536E24"/>
    <w:rsid w:val="00537E37"/>
    <w:rsid w:val="0054437F"/>
    <w:rsid w:val="00545F36"/>
    <w:rsid w:val="005462E8"/>
    <w:rsid w:val="00550B8E"/>
    <w:rsid w:val="005559FD"/>
    <w:rsid w:val="005561C3"/>
    <w:rsid w:val="005601CE"/>
    <w:rsid w:val="00561587"/>
    <w:rsid w:val="00566557"/>
    <w:rsid w:val="0057061D"/>
    <w:rsid w:val="005712AA"/>
    <w:rsid w:val="00572252"/>
    <w:rsid w:val="00573AE7"/>
    <w:rsid w:val="0057738A"/>
    <w:rsid w:val="00581D34"/>
    <w:rsid w:val="00582B1A"/>
    <w:rsid w:val="0058335D"/>
    <w:rsid w:val="00586191"/>
    <w:rsid w:val="00593C30"/>
    <w:rsid w:val="005A107C"/>
    <w:rsid w:val="005A77E5"/>
    <w:rsid w:val="005B50C3"/>
    <w:rsid w:val="005B7B2C"/>
    <w:rsid w:val="005C5DF2"/>
    <w:rsid w:val="005D7672"/>
    <w:rsid w:val="005E46C3"/>
    <w:rsid w:val="005E5DFE"/>
    <w:rsid w:val="005E6F95"/>
    <w:rsid w:val="00604B64"/>
    <w:rsid w:val="0061257B"/>
    <w:rsid w:val="0062016F"/>
    <w:rsid w:val="00623616"/>
    <w:rsid w:val="0062456F"/>
    <w:rsid w:val="00633768"/>
    <w:rsid w:val="00634868"/>
    <w:rsid w:val="00634959"/>
    <w:rsid w:val="006406FF"/>
    <w:rsid w:val="006456B9"/>
    <w:rsid w:val="0064579E"/>
    <w:rsid w:val="00646D23"/>
    <w:rsid w:val="0064788F"/>
    <w:rsid w:val="00647BEB"/>
    <w:rsid w:val="0065052F"/>
    <w:rsid w:val="00655E6E"/>
    <w:rsid w:val="00663855"/>
    <w:rsid w:val="0066398A"/>
    <w:rsid w:val="00667FAF"/>
    <w:rsid w:val="0067098A"/>
    <w:rsid w:val="006760FE"/>
    <w:rsid w:val="00680527"/>
    <w:rsid w:val="006875AF"/>
    <w:rsid w:val="006903A3"/>
    <w:rsid w:val="00693A29"/>
    <w:rsid w:val="006A627E"/>
    <w:rsid w:val="006B2F03"/>
    <w:rsid w:val="006B35A7"/>
    <w:rsid w:val="006B64B1"/>
    <w:rsid w:val="006C36AC"/>
    <w:rsid w:val="006C52F2"/>
    <w:rsid w:val="006D336D"/>
    <w:rsid w:val="006D39C4"/>
    <w:rsid w:val="006E0C2A"/>
    <w:rsid w:val="006E15DC"/>
    <w:rsid w:val="006F1FCE"/>
    <w:rsid w:val="00702488"/>
    <w:rsid w:val="00702C38"/>
    <w:rsid w:val="0070512A"/>
    <w:rsid w:val="00705575"/>
    <w:rsid w:val="007055CA"/>
    <w:rsid w:val="007171D1"/>
    <w:rsid w:val="00736FC6"/>
    <w:rsid w:val="00747245"/>
    <w:rsid w:val="00752FC4"/>
    <w:rsid w:val="00754229"/>
    <w:rsid w:val="007577B6"/>
    <w:rsid w:val="00763D02"/>
    <w:rsid w:val="0077253E"/>
    <w:rsid w:val="00775574"/>
    <w:rsid w:val="00784148"/>
    <w:rsid w:val="00787FA6"/>
    <w:rsid w:val="00790DF6"/>
    <w:rsid w:val="0079246C"/>
    <w:rsid w:val="00795CBA"/>
    <w:rsid w:val="00796AEF"/>
    <w:rsid w:val="007A3180"/>
    <w:rsid w:val="007A5F93"/>
    <w:rsid w:val="007B557D"/>
    <w:rsid w:val="007B79ED"/>
    <w:rsid w:val="007B7EF8"/>
    <w:rsid w:val="007C343D"/>
    <w:rsid w:val="007C6FF0"/>
    <w:rsid w:val="007D1910"/>
    <w:rsid w:val="007D5283"/>
    <w:rsid w:val="007D7E51"/>
    <w:rsid w:val="007E1B81"/>
    <w:rsid w:val="007E3807"/>
    <w:rsid w:val="007F1C16"/>
    <w:rsid w:val="007F3685"/>
    <w:rsid w:val="007F4637"/>
    <w:rsid w:val="007F4FCC"/>
    <w:rsid w:val="0080104D"/>
    <w:rsid w:val="00804F15"/>
    <w:rsid w:val="00807EF1"/>
    <w:rsid w:val="00810A47"/>
    <w:rsid w:val="00814FFE"/>
    <w:rsid w:val="0081637B"/>
    <w:rsid w:val="0081691B"/>
    <w:rsid w:val="00832A33"/>
    <w:rsid w:val="008410D9"/>
    <w:rsid w:val="00844C91"/>
    <w:rsid w:val="00846A49"/>
    <w:rsid w:val="00861093"/>
    <w:rsid w:val="00866FE6"/>
    <w:rsid w:val="00871E40"/>
    <w:rsid w:val="008934C0"/>
    <w:rsid w:val="008A056F"/>
    <w:rsid w:val="008B590C"/>
    <w:rsid w:val="008B6EE7"/>
    <w:rsid w:val="008B7D75"/>
    <w:rsid w:val="008C12F7"/>
    <w:rsid w:val="008C5A0A"/>
    <w:rsid w:val="008D2AA1"/>
    <w:rsid w:val="008D3246"/>
    <w:rsid w:val="008E1733"/>
    <w:rsid w:val="008E2AEA"/>
    <w:rsid w:val="008F2BEF"/>
    <w:rsid w:val="00903FCE"/>
    <w:rsid w:val="009058E3"/>
    <w:rsid w:val="00913A26"/>
    <w:rsid w:val="00915C0F"/>
    <w:rsid w:val="00922CE9"/>
    <w:rsid w:val="00923CE2"/>
    <w:rsid w:val="0092697B"/>
    <w:rsid w:val="00927F1B"/>
    <w:rsid w:val="00930EAE"/>
    <w:rsid w:val="00932B93"/>
    <w:rsid w:val="009330D8"/>
    <w:rsid w:val="00940CC8"/>
    <w:rsid w:val="00946830"/>
    <w:rsid w:val="00952FC9"/>
    <w:rsid w:val="0095415C"/>
    <w:rsid w:val="00961FDF"/>
    <w:rsid w:val="0096421D"/>
    <w:rsid w:val="009678DE"/>
    <w:rsid w:val="009707F5"/>
    <w:rsid w:val="009752C5"/>
    <w:rsid w:val="00983BF7"/>
    <w:rsid w:val="009853D6"/>
    <w:rsid w:val="00990467"/>
    <w:rsid w:val="00990675"/>
    <w:rsid w:val="00996048"/>
    <w:rsid w:val="009B5E9A"/>
    <w:rsid w:val="009B6290"/>
    <w:rsid w:val="009C6DFA"/>
    <w:rsid w:val="009D08B5"/>
    <w:rsid w:val="009D4134"/>
    <w:rsid w:val="009E30C7"/>
    <w:rsid w:val="009E73CE"/>
    <w:rsid w:val="009F4535"/>
    <w:rsid w:val="009F5931"/>
    <w:rsid w:val="00A02D8C"/>
    <w:rsid w:val="00A0562F"/>
    <w:rsid w:val="00A13C11"/>
    <w:rsid w:val="00A25124"/>
    <w:rsid w:val="00A66038"/>
    <w:rsid w:val="00A677BA"/>
    <w:rsid w:val="00A806A8"/>
    <w:rsid w:val="00A82378"/>
    <w:rsid w:val="00A84991"/>
    <w:rsid w:val="00A90961"/>
    <w:rsid w:val="00A95302"/>
    <w:rsid w:val="00A9600C"/>
    <w:rsid w:val="00A964A1"/>
    <w:rsid w:val="00AA0EE6"/>
    <w:rsid w:val="00AB7E33"/>
    <w:rsid w:val="00AC491A"/>
    <w:rsid w:val="00AC4D95"/>
    <w:rsid w:val="00AD783E"/>
    <w:rsid w:val="00AE211E"/>
    <w:rsid w:val="00AE408D"/>
    <w:rsid w:val="00AF0F28"/>
    <w:rsid w:val="00AF28D2"/>
    <w:rsid w:val="00AF7554"/>
    <w:rsid w:val="00AF7EC4"/>
    <w:rsid w:val="00B011C3"/>
    <w:rsid w:val="00B0214B"/>
    <w:rsid w:val="00B06276"/>
    <w:rsid w:val="00B10A58"/>
    <w:rsid w:val="00B2465B"/>
    <w:rsid w:val="00B2738C"/>
    <w:rsid w:val="00B318CF"/>
    <w:rsid w:val="00B31C31"/>
    <w:rsid w:val="00B3310C"/>
    <w:rsid w:val="00B33F06"/>
    <w:rsid w:val="00B405B5"/>
    <w:rsid w:val="00B438D9"/>
    <w:rsid w:val="00B47DB4"/>
    <w:rsid w:val="00B61AFF"/>
    <w:rsid w:val="00B62BAD"/>
    <w:rsid w:val="00B62C89"/>
    <w:rsid w:val="00B71EC4"/>
    <w:rsid w:val="00B736CB"/>
    <w:rsid w:val="00B75D97"/>
    <w:rsid w:val="00B806FB"/>
    <w:rsid w:val="00B8170D"/>
    <w:rsid w:val="00B87759"/>
    <w:rsid w:val="00B90D1B"/>
    <w:rsid w:val="00B938DC"/>
    <w:rsid w:val="00B96012"/>
    <w:rsid w:val="00B96F2C"/>
    <w:rsid w:val="00BA0B22"/>
    <w:rsid w:val="00BB20F7"/>
    <w:rsid w:val="00BB4298"/>
    <w:rsid w:val="00BB6A87"/>
    <w:rsid w:val="00BC084A"/>
    <w:rsid w:val="00BC1E85"/>
    <w:rsid w:val="00BC31AF"/>
    <w:rsid w:val="00BC378C"/>
    <w:rsid w:val="00BC7337"/>
    <w:rsid w:val="00BD12F9"/>
    <w:rsid w:val="00BD2743"/>
    <w:rsid w:val="00BE2A1D"/>
    <w:rsid w:val="00BE2FC1"/>
    <w:rsid w:val="00BE30F2"/>
    <w:rsid w:val="00C015F7"/>
    <w:rsid w:val="00C02BED"/>
    <w:rsid w:val="00C04D5D"/>
    <w:rsid w:val="00C1618D"/>
    <w:rsid w:val="00C16456"/>
    <w:rsid w:val="00C23281"/>
    <w:rsid w:val="00C25A6C"/>
    <w:rsid w:val="00C2609E"/>
    <w:rsid w:val="00C32FBE"/>
    <w:rsid w:val="00C32FCB"/>
    <w:rsid w:val="00C46C0A"/>
    <w:rsid w:val="00C50EF5"/>
    <w:rsid w:val="00C5702D"/>
    <w:rsid w:val="00C5791A"/>
    <w:rsid w:val="00C71AA1"/>
    <w:rsid w:val="00C75455"/>
    <w:rsid w:val="00C75811"/>
    <w:rsid w:val="00C75E63"/>
    <w:rsid w:val="00C76A9E"/>
    <w:rsid w:val="00C84F13"/>
    <w:rsid w:val="00C90CAE"/>
    <w:rsid w:val="00CB0D7A"/>
    <w:rsid w:val="00CB7191"/>
    <w:rsid w:val="00CC108B"/>
    <w:rsid w:val="00CC14B2"/>
    <w:rsid w:val="00CC554E"/>
    <w:rsid w:val="00CD3341"/>
    <w:rsid w:val="00CD3CE5"/>
    <w:rsid w:val="00CE1CD1"/>
    <w:rsid w:val="00CF3303"/>
    <w:rsid w:val="00D11CE4"/>
    <w:rsid w:val="00D1293C"/>
    <w:rsid w:val="00D12CE5"/>
    <w:rsid w:val="00D139D0"/>
    <w:rsid w:val="00D20A4C"/>
    <w:rsid w:val="00D3241C"/>
    <w:rsid w:val="00D331CF"/>
    <w:rsid w:val="00D36C41"/>
    <w:rsid w:val="00D37815"/>
    <w:rsid w:val="00D4415D"/>
    <w:rsid w:val="00D455A7"/>
    <w:rsid w:val="00D47398"/>
    <w:rsid w:val="00D5243A"/>
    <w:rsid w:val="00D5762C"/>
    <w:rsid w:val="00D6005C"/>
    <w:rsid w:val="00D60C86"/>
    <w:rsid w:val="00D62FDE"/>
    <w:rsid w:val="00D63180"/>
    <w:rsid w:val="00D746D8"/>
    <w:rsid w:val="00D759A1"/>
    <w:rsid w:val="00D76EA9"/>
    <w:rsid w:val="00D8101B"/>
    <w:rsid w:val="00D87050"/>
    <w:rsid w:val="00D87436"/>
    <w:rsid w:val="00D874CD"/>
    <w:rsid w:val="00D939F2"/>
    <w:rsid w:val="00D962E2"/>
    <w:rsid w:val="00D96AEA"/>
    <w:rsid w:val="00DA4C36"/>
    <w:rsid w:val="00DC1114"/>
    <w:rsid w:val="00DC38F7"/>
    <w:rsid w:val="00DC6275"/>
    <w:rsid w:val="00DD1006"/>
    <w:rsid w:val="00DE5F56"/>
    <w:rsid w:val="00E0383C"/>
    <w:rsid w:val="00E03EDF"/>
    <w:rsid w:val="00E065FB"/>
    <w:rsid w:val="00E1227F"/>
    <w:rsid w:val="00E15238"/>
    <w:rsid w:val="00E25F6C"/>
    <w:rsid w:val="00E2619F"/>
    <w:rsid w:val="00E268A9"/>
    <w:rsid w:val="00E331BF"/>
    <w:rsid w:val="00E35BA2"/>
    <w:rsid w:val="00E36056"/>
    <w:rsid w:val="00E46619"/>
    <w:rsid w:val="00E51918"/>
    <w:rsid w:val="00E609E3"/>
    <w:rsid w:val="00E65408"/>
    <w:rsid w:val="00E7044B"/>
    <w:rsid w:val="00E75E26"/>
    <w:rsid w:val="00E7600D"/>
    <w:rsid w:val="00E76CC7"/>
    <w:rsid w:val="00E85CA9"/>
    <w:rsid w:val="00E90FB2"/>
    <w:rsid w:val="00E9328D"/>
    <w:rsid w:val="00E93516"/>
    <w:rsid w:val="00E95FE8"/>
    <w:rsid w:val="00EA6C1A"/>
    <w:rsid w:val="00EB7C83"/>
    <w:rsid w:val="00EC061E"/>
    <w:rsid w:val="00EC437C"/>
    <w:rsid w:val="00EC601C"/>
    <w:rsid w:val="00EC67C9"/>
    <w:rsid w:val="00ED3643"/>
    <w:rsid w:val="00EE191C"/>
    <w:rsid w:val="00F07C97"/>
    <w:rsid w:val="00F12238"/>
    <w:rsid w:val="00F210FB"/>
    <w:rsid w:val="00F233B9"/>
    <w:rsid w:val="00F2462E"/>
    <w:rsid w:val="00F277C5"/>
    <w:rsid w:val="00F30DDF"/>
    <w:rsid w:val="00F33ECD"/>
    <w:rsid w:val="00F374D3"/>
    <w:rsid w:val="00F37DD6"/>
    <w:rsid w:val="00F461AD"/>
    <w:rsid w:val="00F530A0"/>
    <w:rsid w:val="00F55CE3"/>
    <w:rsid w:val="00F566BC"/>
    <w:rsid w:val="00F600D7"/>
    <w:rsid w:val="00F6127E"/>
    <w:rsid w:val="00F625BF"/>
    <w:rsid w:val="00F64803"/>
    <w:rsid w:val="00F67712"/>
    <w:rsid w:val="00F67A01"/>
    <w:rsid w:val="00F74097"/>
    <w:rsid w:val="00F9013B"/>
    <w:rsid w:val="00F92488"/>
    <w:rsid w:val="00F948C9"/>
    <w:rsid w:val="00FA0110"/>
    <w:rsid w:val="00FA407D"/>
    <w:rsid w:val="00FA5A3F"/>
    <w:rsid w:val="00FB2103"/>
    <w:rsid w:val="00FB31B8"/>
    <w:rsid w:val="00FB7060"/>
    <w:rsid w:val="00FC004D"/>
    <w:rsid w:val="00FC350C"/>
    <w:rsid w:val="00FE034A"/>
    <w:rsid w:val="00FE5367"/>
    <w:rsid w:val="00FF33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9F9F258"/>
  <w15:chartTrackingRefBased/>
  <w15:docId w15:val="{2BC94BFF-9647-4F3D-A29C-157205DA1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7F4FCC"/>
    <w:pPr>
      <w:spacing w:after="400" w:line="240" w:lineRule="auto"/>
      <w:jc w:val="center"/>
      <w:outlineLvl w:val="0"/>
    </w:pPr>
    <w:rPr>
      <w:rFonts w:ascii="Times New Roman" w:eastAsia="Times New Roman" w:hAnsi="Times New Roman" w:cs="Times New Roman"/>
      <w:b/>
      <w:bCs/>
      <w:color w:val="000088"/>
      <w:kern w:val="36"/>
      <w:sz w:val="24"/>
      <w:szCs w:val="24"/>
      <w:lang w:eastAsia="ru-RU"/>
    </w:rPr>
  </w:style>
  <w:style w:type="paragraph" w:styleId="2">
    <w:name w:val="heading 2"/>
    <w:basedOn w:val="a"/>
    <w:link w:val="20"/>
    <w:uiPriority w:val="9"/>
    <w:qFormat/>
    <w:rsid w:val="007F4FCC"/>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link w:val="30"/>
    <w:uiPriority w:val="9"/>
    <w:qFormat/>
    <w:rsid w:val="007F4FCC"/>
    <w:pPr>
      <w:spacing w:before="400" w:after="400" w:line="240" w:lineRule="auto"/>
      <w:jc w:val="center"/>
      <w:outlineLvl w:val="2"/>
    </w:pPr>
    <w:rPr>
      <w:rFonts w:ascii="Times New Roman" w:eastAsia="Times New Roman" w:hAnsi="Times New Roman" w:cs="Times New Roman"/>
      <w:b/>
      <w:bCs/>
      <w:i/>
      <w:iCs/>
      <w:sz w:val="24"/>
      <w:szCs w:val="24"/>
      <w:lang w:eastAsia="ru-RU"/>
    </w:rPr>
  </w:style>
  <w:style w:type="paragraph" w:styleId="4">
    <w:name w:val="heading 4"/>
    <w:basedOn w:val="a"/>
    <w:link w:val="40"/>
    <w:uiPriority w:val="9"/>
    <w:qFormat/>
    <w:rsid w:val="007F4FCC"/>
    <w:pPr>
      <w:spacing w:before="400" w:after="400" w:line="240" w:lineRule="auto"/>
      <w:jc w:val="center"/>
      <w:outlineLvl w:val="3"/>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4FCC"/>
    <w:rPr>
      <w:rFonts w:ascii="Times New Roman" w:eastAsia="Times New Roman" w:hAnsi="Times New Roman" w:cs="Times New Roman"/>
      <w:b/>
      <w:bCs/>
      <w:color w:val="000088"/>
      <w:kern w:val="36"/>
      <w:sz w:val="24"/>
      <w:szCs w:val="24"/>
      <w:lang w:eastAsia="ru-RU"/>
    </w:rPr>
  </w:style>
  <w:style w:type="character" w:customStyle="1" w:styleId="20">
    <w:name w:val="Заголовок 2 Знак"/>
    <w:basedOn w:val="a0"/>
    <w:link w:val="2"/>
    <w:uiPriority w:val="9"/>
    <w:rsid w:val="007F4FCC"/>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uiPriority w:val="9"/>
    <w:rsid w:val="007F4FCC"/>
    <w:rPr>
      <w:rFonts w:ascii="Times New Roman" w:eastAsia="Times New Roman" w:hAnsi="Times New Roman" w:cs="Times New Roman"/>
      <w:b/>
      <w:bCs/>
      <w:i/>
      <w:iCs/>
      <w:sz w:val="24"/>
      <w:szCs w:val="24"/>
      <w:lang w:eastAsia="ru-RU"/>
    </w:rPr>
  </w:style>
  <w:style w:type="character" w:customStyle="1" w:styleId="40">
    <w:name w:val="Заголовок 4 Знак"/>
    <w:basedOn w:val="a0"/>
    <w:link w:val="4"/>
    <w:uiPriority w:val="9"/>
    <w:rsid w:val="007F4FCC"/>
    <w:rPr>
      <w:rFonts w:ascii="Times New Roman" w:eastAsia="Times New Roman" w:hAnsi="Times New Roman" w:cs="Times New Roman"/>
      <w:i/>
      <w:iCs/>
      <w:sz w:val="24"/>
      <w:szCs w:val="24"/>
      <w:lang w:eastAsia="ru-RU"/>
    </w:rPr>
  </w:style>
  <w:style w:type="character" w:styleId="a3">
    <w:name w:val="Hyperlink"/>
    <w:basedOn w:val="a0"/>
    <w:uiPriority w:val="99"/>
    <w:semiHidden/>
    <w:unhideWhenUsed/>
    <w:rsid w:val="007F4FCC"/>
    <w:rPr>
      <w:color w:val="0038C8"/>
      <w:u w:val="single"/>
    </w:rPr>
  </w:style>
  <w:style w:type="character" w:styleId="a4">
    <w:name w:val="FollowedHyperlink"/>
    <w:basedOn w:val="a0"/>
    <w:uiPriority w:val="99"/>
    <w:semiHidden/>
    <w:unhideWhenUsed/>
    <w:rsid w:val="007F4FCC"/>
    <w:rPr>
      <w:color w:val="0038C8"/>
      <w:u w:val="single"/>
    </w:rPr>
  </w:style>
  <w:style w:type="character" w:styleId="HTML">
    <w:name w:val="HTML Acronym"/>
    <w:basedOn w:val="a0"/>
    <w:uiPriority w:val="99"/>
    <w:semiHidden/>
    <w:unhideWhenUsed/>
    <w:rsid w:val="007F4FCC"/>
    <w:rPr>
      <w:shd w:val="clear" w:color="auto" w:fill="FFFF00"/>
    </w:rPr>
  </w:style>
  <w:style w:type="paragraph" w:customStyle="1" w:styleId="msonormal0">
    <w:name w:val="msonormal"/>
    <w:basedOn w:val="a"/>
    <w:rsid w:val="007F4FCC"/>
    <w:pPr>
      <w:spacing w:line="240" w:lineRule="auto"/>
      <w:ind w:firstLine="567"/>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7F4FCC"/>
    <w:pPr>
      <w:spacing w:line="240" w:lineRule="auto"/>
      <w:ind w:firstLine="567"/>
    </w:pPr>
    <w:rPr>
      <w:rFonts w:ascii="Times New Roman" w:eastAsia="Times New Roman" w:hAnsi="Times New Roman" w:cs="Times New Roman"/>
      <w:sz w:val="24"/>
      <w:szCs w:val="24"/>
      <w:lang w:eastAsia="ru-RU"/>
    </w:rPr>
  </w:style>
  <w:style w:type="paragraph" w:customStyle="1" w:styleId="margt">
    <w:name w:val="marg_t"/>
    <w:basedOn w:val="a"/>
    <w:rsid w:val="007F4FCC"/>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7F4FCC"/>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7F4FCC"/>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7F4FCC"/>
    <w:pPr>
      <w:spacing w:line="240" w:lineRule="auto"/>
    </w:pPr>
    <w:rPr>
      <w:rFonts w:ascii="Times New Roman" w:eastAsia="Times New Roman" w:hAnsi="Times New Roman" w:cs="Times New Roman"/>
      <w:sz w:val="24"/>
      <w:szCs w:val="24"/>
      <w:lang w:eastAsia="ru-RU"/>
    </w:rPr>
  </w:style>
  <w:style w:type="paragraph" w:customStyle="1" w:styleId="a0nomarg">
    <w:name w:val="a0_nomarg"/>
    <w:basedOn w:val="a"/>
    <w:rsid w:val="007F4FCC"/>
    <w:pPr>
      <w:spacing w:after="0" w:line="240" w:lineRule="auto"/>
    </w:pPr>
    <w:rPr>
      <w:rFonts w:ascii="Times New Roman" w:eastAsia="Times New Roman" w:hAnsi="Times New Roman" w:cs="Times New Roman"/>
      <w:sz w:val="24"/>
      <w:szCs w:val="24"/>
      <w:lang w:eastAsia="ru-RU"/>
    </w:rPr>
  </w:style>
  <w:style w:type="paragraph" w:customStyle="1" w:styleId="a0-justify">
    <w:name w:val="a0-justify"/>
    <w:basedOn w:val="a"/>
    <w:rsid w:val="007F4FCC"/>
    <w:pPr>
      <w:spacing w:line="240" w:lineRule="auto"/>
      <w:jc w:val="both"/>
    </w:pPr>
    <w:rPr>
      <w:rFonts w:ascii="Times New Roman" w:eastAsia="Times New Roman" w:hAnsi="Times New Roman" w:cs="Times New Roman"/>
      <w:sz w:val="24"/>
      <w:szCs w:val="24"/>
      <w:lang w:eastAsia="ru-RU"/>
    </w:rPr>
  </w:style>
  <w:style w:type="paragraph" w:customStyle="1" w:styleId="a0-justifynomarg">
    <w:name w:val="a0-justify_nomarg"/>
    <w:basedOn w:val="a"/>
    <w:rsid w:val="007F4FCC"/>
    <w:pPr>
      <w:spacing w:after="0" w:line="240" w:lineRule="auto"/>
      <w:jc w:val="both"/>
    </w:pPr>
    <w:rPr>
      <w:rFonts w:ascii="Times New Roman" w:eastAsia="Times New Roman" w:hAnsi="Times New Roman" w:cs="Times New Roman"/>
      <w:sz w:val="24"/>
      <w:szCs w:val="24"/>
      <w:lang w:eastAsia="ru-RU"/>
    </w:rPr>
  </w:style>
  <w:style w:type="paragraph" w:customStyle="1" w:styleId="podzag1">
    <w:name w:val="podzag_1"/>
    <w:basedOn w:val="a"/>
    <w:rsid w:val="007F4FCC"/>
    <w:pPr>
      <w:spacing w:before="400" w:after="400" w:line="240" w:lineRule="auto"/>
      <w:jc w:val="center"/>
    </w:pPr>
    <w:rPr>
      <w:rFonts w:ascii="Times New Roman" w:eastAsia="Times New Roman" w:hAnsi="Times New Roman" w:cs="Times New Roman"/>
      <w:b/>
      <w:bCs/>
      <w:sz w:val="24"/>
      <w:szCs w:val="24"/>
      <w:lang w:eastAsia="ru-RU"/>
    </w:rPr>
  </w:style>
  <w:style w:type="paragraph" w:customStyle="1" w:styleId="podzag2">
    <w:name w:val="podzag_2"/>
    <w:basedOn w:val="a"/>
    <w:rsid w:val="007F4FCC"/>
    <w:pPr>
      <w:spacing w:before="400" w:after="400" w:line="240" w:lineRule="auto"/>
      <w:jc w:val="center"/>
    </w:pPr>
    <w:rPr>
      <w:rFonts w:ascii="Times New Roman" w:eastAsia="Times New Roman" w:hAnsi="Times New Roman" w:cs="Times New Roman"/>
      <w:b/>
      <w:bCs/>
      <w:i/>
      <w:iCs/>
      <w:sz w:val="24"/>
      <w:szCs w:val="24"/>
      <w:lang w:eastAsia="ru-RU"/>
    </w:rPr>
  </w:style>
  <w:style w:type="paragraph" w:customStyle="1" w:styleId="podzag3">
    <w:name w:val="podzag_3"/>
    <w:basedOn w:val="a"/>
    <w:rsid w:val="007F4FCC"/>
    <w:pPr>
      <w:spacing w:before="400" w:after="400" w:line="240" w:lineRule="auto"/>
      <w:jc w:val="center"/>
    </w:pPr>
    <w:rPr>
      <w:rFonts w:ascii="Times New Roman" w:eastAsia="Times New Roman" w:hAnsi="Times New Roman" w:cs="Times New Roman"/>
      <w:i/>
      <w:iCs/>
      <w:sz w:val="24"/>
      <w:szCs w:val="24"/>
      <w:lang w:eastAsia="ru-RU"/>
    </w:rPr>
  </w:style>
  <w:style w:type="paragraph" w:customStyle="1" w:styleId="podzagtabl">
    <w:name w:val="podzag_tabl"/>
    <w:basedOn w:val="a"/>
    <w:rsid w:val="007F4FCC"/>
    <w:pPr>
      <w:spacing w:before="400" w:after="400" w:line="240" w:lineRule="auto"/>
      <w:jc w:val="center"/>
    </w:pPr>
    <w:rPr>
      <w:rFonts w:ascii="Times New Roman" w:eastAsia="Times New Roman" w:hAnsi="Times New Roman" w:cs="Times New Roman"/>
      <w:b/>
      <w:bCs/>
      <w:i/>
      <w:iCs/>
      <w:sz w:val="24"/>
      <w:szCs w:val="24"/>
      <w:lang w:eastAsia="ru-RU"/>
    </w:rPr>
  </w:style>
  <w:style w:type="paragraph" w:customStyle="1" w:styleId="prikazorg">
    <w:name w:val="prikaz_org"/>
    <w:basedOn w:val="a"/>
    <w:rsid w:val="007F4FCC"/>
    <w:pPr>
      <w:spacing w:after="0" w:line="240" w:lineRule="auto"/>
    </w:pPr>
    <w:rPr>
      <w:rFonts w:ascii="Times New Roman" w:eastAsia="Times New Roman" w:hAnsi="Times New Roman" w:cs="Times New Roman"/>
      <w:sz w:val="24"/>
      <w:szCs w:val="24"/>
      <w:lang w:eastAsia="ru-RU"/>
    </w:rPr>
  </w:style>
  <w:style w:type="paragraph" w:customStyle="1" w:styleId="prikaznazv">
    <w:name w:val="prikaz_nazv"/>
    <w:basedOn w:val="a"/>
    <w:rsid w:val="007F4FCC"/>
    <w:pPr>
      <w:spacing w:after="0" w:line="240" w:lineRule="auto"/>
    </w:pPr>
    <w:rPr>
      <w:rFonts w:ascii="Times New Roman" w:eastAsia="Times New Roman" w:hAnsi="Times New Roman" w:cs="Times New Roman"/>
      <w:b/>
      <w:bCs/>
      <w:sz w:val="24"/>
      <w:szCs w:val="24"/>
      <w:lang w:eastAsia="ru-RU"/>
    </w:rPr>
  </w:style>
  <w:style w:type="paragraph" w:customStyle="1" w:styleId="prikazname">
    <w:name w:val="prikaz_name"/>
    <w:basedOn w:val="a"/>
    <w:rsid w:val="007F4FCC"/>
    <w:pPr>
      <w:spacing w:after="0" w:line="240" w:lineRule="auto"/>
    </w:pPr>
    <w:rPr>
      <w:rFonts w:ascii="Times New Roman" w:eastAsia="Times New Roman" w:hAnsi="Times New Roman" w:cs="Times New Roman"/>
      <w:b/>
      <w:bCs/>
      <w:color w:val="000088"/>
      <w:sz w:val="24"/>
      <w:szCs w:val="24"/>
      <w:lang w:eastAsia="ru-RU"/>
    </w:rPr>
  </w:style>
  <w:style w:type="paragraph" w:customStyle="1" w:styleId="primsit">
    <w:name w:val="prim_sit"/>
    <w:basedOn w:val="a"/>
    <w:rsid w:val="007F4FCC"/>
    <w:pPr>
      <w:spacing w:before="160" w:line="240" w:lineRule="auto"/>
    </w:pPr>
    <w:rPr>
      <w:rFonts w:ascii="Times New Roman" w:eastAsia="Times New Roman" w:hAnsi="Times New Roman" w:cs="Times New Roman"/>
      <w:b/>
      <w:bCs/>
      <w:i/>
      <w:iCs/>
      <w:sz w:val="24"/>
      <w:szCs w:val="24"/>
      <w:lang w:eastAsia="ru-RU"/>
    </w:rPr>
  </w:style>
  <w:style w:type="paragraph" w:customStyle="1" w:styleId="nenname">
    <w:name w:val="nen_name"/>
    <w:basedOn w:val="a"/>
    <w:rsid w:val="007F4FCC"/>
    <w:pPr>
      <w:spacing w:before="400" w:after="400" w:line="240" w:lineRule="auto"/>
    </w:pPr>
    <w:rPr>
      <w:rFonts w:ascii="Times New Roman" w:eastAsia="Times New Roman" w:hAnsi="Times New Roman" w:cs="Times New Roman"/>
      <w:b/>
      <w:bCs/>
      <w:color w:val="000088"/>
      <w:sz w:val="24"/>
      <w:szCs w:val="24"/>
      <w:lang w:eastAsia="ru-RU"/>
    </w:rPr>
  </w:style>
  <w:style w:type="paragraph" w:customStyle="1" w:styleId="nenorgpr">
    <w:name w:val="nen_orgpr"/>
    <w:basedOn w:val="a"/>
    <w:rsid w:val="007F4FCC"/>
    <w:pPr>
      <w:spacing w:line="240" w:lineRule="auto"/>
      <w:jc w:val="center"/>
    </w:pPr>
    <w:rPr>
      <w:rFonts w:ascii="Times New Roman" w:eastAsia="Times New Roman" w:hAnsi="Times New Roman" w:cs="Times New Roman"/>
      <w:b/>
      <w:bCs/>
      <w:sz w:val="24"/>
      <w:szCs w:val="24"/>
      <w:lang w:eastAsia="ru-RU"/>
    </w:rPr>
  </w:style>
  <w:style w:type="paragraph" w:customStyle="1" w:styleId="nendate">
    <w:name w:val="nen_date"/>
    <w:basedOn w:val="a"/>
    <w:rsid w:val="007F4FCC"/>
    <w:pPr>
      <w:spacing w:after="400" w:line="240" w:lineRule="auto"/>
      <w:jc w:val="center"/>
    </w:pPr>
    <w:rPr>
      <w:rFonts w:ascii="Times New Roman" w:eastAsia="Times New Roman" w:hAnsi="Times New Roman" w:cs="Times New Roman"/>
      <w:i/>
      <w:iCs/>
      <w:sz w:val="24"/>
      <w:szCs w:val="24"/>
      <w:lang w:eastAsia="ru-RU"/>
    </w:rPr>
  </w:style>
  <w:style w:type="paragraph" w:customStyle="1" w:styleId="nendolzh">
    <w:name w:val="nen_dolzh"/>
    <w:basedOn w:val="a"/>
    <w:rsid w:val="007F4FCC"/>
    <w:pPr>
      <w:spacing w:line="240" w:lineRule="auto"/>
    </w:pPr>
    <w:rPr>
      <w:rFonts w:ascii="Times New Roman" w:eastAsia="Times New Roman" w:hAnsi="Times New Roman" w:cs="Times New Roman"/>
      <w:b/>
      <w:bCs/>
      <w:i/>
      <w:iCs/>
      <w:sz w:val="24"/>
      <w:szCs w:val="24"/>
      <w:lang w:eastAsia="ru-RU"/>
    </w:rPr>
  </w:style>
  <w:style w:type="paragraph" w:customStyle="1" w:styleId="nengrif">
    <w:name w:val="nen_grif"/>
    <w:basedOn w:val="a"/>
    <w:rsid w:val="007F4FCC"/>
    <w:pPr>
      <w:spacing w:after="0" w:line="240" w:lineRule="auto"/>
      <w:ind w:left="40"/>
    </w:pPr>
    <w:rPr>
      <w:rFonts w:ascii="Times New Roman" w:eastAsia="Times New Roman" w:hAnsi="Times New Roman" w:cs="Times New Roman"/>
      <w:i/>
      <w:iCs/>
      <w:sz w:val="24"/>
      <w:szCs w:val="24"/>
      <w:lang w:eastAsia="ru-RU"/>
    </w:rPr>
  </w:style>
  <w:style w:type="paragraph" w:customStyle="1" w:styleId="nentitle">
    <w:name w:val="nen_title"/>
    <w:basedOn w:val="a"/>
    <w:rsid w:val="007F4FCC"/>
    <w:pPr>
      <w:spacing w:before="400" w:after="400" w:line="240" w:lineRule="auto"/>
      <w:jc w:val="center"/>
    </w:pPr>
    <w:rPr>
      <w:rFonts w:ascii="Times New Roman" w:eastAsia="Times New Roman" w:hAnsi="Times New Roman" w:cs="Times New Roman"/>
      <w:b/>
      <w:bCs/>
      <w:sz w:val="24"/>
      <w:szCs w:val="24"/>
      <w:lang w:eastAsia="ru-RU"/>
    </w:rPr>
  </w:style>
  <w:style w:type="paragraph" w:customStyle="1" w:styleId="nenzag">
    <w:name w:val="nen_zag"/>
    <w:basedOn w:val="a"/>
    <w:rsid w:val="007F4FCC"/>
    <w:pPr>
      <w:spacing w:before="400" w:after="400" w:line="240" w:lineRule="auto"/>
      <w:jc w:val="center"/>
    </w:pPr>
    <w:rPr>
      <w:rFonts w:ascii="Times New Roman" w:eastAsia="Times New Roman" w:hAnsi="Times New Roman" w:cs="Times New Roman"/>
      <w:b/>
      <w:bCs/>
      <w:sz w:val="24"/>
      <w:szCs w:val="24"/>
      <w:lang w:eastAsia="ru-RU"/>
    </w:rPr>
  </w:style>
  <w:style w:type="paragraph" w:customStyle="1" w:styleId="nenstat">
    <w:name w:val="nen_stat"/>
    <w:basedOn w:val="a"/>
    <w:rsid w:val="007F4FCC"/>
    <w:pPr>
      <w:spacing w:before="400" w:after="400" w:line="240" w:lineRule="auto"/>
      <w:jc w:val="center"/>
    </w:pPr>
    <w:rPr>
      <w:rFonts w:ascii="Times New Roman" w:eastAsia="Times New Roman" w:hAnsi="Times New Roman" w:cs="Times New Roman"/>
      <w:b/>
      <w:bCs/>
      <w:sz w:val="24"/>
      <w:szCs w:val="24"/>
      <w:lang w:eastAsia="ru-RU"/>
    </w:rPr>
  </w:style>
  <w:style w:type="paragraph" w:customStyle="1" w:styleId="y1">
    <w:name w:val="y1"/>
    <w:basedOn w:val="a"/>
    <w:rsid w:val="007F4FCC"/>
    <w:pPr>
      <w:spacing w:before="400" w:after="400" w:line="240" w:lineRule="auto"/>
      <w:jc w:val="center"/>
    </w:pPr>
    <w:rPr>
      <w:rFonts w:ascii="Times New Roman" w:eastAsia="Times New Roman" w:hAnsi="Times New Roman" w:cs="Times New Roman"/>
      <w:i/>
      <w:iCs/>
      <w:sz w:val="24"/>
      <w:szCs w:val="24"/>
      <w:u w:val="single"/>
      <w:lang w:eastAsia="ru-RU"/>
    </w:rPr>
  </w:style>
  <w:style w:type="paragraph" w:customStyle="1" w:styleId="y1tabl">
    <w:name w:val="y1_tabl"/>
    <w:basedOn w:val="a"/>
    <w:rsid w:val="007F4FCC"/>
    <w:pPr>
      <w:spacing w:before="400" w:line="240" w:lineRule="auto"/>
      <w:jc w:val="center"/>
    </w:pPr>
    <w:rPr>
      <w:rFonts w:ascii="Times New Roman" w:eastAsia="Times New Roman" w:hAnsi="Times New Roman" w:cs="Times New Roman"/>
      <w:i/>
      <w:iCs/>
      <w:sz w:val="24"/>
      <w:szCs w:val="24"/>
      <w:u w:val="single"/>
      <w:lang w:eastAsia="ru-RU"/>
    </w:rPr>
  </w:style>
  <w:style w:type="paragraph" w:customStyle="1" w:styleId="y3">
    <w:name w:val="y3"/>
    <w:basedOn w:val="a"/>
    <w:rsid w:val="007F4FCC"/>
    <w:pPr>
      <w:spacing w:before="400" w:after="400" w:line="240" w:lineRule="auto"/>
      <w:jc w:val="center"/>
    </w:pPr>
    <w:rPr>
      <w:rFonts w:ascii="Times New Roman" w:eastAsia="Times New Roman" w:hAnsi="Times New Roman" w:cs="Times New Roman"/>
      <w:sz w:val="24"/>
      <w:szCs w:val="24"/>
      <w:lang w:eastAsia="ru-RU"/>
    </w:rPr>
  </w:style>
  <w:style w:type="paragraph" w:customStyle="1" w:styleId="name">
    <w:name w:val="name"/>
    <w:basedOn w:val="a"/>
    <w:rsid w:val="007F4FCC"/>
    <w:pPr>
      <w:spacing w:after="400" w:line="240" w:lineRule="auto"/>
      <w:jc w:val="center"/>
    </w:pPr>
    <w:rPr>
      <w:rFonts w:ascii="Times New Roman" w:eastAsia="Times New Roman" w:hAnsi="Times New Roman" w:cs="Times New Roman"/>
      <w:b/>
      <w:bCs/>
      <w:color w:val="000088"/>
      <w:sz w:val="24"/>
      <w:szCs w:val="24"/>
      <w:lang w:eastAsia="ru-RU"/>
    </w:rPr>
  </w:style>
  <w:style w:type="paragraph" w:customStyle="1" w:styleId="nametabl">
    <w:name w:val="name_tabl"/>
    <w:basedOn w:val="a"/>
    <w:rsid w:val="007F4FCC"/>
    <w:pPr>
      <w:spacing w:after="0" w:line="240" w:lineRule="auto"/>
      <w:jc w:val="center"/>
    </w:pPr>
    <w:rPr>
      <w:rFonts w:ascii="Times New Roman" w:eastAsia="Times New Roman" w:hAnsi="Times New Roman" w:cs="Times New Roman"/>
      <w:b/>
      <w:bCs/>
      <w:color w:val="000088"/>
      <w:sz w:val="24"/>
      <w:szCs w:val="24"/>
      <w:lang w:eastAsia="ru-RU"/>
    </w:rPr>
  </w:style>
  <w:style w:type="paragraph" w:customStyle="1" w:styleId="nameleft">
    <w:name w:val="name_left"/>
    <w:basedOn w:val="a"/>
    <w:rsid w:val="007F4FCC"/>
    <w:pPr>
      <w:spacing w:after="0" w:line="240" w:lineRule="auto"/>
    </w:pPr>
    <w:rPr>
      <w:rFonts w:ascii="Times New Roman" w:eastAsia="Times New Roman" w:hAnsi="Times New Roman" w:cs="Times New Roman"/>
      <w:b/>
      <w:bCs/>
      <w:color w:val="000088"/>
      <w:sz w:val="24"/>
      <w:szCs w:val="24"/>
      <w:lang w:eastAsia="ru-RU"/>
    </w:rPr>
  </w:style>
  <w:style w:type="paragraph" w:customStyle="1" w:styleId="podpis">
    <w:name w:val="podpis"/>
    <w:basedOn w:val="a"/>
    <w:rsid w:val="007F4FCC"/>
    <w:pPr>
      <w:spacing w:line="240" w:lineRule="auto"/>
    </w:pPr>
    <w:rPr>
      <w:rFonts w:ascii="Times New Roman" w:eastAsia="Times New Roman" w:hAnsi="Times New Roman" w:cs="Times New Roman"/>
      <w:b/>
      <w:bCs/>
      <w:i/>
      <w:iCs/>
      <w:lang w:eastAsia="ru-RU"/>
    </w:rPr>
  </w:style>
  <w:style w:type="paragraph" w:customStyle="1" w:styleId="primer">
    <w:name w:val="primer"/>
    <w:basedOn w:val="a"/>
    <w:rsid w:val="007F4FCC"/>
    <w:pPr>
      <w:spacing w:before="400" w:line="240" w:lineRule="auto"/>
      <w:ind w:firstLine="567"/>
      <w:jc w:val="both"/>
    </w:pPr>
    <w:rPr>
      <w:rFonts w:ascii="Times New Roman" w:eastAsia="Times New Roman" w:hAnsi="Times New Roman" w:cs="Times New Roman"/>
      <w:i/>
      <w:iCs/>
      <w:sz w:val="24"/>
      <w:szCs w:val="24"/>
      <w:u w:val="single"/>
      <w:lang w:eastAsia="ru-RU"/>
    </w:rPr>
  </w:style>
  <w:style w:type="paragraph" w:customStyle="1" w:styleId="table">
    <w:name w:val="table"/>
    <w:basedOn w:val="a"/>
    <w:rsid w:val="007F4FCC"/>
    <w:pPr>
      <w:spacing w:before="400" w:after="0" w:line="240" w:lineRule="auto"/>
      <w:ind w:firstLine="567"/>
      <w:jc w:val="right"/>
    </w:pPr>
    <w:rPr>
      <w:rFonts w:ascii="Times New Roman" w:eastAsia="Times New Roman" w:hAnsi="Times New Roman" w:cs="Times New Roman"/>
      <w:i/>
      <w:iCs/>
      <w:sz w:val="24"/>
      <w:szCs w:val="24"/>
      <w:u w:val="single"/>
      <w:lang w:eastAsia="ru-RU"/>
    </w:rPr>
  </w:style>
  <w:style w:type="paragraph" w:customStyle="1" w:styleId="content">
    <w:name w:val="content"/>
    <w:basedOn w:val="a"/>
    <w:rsid w:val="007F4FCC"/>
    <w:pPr>
      <w:spacing w:after="100" w:line="240" w:lineRule="auto"/>
    </w:pPr>
    <w:rPr>
      <w:rFonts w:ascii="Times New Roman" w:eastAsia="Times New Roman" w:hAnsi="Times New Roman" w:cs="Times New Roman"/>
      <w:lang w:eastAsia="ru-RU"/>
    </w:rPr>
  </w:style>
  <w:style w:type="paragraph" w:customStyle="1" w:styleId="podstrochnikp">
    <w:name w:val="podstrochnik_p"/>
    <w:basedOn w:val="a"/>
    <w:rsid w:val="007F4FCC"/>
    <w:pPr>
      <w:spacing w:after="0" w:line="240" w:lineRule="auto"/>
    </w:pPr>
    <w:rPr>
      <w:rFonts w:ascii="Times New Roman" w:eastAsia="Times New Roman" w:hAnsi="Times New Roman" w:cs="Times New Roman"/>
      <w:sz w:val="20"/>
      <w:szCs w:val="20"/>
      <w:lang w:eastAsia="ru-RU"/>
    </w:rPr>
  </w:style>
  <w:style w:type="paragraph" w:customStyle="1" w:styleId="ncpicomment">
    <w:name w:val="ncpicomment"/>
    <w:basedOn w:val="a"/>
    <w:rsid w:val="007F4FCC"/>
    <w:pPr>
      <w:spacing w:before="120" w:after="0" w:line="240" w:lineRule="auto"/>
      <w:ind w:left="1134"/>
      <w:jc w:val="both"/>
    </w:pPr>
    <w:rPr>
      <w:rFonts w:ascii="Times New Roman" w:eastAsia="Times New Roman" w:hAnsi="Times New Roman" w:cs="Times New Roman"/>
      <w:i/>
      <w:iCs/>
      <w:sz w:val="24"/>
      <w:szCs w:val="24"/>
      <w:lang w:eastAsia="ru-RU"/>
    </w:rPr>
  </w:style>
  <w:style w:type="paragraph" w:customStyle="1" w:styleId="changeadd">
    <w:name w:val="changeadd"/>
    <w:basedOn w:val="a"/>
    <w:rsid w:val="007F4FCC"/>
    <w:pPr>
      <w:spacing w:after="0" w:line="240" w:lineRule="auto"/>
      <w:ind w:left="1134" w:firstLine="567"/>
      <w:jc w:val="both"/>
    </w:pPr>
    <w:rPr>
      <w:rFonts w:ascii="Times New Roman" w:eastAsia="Times New Roman" w:hAnsi="Times New Roman" w:cs="Times New Roman"/>
      <w:sz w:val="24"/>
      <w:szCs w:val="24"/>
      <w:lang w:eastAsia="ru-RU"/>
    </w:rPr>
  </w:style>
  <w:style w:type="paragraph" w:customStyle="1" w:styleId="changei">
    <w:name w:val="changei"/>
    <w:basedOn w:val="a"/>
    <w:rsid w:val="007F4FCC"/>
    <w:pPr>
      <w:spacing w:after="0" w:line="240" w:lineRule="auto"/>
      <w:ind w:left="1021"/>
    </w:pPr>
    <w:rPr>
      <w:rFonts w:ascii="Times New Roman" w:eastAsia="Times New Roman" w:hAnsi="Times New Roman" w:cs="Times New Roman"/>
      <w:sz w:val="24"/>
      <w:szCs w:val="24"/>
      <w:lang w:eastAsia="ru-RU"/>
    </w:rPr>
  </w:style>
  <w:style w:type="paragraph" w:customStyle="1" w:styleId="changeutrs">
    <w:name w:val="changeutrs"/>
    <w:basedOn w:val="a"/>
    <w:rsid w:val="007F4FCC"/>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rekviziti">
    <w:name w:val="rekviziti"/>
    <w:basedOn w:val="a"/>
    <w:rsid w:val="007F4FCC"/>
    <w:pPr>
      <w:spacing w:after="0" w:line="240" w:lineRule="auto"/>
      <w:ind w:left="1134"/>
      <w:jc w:val="both"/>
    </w:pPr>
    <w:rPr>
      <w:rFonts w:ascii="Times New Roman" w:eastAsia="Times New Roman" w:hAnsi="Times New Roman" w:cs="Times New Roman"/>
      <w:sz w:val="24"/>
      <w:szCs w:val="24"/>
      <w:lang w:eastAsia="ru-RU"/>
    </w:rPr>
  </w:style>
  <w:style w:type="paragraph" w:customStyle="1" w:styleId="hrm">
    <w:name w:val="hrm"/>
    <w:basedOn w:val="a"/>
    <w:rsid w:val="007F4FCC"/>
    <w:pPr>
      <w:spacing w:line="240" w:lineRule="auto"/>
      <w:ind w:firstLine="567"/>
    </w:pPr>
    <w:rPr>
      <w:rFonts w:ascii="Times New Roman" w:eastAsia="Times New Roman" w:hAnsi="Times New Roman" w:cs="Times New Roman"/>
      <w:vanish/>
      <w:sz w:val="24"/>
      <w:szCs w:val="24"/>
      <w:lang w:eastAsia="ru-RU"/>
    </w:rPr>
  </w:style>
  <w:style w:type="paragraph" w:customStyle="1" w:styleId="demo">
    <w:name w:val="demo"/>
    <w:basedOn w:val="a"/>
    <w:rsid w:val="007F4FCC"/>
    <w:pPr>
      <w:spacing w:line="240" w:lineRule="auto"/>
      <w:ind w:firstLine="567"/>
    </w:pPr>
    <w:rPr>
      <w:rFonts w:ascii="Arial" w:eastAsia="Times New Roman" w:hAnsi="Arial" w:cs="Arial"/>
      <w:color w:val="E41D0C"/>
      <w:sz w:val="20"/>
      <w:szCs w:val="20"/>
      <w:lang w:eastAsia="ru-RU"/>
    </w:rPr>
  </w:style>
  <w:style w:type="paragraph" w:customStyle="1" w:styleId="fnd">
    <w:name w:val="fnd"/>
    <w:basedOn w:val="a"/>
    <w:rsid w:val="007F4FCC"/>
    <w:pPr>
      <w:shd w:val="clear" w:color="auto" w:fill="FFFF00"/>
      <w:spacing w:line="240" w:lineRule="auto"/>
      <w:ind w:firstLine="567"/>
    </w:pPr>
    <w:rPr>
      <w:rFonts w:ascii="Times New Roman" w:eastAsia="Times New Roman" w:hAnsi="Times New Roman" w:cs="Times New Roman"/>
      <w:sz w:val="24"/>
      <w:szCs w:val="24"/>
      <w:lang w:eastAsia="ru-RU"/>
    </w:rPr>
  </w:style>
  <w:style w:type="character" w:customStyle="1" w:styleId="nenpril">
    <w:name w:val="nen_pril"/>
    <w:basedOn w:val="a0"/>
    <w:rsid w:val="007F4FCC"/>
    <w:rPr>
      <w:b/>
      <w:bCs/>
    </w:rPr>
  </w:style>
  <w:style w:type="character" w:customStyle="1" w:styleId="namevopr">
    <w:name w:val="name_vopr"/>
    <w:basedOn w:val="a0"/>
    <w:rsid w:val="007F4FCC"/>
    <w:rPr>
      <w:b/>
      <w:bCs/>
      <w:color w:val="000088"/>
    </w:rPr>
  </w:style>
  <w:style w:type="character" w:customStyle="1" w:styleId="y2">
    <w:name w:val="y2"/>
    <w:basedOn w:val="a0"/>
    <w:rsid w:val="007F4FCC"/>
    <w:rPr>
      <w:b w:val="0"/>
      <w:bCs w:val="0"/>
      <w:i/>
      <w:iCs/>
      <w:color w:val="000000"/>
      <w:u w:val="single"/>
    </w:rPr>
  </w:style>
  <w:style w:type="character" w:customStyle="1" w:styleId="posobievo">
    <w:name w:val="posobie_vo"/>
    <w:basedOn w:val="a0"/>
    <w:rsid w:val="007F4FCC"/>
    <w:rPr>
      <w:b/>
      <w:bCs/>
      <w:i/>
      <w:iCs/>
    </w:rPr>
  </w:style>
  <w:style w:type="character" w:customStyle="1" w:styleId="podstrochnik">
    <w:name w:val="podstrochnik"/>
    <w:basedOn w:val="a0"/>
    <w:rsid w:val="007F4FCC"/>
    <w:rPr>
      <w:sz w:val="20"/>
      <w:szCs w:val="20"/>
    </w:rPr>
  </w:style>
  <w:style w:type="paragraph" w:styleId="a6">
    <w:name w:val="Balloon Text"/>
    <w:basedOn w:val="a"/>
    <w:link w:val="a7"/>
    <w:uiPriority w:val="99"/>
    <w:semiHidden/>
    <w:unhideWhenUsed/>
    <w:rsid w:val="00197FA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97FA8"/>
    <w:rPr>
      <w:rFonts w:ascii="Segoe UI" w:hAnsi="Segoe UI" w:cs="Segoe UI"/>
      <w:sz w:val="18"/>
      <w:szCs w:val="18"/>
    </w:rPr>
  </w:style>
  <w:style w:type="paragraph" w:styleId="a8">
    <w:name w:val="header"/>
    <w:basedOn w:val="a"/>
    <w:link w:val="a9"/>
    <w:uiPriority w:val="99"/>
    <w:unhideWhenUsed/>
    <w:rsid w:val="0007290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72909"/>
  </w:style>
  <w:style w:type="paragraph" w:styleId="aa">
    <w:name w:val="footer"/>
    <w:basedOn w:val="a"/>
    <w:link w:val="ab"/>
    <w:uiPriority w:val="99"/>
    <w:unhideWhenUsed/>
    <w:rsid w:val="0007290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72909"/>
  </w:style>
  <w:style w:type="character" w:styleId="ac">
    <w:name w:val="Emphasis"/>
    <w:basedOn w:val="a0"/>
    <w:uiPriority w:val="20"/>
    <w:qFormat/>
    <w:rsid w:val="00536E24"/>
    <w:rPr>
      <w:i/>
      <w:iCs/>
    </w:rPr>
  </w:style>
  <w:style w:type="paragraph" w:styleId="ad">
    <w:name w:val="List Paragraph"/>
    <w:basedOn w:val="a"/>
    <w:uiPriority w:val="34"/>
    <w:qFormat/>
    <w:rsid w:val="00667FAF"/>
    <w:pPr>
      <w:ind w:left="720"/>
      <w:contextualSpacing/>
    </w:pPr>
  </w:style>
  <w:style w:type="paragraph" w:styleId="ae">
    <w:name w:val="No Spacing"/>
    <w:uiPriority w:val="1"/>
    <w:qFormat/>
    <w:rsid w:val="00930E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843278">
      <w:bodyDiv w:val="1"/>
      <w:marLeft w:val="0"/>
      <w:marRight w:val="0"/>
      <w:marTop w:val="0"/>
      <w:marBottom w:val="0"/>
      <w:divBdr>
        <w:top w:val="none" w:sz="0" w:space="0" w:color="auto"/>
        <w:left w:val="none" w:sz="0" w:space="0" w:color="auto"/>
        <w:bottom w:val="none" w:sz="0" w:space="0" w:color="auto"/>
        <w:right w:val="none" w:sz="0" w:space="0" w:color="auto"/>
      </w:divBdr>
      <w:divsChild>
        <w:div w:id="1975719902">
          <w:marLeft w:val="0"/>
          <w:marRight w:val="0"/>
          <w:marTop w:val="0"/>
          <w:marBottom w:val="0"/>
          <w:divBdr>
            <w:top w:val="none" w:sz="0" w:space="0" w:color="auto"/>
            <w:left w:val="none" w:sz="0" w:space="0" w:color="auto"/>
            <w:bottom w:val="none" w:sz="0" w:space="0" w:color="auto"/>
            <w:right w:val="none" w:sz="0" w:space="0" w:color="auto"/>
          </w:divBdr>
        </w:div>
      </w:divsChild>
    </w:div>
    <w:div w:id="809246524">
      <w:bodyDiv w:val="1"/>
      <w:marLeft w:val="0"/>
      <w:marRight w:val="0"/>
      <w:marTop w:val="0"/>
      <w:marBottom w:val="0"/>
      <w:divBdr>
        <w:top w:val="none" w:sz="0" w:space="0" w:color="auto"/>
        <w:left w:val="none" w:sz="0" w:space="0" w:color="auto"/>
        <w:bottom w:val="none" w:sz="0" w:space="0" w:color="auto"/>
        <w:right w:val="none" w:sz="0" w:space="0" w:color="auto"/>
      </w:divBdr>
    </w:div>
    <w:div w:id="93474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DD83F-2706-4433-ADEA-82C90D524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3335</Words>
  <Characters>19012</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2</cp:revision>
  <cp:lastPrinted>2025-10-23T07:16:00Z</cp:lastPrinted>
  <dcterms:created xsi:type="dcterms:W3CDTF">2026-06-09T06:52:00Z</dcterms:created>
  <dcterms:modified xsi:type="dcterms:W3CDTF">2026-06-09T06:52:00Z</dcterms:modified>
</cp:coreProperties>
</file>