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0BF" w:rsidRPr="004B0DD0" w:rsidRDefault="003010BF" w:rsidP="003010BF">
      <w:pPr>
        <w:pageBreakBefore/>
        <w:tabs>
          <w:tab w:val="left" w:pos="773"/>
          <w:tab w:val="left" w:pos="1214"/>
          <w:tab w:val="left" w:pos="7476"/>
          <w:tab w:val="left" w:pos="10063"/>
        </w:tabs>
        <w:spacing w:after="0" w:line="288" w:lineRule="auto"/>
        <w:ind w:right="-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D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Государственное учреждение здравоохранения </w:t>
      </w:r>
    </w:p>
    <w:p w:rsidR="003010BF" w:rsidRPr="004B0DD0" w:rsidRDefault="003010BF" w:rsidP="003010BF">
      <w:pPr>
        <w:tabs>
          <w:tab w:val="left" w:pos="773"/>
          <w:tab w:val="left" w:pos="1214"/>
          <w:tab w:val="left" w:pos="7476"/>
          <w:tab w:val="left" w:pos="10063"/>
        </w:tabs>
        <w:spacing w:after="0" w:line="288" w:lineRule="auto"/>
        <w:ind w:right="-36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DD0">
        <w:rPr>
          <w:rFonts w:ascii="Times New Roman" w:eastAsia="Times New Roman" w:hAnsi="Times New Roman" w:cs="Times New Roman"/>
          <w:sz w:val="24"/>
          <w:szCs w:val="24"/>
          <w:lang w:eastAsia="ru-RU"/>
        </w:rPr>
        <w:t>«Витебская городская центральная поликлиника»</w:t>
      </w:r>
    </w:p>
    <w:p w:rsidR="003010BF" w:rsidRDefault="003010BF" w:rsidP="003010BF">
      <w:pPr>
        <w:tabs>
          <w:tab w:val="left" w:pos="773"/>
          <w:tab w:val="left" w:pos="1214"/>
          <w:tab w:val="left" w:pos="7476"/>
          <w:tab w:val="left" w:pos="10063"/>
        </w:tabs>
        <w:spacing w:after="0" w:line="288" w:lineRule="auto"/>
        <w:ind w:right="-3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110"/>
      </w:tblGrid>
      <w:tr w:rsidR="003010BF" w:rsidTr="00DC1A92">
        <w:tc>
          <w:tcPr>
            <w:tcW w:w="5637" w:type="dxa"/>
          </w:tcPr>
          <w:p w:rsidR="003010BF" w:rsidRDefault="003010BF" w:rsidP="00DC1A92">
            <w:pPr>
              <w:tabs>
                <w:tab w:val="left" w:pos="773"/>
                <w:tab w:val="left" w:pos="1214"/>
                <w:tab w:val="left" w:pos="7476"/>
                <w:tab w:val="left" w:pos="10063"/>
              </w:tabs>
              <w:spacing w:after="0" w:line="288" w:lineRule="auto"/>
              <w:ind w:right="-3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3010BF" w:rsidRPr="00F9174C" w:rsidRDefault="003010BF" w:rsidP="00DC1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10BF" w:rsidTr="00DC1A92">
        <w:tc>
          <w:tcPr>
            <w:tcW w:w="5637" w:type="dxa"/>
          </w:tcPr>
          <w:p w:rsidR="003010BF" w:rsidRDefault="003010BF" w:rsidP="00DC1A92">
            <w:pPr>
              <w:tabs>
                <w:tab w:val="left" w:pos="773"/>
                <w:tab w:val="left" w:pos="1214"/>
                <w:tab w:val="left" w:pos="7476"/>
                <w:tab w:val="left" w:pos="10063"/>
              </w:tabs>
              <w:spacing w:after="0" w:line="288" w:lineRule="auto"/>
              <w:ind w:right="-3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0776A1" w:rsidRPr="000776A1" w:rsidRDefault="000776A1" w:rsidP="00077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6A1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0776A1" w:rsidRPr="000776A1" w:rsidRDefault="000776A1" w:rsidP="00077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</w:t>
            </w:r>
            <w:r w:rsidRPr="000776A1">
              <w:rPr>
                <w:rFonts w:ascii="Times New Roman" w:hAnsi="Times New Roman" w:cs="Times New Roman"/>
                <w:sz w:val="24"/>
                <w:szCs w:val="24"/>
              </w:rPr>
              <w:t>лавн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0776A1">
              <w:rPr>
                <w:rFonts w:ascii="Times New Roman" w:hAnsi="Times New Roman" w:cs="Times New Roman"/>
                <w:sz w:val="24"/>
                <w:szCs w:val="24"/>
              </w:rPr>
              <w:t xml:space="preserve"> врач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776A1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учреждения здравоохранения</w:t>
            </w:r>
          </w:p>
          <w:p w:rsidR="000776A1" w:rsidRPr="000776A1" w:rsidRDefault="000776A1" w:rsidP="00077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776A1">
              <w:rPr>
                <w:rFonts w:ascii="Times New Roman" w:hAnsi="Times New Roman" w:cs="Times New Roman"/>
                <w:sz w:val="24"/>
                <w:szCs w:val="24"/>
              </w:rPr>
              <w:t>«Витебская городская центральная поликлиника»</w:t>
            </w:r>
          </w:p>
          <w:p w:rsidR="003010BF" w:rsidRPr="005079EF" w:rsidRDefault="003010BF" w:rsidP="00DC1A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79EF"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  <w:r w:rsidR="000776A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079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776A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079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776A1">
              <w:rPr>
                <w:rFonts w:ascii="Times New Roman" w:hAnsi="Times New Roman" w:cs="Times New Roman"/>
                <w:sz w:val="24"/>
                <w:szCs w:val="24"/>
              </w:rPr>
              <w:t xml:space="preserve"> Ильющенко</w:t>
            </w:r>
          </w:p>
          <w:p w:rsidR="003010BF" w:rsidRPr="00F9174C" w:rsidRDefault="003010BF" w:rsidP="00664F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79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64F30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5079E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116289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r w:rsidRPr="005079EF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1541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079E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4B0DD0" w:rsidRPr="004B0DD0" w:rsidRDefault="004B0DD0" w:rsidP="004B0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DD0" w:rsidRPr="004B0DD0" w:rsidRDefault="004B0DD0" w:rsidP="004B0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DD0" w:rsidRPr="004B0DD0" w:rsidRDefault="004B0DD0" w:rsidP="004B0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DD0" w:rsidRPr="004B0DD0" w:rsidRDefault="004B0DD0" w:rsidP="004B0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DD0" w:rsidRDefault="004B0DD0" w:rsidP="004B0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DD0" w:rsidRDefault="004B0DD0" w:rsidP="004B0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DD0" w:rsidRPr="004B0DD0" w:rsidRDefault="004B0DD0" w:rsidP="004B0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DD0" w:rsidRPr="004B0DD0" w:rsidRDefault="004B0DD0" w:rsidP="004B0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DD0" w:rsidRPr="004B0DD0" w:rsidRDefault="004B0DD0" w:rsidP="004B0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DD0" w:rsidRPr="004B0DD0" w:rsidRDefault="004B0DD0" w:rsidP="004B0DD0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  <w:r w:rsidRPr="004B0DD0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>Аукционные документы</w:t>
      </w:r>
    </w:p>
    <w:p w:rsidR="00B91BE7" w:rsidRDefault="004B0DD0" w:rsidP="00B91BE7">
      <w:pPr>
        <w:keepLines/>
        <w:widowControl w:val="0"/>
        <w:tabs>
          <w:tab w:val="left" w:pos="70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  <w:r w:rsidRPr="004B0DD0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 xml:space="preserve">на закупку </w:t>
      </w:r>
      <w:r w:rsidR="00B91BE7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 xml:space="preserve">изделий медицинского назначения </w:t>
      </w:r>
    </w:p>
    <w:p w:rsidR="0009282E" w:rsidRDefault="00B91BE7" w:rsidP="00B91BE7">
      <w:pPr>
        <w:keepLines/>
        <w:widowControl w:val="0"/>
        <w:tabs>
          <w:tab w:val="left" w:pos="70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 xml:space="preserve">для оснащения </w:t>
      </w:r>
    </w:p>
    <w:p w:rsidR="00B91BE7" w:rsidRDefault="00B91BE7" w:rsidP="00B91BE7">
      <w:pPr>
        <w:keepLines/>
        <w:widowControl w:val="0"/>
        <w:tabs>
          <w:tab w:val="left" w:pos="70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>кабинетов</w:t>
      </w:r>
      <w:r w:rsidR="00116289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 xml:space="preserve"> офтальмологии</w:t>
      </w:r>
    </w:p>
    <w:p w:rsidR="004B0DD0" w:rsidRPr="004B0DD0" w:rsidRDefault="004B0DD0" w:rsidP="00B91BE7">
      <w:pPr>
        <w:keepLines/>
        <w:widowControl w:val="0"/>
        <w:tabs>
          <w:tab w:val="left" w:pos="70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0DD0" w:rsidRPr="004B0DD0" w:rsidRDefault="004B0DD0" w:rsidP="004B0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DD0" w:rsidRPr="004B0DD0" w:rsidRDefault="004B0DD0" w:rsidP="004B0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DD0" w:rsidRDefault="004B0DD0" w:rsidP="004B0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DD0" w:rsidRDefault="004B0DD0" w:rsidP="004B0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DD0" w:rsidRPr="004B0DD0" w:rsidRDefault="004B0DD0" w:rsidP="004B0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DD0" w:rsidRPr="004B0DD0" w:rsidRDefault="004B0DD0" w:rsidP="004B0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DD0" w:rsidRPr="004B0DD0" w:rsidRDefault="004B0DD0" w:rsidP="004B0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DD0" w:rsidRPr="004B0DD0" w:rsidRDefault="004B0DD0" w:rsidP="004B0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DD0" w:rsidRPr="004B0DD0" w:rsidRDefault="004B0DD0" w:rsidP="004B0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DD0" w:rsidRDefault="004B0DD0" w:rsidP="004B0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3CEA" w:rsidRDefault="00923CEA" w:rsidP="004B0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3CEA" w:rsidRDefault="00923CEA" w:rsidP="004B0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3CEA" w:rsidRDefault="00923CEA" w:rsidP="004B0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3CEA" w:rsidRDefault="00923CEA" w:rsidP="004B0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3CEA" w:rsidRDefault="00923CEA" w:rsidP="004B0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3CEA" w:rsidRDefault="00923CEA" w:rsidP="004B0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3CEA" w:rsidRPr="004B0DD0" w:rsidRDefault="00923CEA" w:rsidP="004B0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DD0" w:rsidRPr="004B0DD0" w:rsidRDefault="004B0DD0" w:rsidP="004B0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DD0" w:rsidRPr="004B0DD0" w:rsidRDefault="004B0DD0" w:rsidP="004B0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DD0" w:rsidRPr="004B0DD0" w:rsidRDefault="004B0DD0" w:rsidP="004B0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DD0" w:rsidRPr="004B0DD0" w:rsidRDefault="004B0DD0" w:rsidP="004B0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DD0" w:rsidRDefault="004B0DD0" w:rsidP="004B0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4A2" w:rsidRDefault="00AA64A2" w:rsidP="004B0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4A2" w:rsidRDefault="00AA64A2" w:rsidP="004B0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4A2" w:rsidRDefault="00AA64A2" w:rsidP="004B0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4A2" w:rsidRDefault="00AA64A2" w:rsidP="004B0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4A2" w:rsidRPr="004B0DD0" w:rsidRDefault="00AA64A2" w:rsidP="004B0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0C8" w:rsidRDefault="00AC70C8">
      <w:pPr>
        <w:pStyle w:val="newncpi"/>
      </w:pPr>
      <w:r>
        <w:rPr>
          <w:b/>
          <w:bCs/>
        </w:rPr>
        <w:t>I. Приглашение к участию в процедуре государственной закупки</w:t>
      </w:r>
    </w:p>
    <w:p w:rsidR="00AC70C8" w:rsidRDefault="00AC70C8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4"/>
        <w:gridCol w:w="4696"/>
      </w:tblGrid>
      <w:tr w:rsidR="00AC70C8" w:rsidTr="005A1824">
        <w:trPr>
          <w:trHeight w:val="238"/>
        </w:trPr>
        <w:tc>
          <w:tcPr>
            <w:tcW w:w="249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Вид процедуры государственной закупки</w:t>
            </w:r>
          </w:p>
        </w:tc>
        <w:tc>
          <w:tcPr>
            <w:tcW w:w="250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Электронный аукцион</w:t>
            </w:r>
          </w:p>
        </w:tc>
      </w:tr>
      <w:tr w:rsidR="00AC70C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  <w:jc w:val="center"/>
            </w:pPr>
            <w:r>
              <w:rPr>
                <w:b/>
                <w:bCs/>
              </w:rPr>
              <w:t>Сведения о заказчике</w:t>
            </w:r>
          </w:p>
        </w:tc>
      </w:tr>
      <w:tr w:rsidR="00AC70C8" w:rsidTr="005A1824">
        <w:trPr>
          <w:trHeight w:val="238"/>
        </w:trPr>
        <w:tc>
          <w:tcPr>
            <w:tcW w:w="24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 w:rsidP="0098643C">
            <w:pPr>
              <w:pStyle w:val="table10"/>
              <w:jc w:val="both"/>
            </w:pPr>
            <w: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3B60F7">
            <w:pPr>
              <w:pStyle w:val="table10"/>
            </w:pPr>
            <w:r w:rsidRPr="006271BB">
              <w:t>Государственное учреждение здравоохранения «Витебская городская центральная поликлиника»</w:t>
            </w:r>
          </w:p>
        </w:tc>
      </w:tr>
      <w:tr w:rsidR="00AC70C8" w:rsidTr="005A1824">
        <w:trPr>
          <w:trHeight w:val="238"/>
        </w:trPr>
        <w:tc>
          <w:tcPr>
            <w:tcW w:w="24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 w:rsidP="0098643C">
            <w:pPr>
              <w:pStyle w:val="table10"/>
              <w:jc w:val="both"/>
            </w:pPr>
            <w: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91FCC" w:rsidP="00F60E19">
            <w:pPr>
              <w:pStyle w:val="table10"/>
            </w:pPr>
            <w:r>
              <w:t>2100</w:t>
            </w:r>
            <w:r w:rsidR="00F60E19">
              <w:t>32</w:t>
            </w:r>
            <w:r w:rsidR="003B60F7" w:rsidRPr="006271BB">
              <w:t xml:space="preserve">, г. Витебск, ул. </w:t>
            </w:r>
            <w:r w:rsidR="003B60F7">
              <w:t xml:space="preserve">Генерала </w:t>
            </w:r>
            <w:proofErr w:type="spellStart"/>
            <w:r w:rsidR="003B60F7">
              <w:t>Маргелова</w:t>
            </w:r>
            <w:proofErr w:type="spellEnd"/>
            <w:r w:rsidR="003B60F7" w:rsidRPr="006271BB">
              <w:t>,</w:t>
            </w:r>
            <w:r w:rsidR="003B60F7">
              <w:t xml:space="preserve"> 2</w:t>
            </w:r>
          </w:p>
        </w:tc>
      </w:tr>
      <w:tr w:rsidR="00AC70C8" w:rsidTr="005A1824">
        <w:trPr>
          <w:trHeight w:val="238"/>
        </w:trPr>
        <w:tc>
          <w:tcPr>
            <w:tcW w:w="24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 w:rsidP="0098643C">
            <w:pPr>
              <w:pStyle w:val="table10"/>
              <w:jc w:val="both"/>
            </w:pPr>
            <w:r>
              <w:t>Учетный номер плательщика (при наличии)</w:t>
            </w:r>
          </w:p>
        </w:tc>
        <w:tc>
          <w:tcPr>
            <w:tcW w:w="2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3B60F7">
            <w:pPr>
              <w:pStyle w:val="table10"/>
            </w:pPr>
            <w:r w:rsidRPr="006271BB">
              <w:t>390380994</w:t>
            </w:r>
          </w:p>
        </w:tc>
      </w:tr>
      <w:tr w:rsidR="00AC70C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  <w:jc w:val="center"/>
            </w:pPr>
            <w:r>
              <w:rPr>
                <w:b/>
                <w:bCs/>
              </w:rPr>
              <w:t>Сведения об организаторе</w:t>
            </w:r>
          </w:p>
        </w:tc>
      </w:tr>
      <w:tr w:rsidR="00013498" w:rsidTr="005A1824">
        <w:trPr>
          <w:trHeight w:val="238"/>
        </w:trPr>
        <w:tc>
          <w:tcPr>
            <w:tcW w:w="24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13498" w:rsidRDefault="00013498">
            <w:pPr>
              <w:pStyle w:val="table10"/>
            </w:pPr>
            <w:r>
              <w:t>Наименование юридического лица</w:t>
            </w:r>
          </w:p>
        </w:tc>
        <w:tc>
          <w:tcPr>
            <w:tcW w:w="2503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13498" w:rsidRDefault="003A6E81" w:rsidP="003A6E81">
            <w:pPr>
              <w:pStyle w:val="table10"/>
            </w:pPr>
            <w:r w:rsidRPr="003A6E81">
              <w:t>Процедура проводится заказчиком</w:t>
            </w:r>
          </w:p>
        </w:tc>
      </w:tr>
      <w:tr w:rsidR="00013498" w:rsidTr="005A1824">
        <w:trPr>
          <w:trHeight w:val="238"/>
        </w:trPr>
        <w:tc>
          <w:tcPr>
            <w:tcW w:w="24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13498" w:rsidRDefault="00013498">
            <w:pPr>
              <w:pStyle w:val="table10"/>
            </w:pPr>
            <w:r>
              <w:t xml:space="preserve">Место нахождения </w:t>
            </w:r>
          </w:p>
        </w:tc>
        <w:tc>
          <w:tcPr>
            <w:tcW w:w="2503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13498" w:rsidRDefault="00013498" w:rsidP="00977D84">
            <w:pPr>
              <w:pStyle w:val="table10"/>
            </w:pPr>
          </w:p>
        </w:tc>
      </w:tr>
      <w:tr w:rsidR="00013498" w:rsidTr="005A1824">
        <w:trPr>
          <w:trHeight w:val="238"/>
        </w:trPr>
        <w:tc>
          <w:tcPr>
            <w:tcW w:w="24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13498" w:rsidRDefault="00013498">
            <w:pPr>
              <w:pStyle w:val="table10"/>
            </w:pPr>
            <w:r>
              <w:t>Учетный номер плательщика</w:t>
            </w:r>
          </w:p>
        </w:tc>
        <w:tc>
          <w:tcPr>
            <w:tcW w:w="2503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13498" w:rsidRDefault="00013498">
            <w:pPr>
              <w:pStyle w:val="table10"/>
            </w:pPr>
          </w:p>
        </w:tc>
      </w:tr>
      <w:tr w:rsidR="00AC70C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  <w:jc w:val="center"/>
            </w:pPr>
            <w:r>
              <w:rPr>
                <w:b/>
                <w:bCs/>
              </w:rPr>
              <w:t>Сведения об электронном аукционе</w:t>
            </w:r>
          </w:p>
        </w:tc>
      </w:tr>
      <w:tr w:rsidR="00AC70C8" w:rsidTr="005A1824">
        <w:trPr>
          <w:trHeight w:val="238"/>
        </w:trPr>
        <w:tc>
          <w:tcPr>
            <w:tcW w:w="24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2A47F9" w:rsidRDefault="00AC70C8" w:rsidP="0098643C">
            <w:pPr>
              <w:pStyle w:val="table10"/>
              <w:jc w:val="both"/>
            </w:pPr>
            <w:r w:rsidRPr="002A47F9">
              <w:t>Дата истечения срока для подготовки и подачи предложений</w:t>
            </w:r>
          </w:p>
        </w:tc>
        <w:tc>
          <w:tcPr>
            <w:tcW w:w="2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2A47F9" w:rsidRDefault="00B82962" w:rsidP="0077590D">
            <w:pPr>
              <w:pStyle w:val="table10"/>
              <w:rPr>
                <w:b/>
              </w:rPr>
            </w:pPr>
            <w:r w:rsidRPr="002A47F9">
              <w:rPr>
                <w:b/>
              </w:rPr>
              <w:t xml:space="preserve"> </w:t>
            </w:r>
            <w:r w:rsidR="0077590D" w:rsidRPr="00E60130">
              <w:rPr>
                <w:b/>
              </w:rPr>
              <w:t>18</w:t>
            </w:r>
            <w:r w:rsidR="001B6D67" w:rsidRPr="00E60130">
              <w:rPr>
                <w:b/>
              </w:rPr>
              <w:t>.</w:t>
            </w:r>
            <w:r w:rsidR="00543F81" w:rsidRPr="00E60130">
              <w:rPr>
                <w:b/>
              </w:rPr>
              <w:t>0</w:t>
            </w:r>
            <w:r w:rsidR="00116289" w:rsidRPr="00E60130">
              <w:rPr>
                <w:b/>
              </w:rPr>
              <w:t>6</w:t>
            </w:r>
            <w:r w:rsidR="00543F81" w:rsidRPr="00E60130">
              <w:rPr>
                <w:b/>
              </w:rPr>
              <w:t>.202</w:t>
            </w:r>
            <w:r w:rsidR="002A075C" w:rsidRPr="00E60130">
              <w:rPr>
                <w:b/>
              </w:rPr>
              <w:t>6</w:t>
            </w:r>
            <w:r w:rsidR="000427A0" w:rsidRPr="00E60130">
              <w:rPr>
                <w:b/>
              </w:rPr>
              <w:t>г.</w:t>
            </w:r>
          </w:p>
        </w:tc>
      </w:tr>
      <w:tr w:rsidR="00AC70C8" w:rsidTr="005A1824">
        <w:trPr>
          <w:trHeight w:val="238"/>
        </w:trPr>
        <w:tc>
          <w:tcPr>
            <w:tcW w:w="24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4577CF" w:rsidRDefault="00B178D4" w:rsidP="00B178D4">
            <w:pPr>
              <w:pStyle w:val="table10"/>
              <w:jc w:val="both"/>
            </w:pPr>
            <w:r>
              <w:t>Предельн</w:t>
            </w:r>
            <w:r w:rsidR="00AC70C8" w:rsidRPr="004577CF">
              <w:t>ая стоимость предмета государственной закупки</w:t>
            </w:r>
          </w:p>
        </w:tc>
        <w:tc>
          <w:tcPr>
            <w:tcW w:w="2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D037D" w:rsidRDefault="003C06F1" w:rsidP="0053306A">
            <w:pPr>
              <w:pStyle w:val="table10"/>
              <w:rPr>
                <w:b/>
                <w:highlight w:val="yellow"/>
              </w:rPr>
            </w:pPr>
            <w:r w:rsidRPr="00B4193B">
              <w:t xml:space="preserve"> </w:t>
            </w:r>
            <w:r w:rsidR="0053306A">
              <w:rPr>
                <w:b/>
              </w:rPr>
              <w:t>909,43</w:t>
            </w:r>
            <w:r w:rsidR="003E2206" w:rsidRPr="00B4193B">
              <w:rPr>
                <w:b/>
              </w:rPr>
              <w:t xml:space="preserve"> </w:t>
            </w:r>
            <w:r w:rsidRPr="00B4193B">
              <w:rPr>
                <w:b/>
              </w:rPr>
              <w:t>бел</w:t>
            </w:r>
            <w:proofErr w:type="gramStart"/>
            <w:r w:rsidRPr="00B4193B">
              <w:rPr>
                <w:b/>
              </w:rPr>
              <w:t>.</w:t>
            </w:r>
            <w:proofErr w:type="gramEnd"/>
            <w:r w:rsidRPr="00B4193B">
              <w:rPr>
                <w:b/>
              </w:rPr>
              <w:t xml:space="preserve"> </w:t>
            </w:r>
            <w:proofErr w:type="gramStart"/>
            <w:r w:rsidRPr="00B4193B">
              <w:rPr>
                <w:b/>
              </w:rPr>
              <w:t>р</w:t>
            </w:r>
            <w:proofErr w:type="gramEnd"/>
            <w:r w:rsidRPr="00B4193B">
              <w:rPr>
                <w:b/>
              </w:rPr>
              <w:t>уб.</w:t>
            </w:r>
          </w:p>
        </w:tc>
      </w:tr>
      <w:tr w:rsidR="00AC70C8" w:rsidTr="005A1824">
        <w:trPr>
          <w:trHeight w:val="238"/>
        </w:trPr>
        <w:tc>
          <w:tcPr>
            <w:tcW w:w="24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77590D" w:rsidRDefault="00AC70C8" w:rsidP="0098643C">
            <w:pPr>
              <w:pStyle w:val="table10"/>
              <w:jc w:val="both"/>
            </w:pPr>
            <w:r w:rsidRPr="0077590D"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05FC3" w:rsidRPr="0077590D" w:rsidRDefault="00205FC3" w:rsidP="00205F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77590D">
              <w:rPr>
                <w:rFonts w:ascii="Times New Roman" w:hAnsi="Times New Roman" w:cs="Times New Roman"/>
                <w:color w:val="000000"/>
              </w:rPr>
              <w:t xml:space="preserve">В соответствии с п. 2 ст. 16 Закона Республики Беларусь от 13.07.2012 N 419-З «О государственных закупках товаров (работ, услуг)», </w:t>
            </w:r>
            <w:r w:rsidR="006107A5" w:rsidRPr="0077590D">
              <w:rPr>
                <w:rFonts w:ascii="Times New Roman" w:hAnsi="Times New Roman" w:cs="Times New Roman"/>
                <w:color w:val="000000"/>
              </w:rPr>
              <w:t>а также</w:t>
            </w:r>
            <w:r w:rsidRPr="0077590D">
              <w:rPr>
                <w:rFonts w:ascii="Times New Roman" w:hAnsi="Times New Roman" w:cs="Times New Roman"/>
                <w:color w:val="000000"/>
              </w:rPr>
              <w:t xml:space="preserve"> частью третьей подп.1.7 п.1 Постановления Совета Министров Республики Беларусь от 15.06.2019 </w:t>
            </w:r>
            <w:r w:rsidR="000E26A3" w:rsidRPr="0077590D">
              <w:rPr>
                <w:rFonts w:ascii="Times New Roman" w:hAnsi="Times New Roman" w:cs="Times New Roman"/>
                <w:color w:val="000000"/>
              </w:rPr>
              <w:t>№</w:t>
            </w:r>
            <w:r w:rsidRPr="0077590D">
              <w:rPr>
                <w:rFonts w:ascii="Times New Roman" w:hAnsi="Times New Roman" w:cs="Times New Roman"/>
                <w:color w:val="000000"/>
              </w:rPr>
              <w:t xml:space="preserve">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к участникам </w:t>
            </w:r>
            <w:r w:rsidR="006821F2" w:rsidRPr="0077590D">
              <w:rPr>
                <w:rFonts w:ascii="Times New Roman" w:hAnsi="Times New Roman" w:cs="Times New Roman"/>
                <w:color w:val="000000"/>
              </w:rPr>
              <w:t>настоящего электронного</w:t>
            </w:r>
            <w:proofErr w:type="gramEnd"/>
            <w:r w:rsidR="006821F2" w:rsidRPr="0077590D">
              <w:rPr>
                <w:rFonts w:ascii="Times New Roman" w:hAnsi="Times New Roman" w:cs="Times New Roman"/>
                <w:color w:val="000000"/>
              </w:rPr>
              <w:t xml:space="preserve"> аукциона </w:t>
            </w:r>
            <w:r w:rsidRPr="0077590D">
              <w:rPr>
                <w:rFonts w:ascii="Times New Roman" w:hAnsi="Times New Roman" w:cs="Times New Roman"/>
                <w:color w:val="000000"/>
              </w:rPr>
              <w:t>предъявляются следующие требования:</w:t>
            </w:r>
          </w:p>
          <w:p w:rsidR="00205FC3" w:rsidRPr="0077590D" w:rsidRDefault="00205FC3" w:rsidP="00205F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590D">
              <w:rPr>
                <w:rFonts w:ascii="Times New Roman" w:hAnsi="Times New Roman" w:cs="Times New Roman"/>
                <w:color w:val="000000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      </w:r>
            <w:proofErr w:type="gramStart"/>
            <w:r w:rsidRPr="0077590D">
              <w:rPr>
                <w:rFonts w:ascii="Times New Roman" w:hAnsi="Times New Roman" w:cs="Times New Roman"/>
                <w:color w:val="000000"/>
              </w:rPr>
              <w:t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</w:t>
            </w:r>
            <w:proofErr w:type="gramEnd"/>
            <w:r w:rsidRPr="0077590D">
              <w:rPr>
                <w:rFonts w:ascii="Times New Roman" w:hAnsi="Times New Roman" w:cs="Times New Roman"/>
                <w:color w:val="000000"/>
              </w:rPr>
              <w:t xml:space="preserve"> социальной защиты населения Республики Беларусь.</w:t>
            </w:r>
          </w:p>
          <w:p w:rsidR="00205FC3" w:rsidRPr="0077590D" w:rsidRDefault="00205FC3" w:rsidP="00205F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590D">
              <w:rPr>
                <w:rFonts w:ascii="Times New Roman" w:hAnsi="Times New Roman" w:cs="Times New Roman"/>
                <w:color w:val="000000"/>
              </w:rPr>
              <w:t>Соответствие требованию подтверждается:</w:t>
            </w:r>
          </w:p>
          <w:p w:rsidR="00205FC3" w:rsidRPr="0077590D" w:rsidRDefault="00205FC3" w:rsidP="00205F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77590D">
              <w:rPr>
                <w:rFonts w:ascii="Times New Roman" w:hAnsi="Times New Roman" w:cs="Times New Roman"/>
                <w:color w:val="000000"/>
              </w:rPr>
              <w:t xml:space="preserve"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</w:t>
            </w:r>
            <w:r w:rsidRPr="0077590D">
              <w:rPr>
                <w:rFonts w:ascii="Times New Roman" w:hAnsi="Times New Roman" w:cs="Times New Roman"/>
                <w:color w:val="000000"/>
              </w:rPr>
              <w:lastRenderedPageBreak/>
              <w:t>информации на указанную дату - на первое число месяца, предшествующего месяцу, в котором осуществляется рассмотрение предложения;</w:t>
            </w:r>
            <w:proofErr w:type="gramEnd"/>
          </w:p>
          <w:p w:rsidR="00205FC3" w:rsidRPr="0077590D" w:rsidRDefault="00205FC3" w:rsidP="00205F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590D">
              <w:rPr>
                <w:rFonts w:ascii="Times New Roman" w:hAnsi="Times New Roman" w:cs="Times New Roman"/>
                <w:color w:val="000000"/>
              </w:rPr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:rsidR="00205FC3" w:rsidRPr="0077590D" w:rsidRDefault="00205FC3" w:rsidP="00205F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590D">
              <w:rPr>
                <w:rFonts w:ascii="Times New Roman" w:hAnsi="Times New Roman" w:cs="Times New Roman"/>
                <w:color w:val="000000"/>
              </w:rPr>
              <w:t>2. Юридическое или физическое лицо, в том числе индивидуальный предприниматель, на дату подачи предложения (на дату подписания заявления, указанного в части четвертой пункта 3 статьи 16 Закона «О государственных закупках товаров (работ, услуг)»)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:rsidR="00205FC3" w:rsidRPr="0077590D" w:rsidRDefault="00205FC3" w:rsidP="00205F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590D">
              <w:rPr>
                <w:rFonts w:ascii="Times New Roman" w:hAnsi="Times New Roman" w:cs="Times New Roman"/>
                <w:color w:val="000000"/>
              </w:rPr>
              <w:t xml:space="preserve">3. Юридическое или физическое лицо, в том числе индивидуальный предприниматель, с учетом положений статьи 16-1 Закона «О государственных закупках товаров (работ, услуг)» не должно быть аффилировано с заказчиком, организатором. </w:t>
            </w:r>
            <w:proofErr w:type="gramStart"/>
            <w:r w:rsidRPr="0077590D">
              <w:rPr>
                <w:rFonts w:ascii="Times New Roman" w:hAnsi="Times New Roman" w:cs="Times New Roman"/>
                <w:color w:val="000000"/>
              </w:rPr>
              <w:t>Юридическое или физическое лицо, в том числе индивидуальный предприниматель, являющееся участником-победителем, с учетом положений статьи 16-1 Закона «О государственных закупках товаров (работ, услуг)»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предложений.</w:t>
            </w:r>
            <w:proofErr w:type="gramEnd"/>
          </w:p>
          <w:p w:rsidR="00205FC3" w:rsidRPr="0077590D" w:rsidRDefault="00205FC3" w:rsidP="00205F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590D">
              <w:rPr>
                <w:rFonts w:ascii="Times New Roman" w:hAnsi="Times New Roman" w:cs="Times New Roman"/>
                <w:color w:val="000000"/>
              </w:rPr>
              <w:t xml:space="preserve">4. </w:t>
            </w:r>
            <w:proofErr w:type="gramStart"/>
            <w:r w:rsidRPr="0077590D">
              <w:rPr>
                <w:rFonts w:ascii="Times New Roman" w:hAnsi="Times New Roman" w:cs="Times New Roman"/>
                <w:color w:val="000000"/>
              </w:rPr>
              <w:t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  <w:proofErr w:type="gramEnd"/>
            <w:r w:rsidRPr="0077590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77590D">
              <w:rPr>
                <w:rFonts w:ascii="Times New Roman" w:hAnsi="Times New Roman" w:cs="Times New Roman"/>
                <w:color w:val="000000"/>
              </w:rPr>
              <w:t>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</w:t>
            </w:r>
            <w:proofErr w:type="gramEnd"/>
            <w:r w:rsidRPr="0077590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Pr="0077590D">
              <w:rPr>
                <w:rFonts w:ascii="Times New Roman" w:hAnsi="Times New Roman" w:cs="Times New Roman"/>
                <w:color w:val="000000"/>
              </w:rPr>
              <w:t>рамках</w:t>
            </w:r>
            <w:proofErr w:type="gramEnd"/>
            <w:r w:rsidRPr="0077590D">
              <w:rPr>
                <w:rFonts w:ascii="Times New Roman" w:hAnsi="Times New Roman" w:cs="Times New Roman"/>
                <w:color w:val="000000"/>
              </w:rPr>
              <w:t xml:space="preserve"> такого мероприятия, при приобретении работ (услуг) по реализации этого мероприятия.</w:t>
            </w:r>
          </w:p>
          <w:p w:rsidR="00205FC3" w:rsidRPr="0077590D" w:rsidRDefault="00205FC3" w:rsidP="00205F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590D">
              <w:rPr>
                <w:rFonts w:ascii="Times New Roman" w:hAnsi="Times New Roman" w:cs="Times New Roman"/>
                <w:color w:val="000000"/>
              </w:rPr>
              <w:t xml:space="preserve">5. Юридическое лицо или индивидуальный предприниматель не должны являться заказчиком (организатором) проводимой процедуры </w:t>
            </w:r>
            <w:r w:rsidRPr="0077590D">
              <w:rPr>
                <w:rFonts w:ascii="Times New Roman" w:hAnsi="Times New Roman" w:cs="Times New Roman"/>
                <w:color w:val="000000"/>
              </w:rPr>
              <w:lastRenderedPageBreak/>
              <w:t>государственной закупки.</w:t>
            </w:r>
          </w:p>
          <w:p w:rsidR="00205FC3" w:rsidRPr="0077590D" w:rsidRDefault="00205FC3" w:rsidP="00205F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590D">
              <w:rPr>
                <w:rFonts w:ascii="Times New Roman" w:hAnsi="Times New Roman" w:cs="Times New Roman"/>
                <w:color w:val="000000"/>
              </w:rPr>
              <w:t>6.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:rsidR="00205FC3" w:rsidRPr="0077590D" w:rsidRDefault="00205FC3" w:rsidP="00205F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590D">
              <w:rPr>
                <w:rFonts w:ascii="Times New Roman" w:hAnsi="Times New Roman" w:cs="Times New Roman"/>
                <w:color w:val="000000"/>
              </w:rPr>
              <w:t>7.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205FC3" w:rsidRPr="0077590D" w:rsidRDefault="00205FC3" w:rsidP="00205F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590D">
              <w:rPr>
                <w:rFonts w:ascii="Times New Roman" w:hAnsi="Times New Roman" w:cs="Times New Roman"/>
                <w:color w:val="000000"/>
              </w:rPr>
              <w:t>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205FC3" w:rsidRPr="0077590D" w:rsidRDefault="00205FC3" w:rsidP="00205F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590D">
              <w:rPr>
                <w:rFonts w:ascii="Times New Roman" w:hAnsi="Times New Roman" w:cs="Times New Roman"/>
                <w:color w:val="000000"/>
              </w:rPr>
              <w:t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205FC3" w:rsidRPr="0077590D" w:rsidRDefault="00205FC3" w:rsidP="00205F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590D">
              <w:rPr>
                <w:rFonts w:ascii="Times New Roman" w:hAnsi="Times New Roman" w:cs="Times New Roman"/>
                <w:color w:val="000000"/>
              </w:rPr>
              <w:t xml:space="preserve">10. </w:t>
            </w:r>
            <w:proofErr w:type="gramStart"/>
            <w:r w:rsidRPr="0077590D">
              <w:rPr>
                <w:rFonts w:ascii="Times New Roman" w:hAnsi="Times New Roman" w:cs="Times New Roman"/>
                <w:color w:val="000000"/>
              </w:rPr>
              <w:t>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статьи 14.4</w:t>
            </w:r>
            <w:proofErr w:type="gramEnd"/>
            <w:r w:rsidRPr="0077590D">
              <w:rPr>
                <w:rFonts w:ascii="Times New Roman" w:hAnsi="Times New Roman" w:cs="Times New Roman"/>
                <w:color w:val="000000"/>
              </w:rPr>
              <w:t>, частями 4 и 5 статьи 14.5 Кодекса Республики Беларусь об административных правонарушениях;</w:t>
            </w:r>
          </w:p>
          <w:p w:rsidR="00205FC3" w:rsidRPr="0077590D" w:rsidRDefault="00205FC3" w:rsidP="00205F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590D">
              <w:rPr>
                <w:rFonts w:ascii="Times New Roman" w:hAnsi="Times New Roman" w:cs="Times New Roman"/>
                <w:color w:val="000000"/>
              </w:rPr>
              <w:t>11.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      </w:r>
          </w:p>
          <w:p w:rsidR="00205FC3" w:rsidRPr="0077590D" w:rsidRDefault="00205FC3" w:rsidP="00205F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590D">
              <w:rPr>
                <w:rFonts w:ascii="Times New Roman" w:hAnsi="Times New Roman" w:cs="Times New Roman"/>
                <w:color w:val="000000"/>
              </w:rPr>
              <w:t xml:space="preserve">12. </w:t>
            </w:r>
            <w:proofErr w:type="gramStart"/>
            <w:r w:rsidRPr="0077590D">
              <w:rPr>
                <w:rFonts w:ascii="Times New Roman" w:hAnsi="Times New Roman" w:cs="Times New Roman"/>
                <w:color w:val="000000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</w:t>
            </w:r>
            <w:proofErr w:type="gramEnd"/>
            <w:r w:rsidRPr="0077590D">
              <w:rPr>
                <w:rFonts w:ascii="Times New Roman" w:hAnsi="Times New Roman" w:cs="Times New Roman"/>
                <w:color w:val="000000"/>
              </w:rPr>
              <w:t xml:space="preserve"> кодекса Республики Беларусь;</w:t>
            </w:r>
          </w:p>
          <w:p w:rsidR="00205FC3" w:rsidRPr="0077590D" w:rsidRDefault="00205FC3" w:rsidP="00205F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590D">
              <w:rPr>
                <w:rFonts w:ascii="Times New Roman" w:hAnsi="Times New Roman" w:cs="Times New Roman"/>
                <w:color w:val="000000"/>
              </w:rPr>
              <w:t xml:space="preserve">13. Юридическое лицо не должно считаться подвергавшимся административному взысканию за административное правонарушение, </w:t>
            </w:r>
            <w:r w:rsidRPr="0077590D">
              <w:rPr>
                <w:rFonts w:ascii="Times New Roman" w:hAnsi="Times New Roman" w:cs="Times New Roman"/>
                <w:color w:val="000000"/>
              </w:rPr>
              <w:lastRenderedPageBreak/>
              <w:t>предусмотренное в статье 24.59 Кодекса Республики Беларусь об административных правонарушениях;</w:t>
            </w:r>
          </w:p>
          <w:p w:rsidR="00205FC3" w:rsidRPr="0077590D" w:rsidRDefault="00205FC3" w:rsidP="00205F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590D">
              <w:rPr>
                <w:rFonts w:ascii="Times New Roman" w:hAnsi="Times New Roman" w:cs="Times New Roman"/>
                <w:color w:val="000000"/>
              </w:rPr>
              <w:t>14.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205FC3" w:rsidRPr="0077590D" w:rsidRDefault="00205FC3" w:rsidP="00205F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590D">
              <w:rPr>
                <w:rFonts w:ascii="Times New Roman" w:hAnsi="Times New Roman" w:cs="Times New Roman"/>
                <w:color w:val="000000"/>
              </w:rPr>
              <w:t>15.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205FC3" w:rsidRPr="0077590D" w:rsidRDefault="00205FC3" w:rsidP="00205F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7590D">
              <w:rPr>
                <w:rFonts w:ascii="Times New Roman" w:hAnsi="Times New Roman" w:cs="Times New Roman"/>
                <w:color w:val="000000"/>
              </w:rPr>
      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205FC3" w:rsidRPr="0077590D" w:rsidRDefault="00205FC3" w:rsidP="00984D0B">
            <w:pPr>
              <w:autoSpaceDE w:val="0"/>
              <w:autoSpaceDN w:val="0"/>
              <w:adjustRightInd w:val="0"/>
              <w:spacing w:after="0" w:line="240" w:lineRule="auto"/>
              <w:ind w:firstLine="278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77590D">
              <w:rPr>
                <w:rFonts w:ascii="Times New Roman" w:hAnsi="Times New Roman" w:cs="Times New Roman"/>
                <w:color w:val="000000"/>
              </w:rPr>
              <w:t xml:space="preserve">Соответствие требованиям, указанным в п. 2 – 16 настоящих документов, подтверждается заявлением участника с учетом требований, предусмотренных частью 4 пункта 3 статьи 16 «О государственных закупках товаров (работ, услуг)», при этом п.3 подтверждается заявлением по форме, установленной регламентом оператора ЭТП </w:t>
            </w:r>
            <w:r w:rsidRPr="0077590D">
              <w:rPr>
                <w:rFonts w:ascii="Times New Roman" w:hAnsi="Times New Roman" w:cs="Times New Roman"/>
                <w:b/>
                <w:color w:val="000000"/>
              </w:rPr>
              <w:t>не позднее 3 рабочих дней со дня размещения заказчиком (организатором) на ЭТП протокола о выборе участника-победителя.</w:t>
            </w:r>
            <w:proofErr w:type="gramEnd"/>
          </w:p>
          <w:p w:rsidR="00AA64A2" w:rsidRPr="0077590D" w:rsidRDefault="00AA64A2" w:rsidP="00AA64A2">
            <w:pPr>
              <w:pStyle w:val="table10"/>
              <w:ind w:firstLine="278"/>
              <w:jc w:val="both"/>
            </w:pPr>
            <w:r w:rsidRPr="0077590D">
              <w:t xml:space="preserve">Участник </w:t>
            </w:r>
            <w:r w:rsidR="00743037" w:rsidRPr="0077590D">
              <w:t xml:space="preserve">также </w:t>
            </w:r>
            <w:r w:rsidRPr="0077590D">
              <w:t>должен представить:</w:t>
            </w:r>
          </w:p>
          <w:p w:rsidR="00AA64A2" w:rsidRPr="0077590D" w:rsidRDefault="00AA64A2" w:rsidP="00AA64A2">
            <w:pPr>
              <w:pStyle w:val="table10"/>
              <w:ind w:firstLine="278"/>
              <w:jc w:val="both"/>
            </w:pPr>
            <w:r w:rsidRPr="0077590D">
              <w:t>- копию свидетельства о государственной регистрации организации</w:t>
            </w:r>
            <w:r w:rsidR="00743037" w:rsidRPr="0077590D">
              <w:t xml:space="preserve"> или индивидуального предпринимателя</w:t>
            </w:r>
            <w:r w:rsidRPr="0077590D">
              <w:t>;</w:t>
            </w:r>
          </w:p>
          <w:p w:rsidR="00AA64A2" w:rsidRPr="0077590D" w:rsidRDefault="00AA64A2" w:rsidP="00AA64A2">
            <w:pPr>
              <w:pStyle w:val="table10"/>
              <w:ind w:firstLine="278"/>
              <w:jc w:val="both"/>
            </w:pPr>
            <w:r w:rsidRPr="0077590D">
              <w:t xml:space="preserve">- копии регистрационных удостоверений на заявленные </w:t>
            </w:r>
            <w:r w:rsidR="00507EE1" w:rsidRPr="0077590D">
              <w:t>изделия медицинского назначения</w:t>
            </w:r>
            <w:r w:rsidRPr="0077590D">
              <w:t>, выданных уполномоченным государственным органом;</w:t>
            </w:r>
          </w:p>
          <w:p w:rsidR="00E35B4E" w:rsidRPr="0077590D" w:rsidRDefault="00E35B4E" w:rsidP="00AA64A2">
            <w:pPr>
              <w:pStyle w:val="table10"/>
              <w:ind w:firstLine="278"/>
              <w:jc w:val="both"/>
            </w:pPr>
            <w:r w:rsidRPr="0077590D">
              <w:t xml:space="preserve">- инструкции либо аналогичные документы по применению предлагаемых участником </w:t>
            </w:r>
            <w:r w:rsidR="00507EE1" w:rsidRPr="0077590D">
              <w:t>изделий медицинского назначения</w:t>
            </w:r>
            <w:r w:rsidRPr="0077590D">
              <w:t xml:space="preserve"> на русском или белорусском языке;</w:t>
            </w:r>
          </w:p>
          <w:p w:rsidR="00AA64A2" w:rsidRPr="0077590D" w:rsidRDefault="00AA64A2" w:rsidP="00AA64A2">
            <w:pPr>
              <w:pStyle w:val="table10"/>
              <w:ind w:firstLine="278"/>
              <w:jc w:val="both"/>
            </w:pPr>
            <w:r w:rsidRPr="0077590D">
              <w:t>- документы, подтверждающие право участника на применение к цене предложения преференциальной поправки (в случае применения преференциальной поправки);</w:t>
            </w:r>
          </w:p>
          <w:p w:rsidR="00AA64A2" w:rsidRPr="0077590D" w:rsidRDefault="00AA64A2" w:rsidP="00AA64A2">
            <w:pPr>
              <w:pStyle w:val="table10"/>
              <w:ind w:firstLine="278"/>
              <w:jc w:val="both"/>
            </w:pPr>
            <w:r w:rsidRPr="0077590D">
              <w:t>- иные документы (при необходимости) в соответствии с требованиями законодательства;</w:t>
            </w:r>
          </w:p>
          <w:p w:rsidR="009F6ADF" w:rsidRDefault="00AA64A2" w:rsidP="00AA64A2">
            <w:pPr>
              <w:pStyle w:val="table10"/>
              <w:ind w:firstLine="278"/>
              <w:jc w:val="both"/>
            </w:pPr>
            <w:r w:rsidRPr="0077590D">
              <w:t>- заявления о согласии участника в случае признания его участником-победителем заключить договор на условиях, указанных в аукционных документах, его предложении и протоколе выбора участника-победителя, а также на размещение в открытом доступе информации в соответствии с действующим законодательством и регламентом оператора электронной торговой площадки</w:t>
            </w:r>
          </w:p>
        </w:tc>
      </w:tr>
      <w:tr w:rsidR="00AC70C8" w:rsidTr="005A1824">
        <w:trPr>
          <w:trHeight w:val="238"/>
        </w:trPr>
        <w:tc>
          <w:tcPr>
            <w:tcW w:w="24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 w:rsidP="0098643C">
            <w:pPr>
              <w:pStyle w:val="table10"/>
              <w:jc w:val="both"/>
            </w:pPr>
            <w:r>
              <w:lastRenderedPageBreak/>
              <w:t>Требование о предоставлен</w:t>
            </w:r>
            <w:proofErr w:type="gramStart"/>
            <w:r>
              <w:t>ии ау</w:t>
            </w:r>
            <w:proofErr w:type="gramEnd"/>
            <w:r>
              <w:t>кционного обеспечения, размер аукционного обеспечения, срок действия банковской гарантии и (или) обеспечения исполнения обязательств по договору</w:t>
            </w:r>
          </w:p>
        </w:tc>
        <w:tc>
          <w:tcPr>
            <w:tcW w:w="2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3B60F7">
            <w:pPr>
              <w:pStyle w:val="table10"/>
            </w:pPr>
            <w:r w:rsidRPr="003B60F7">
              <w:t>не требуется</w:t>
            </w:r>
          </w:p>
        </w:tc>
      </w:tr>
      <w:tr w:rsidR="00AC70C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  <w:jc w:val="center"/>
            </w:pPr>
            <w:r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60393E" w:rsidRPr="00B65039" w:rsidTr="003172C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0393E" w:rsidRPr="00B65039" w:rsidRDefault="0060393E" w:rsidP="00D75875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6503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Часть (лот) № 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393E" w:rsidRPr="000A2109" w:rsidTr="005A1824">
        <w:trPr>
          <w:trHeight w:val="238"/>
        </w:trPr>
        <w:tc>
          <w:tcPr>
            <w:tcW w:w="2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0393E" w:rsidRPr="00B65039" w:rsidRDefault="0060393E" w:rsidP="003172C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6503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Наименование товаров </w:t>
            </w:r>
          </w:p>
        </w:tc>
        <w:tc>
          <w:tcPr>
            <w:tcW w:w="2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0393E" w:rsidRPr="000A2109" w:rsidRDefault="002E3447" w:rsidP="00E811C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 xml:space="preserve">Линза офтальмологическая </w:t>
            </w:r>
            <w:proofErr w:type="spellStart"/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высокодиоптрийная</w:t>
            </w:r>
            <w:proofErr w:type="spellEnd"/>
          </w:p>
        </w:tc>
      </w:tr>
      <w:tr w:rsidR="0060393E" w:rsidRPr="000A2109" w:rsidTr="005A1824">
        <w:trPr>
          <w:trHeight w:val="238"/>
        </w:trPr>
        <w:tc>
          <w:tcPr>
            <w:tcW w:w="2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0393E" w:rsidRPr="00B65039" w:rsidRDefault="0060393E" w:rsidP="003172C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6503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Объем (количество)</w:t>
            </w:r>
          </w:p>
        </w:tc>
        <w:tc>
          <w:tcPr>
            <w:tcW w:w="2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0393E" w:rsidRPr="000A2109" w:rsidRDefault="002E3447" w:rsidP="009F443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="00E811C6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 xml:space="preserve"> шт.</w:t>
            </w:r>
          </w:p>
        </w:tc>
      </w:tr>
      <w:tr w:rsidR="0060393E" w:rsidRPr="00B65039" w:rsidTr="005A1824">
        <w:trPr>
          <w:trHeight w:val="238"/>
        </w:trPr>
        <w:tc>
          <w:tcPr>
            <w:tcW w:w="2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0393E" w:rsidRPr="00B65039" w:rsidRDefault="0060393E" w:rsidP="003172C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6503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Код по ОКРБ 007-2012 (подвид)</w:t>
            </w:r>
          </w:p>
        </w:tc>
        <w:tc>
          <w:tcPr>
            <w:tcW w:w="2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0393E" w:rsidRPr="00B65039" w:rsidRDefault="00E811C6" w:rsidP="003172C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11C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32.50.13.200</w:t>
            </w:r>
          </w:p>
        </w:tc>
      </w:tr>
      <w:tr w:rsidR="0060393E" w:rsidRPr="00B65039" w:rsidTr="005A1824">
        <w:trPr>
          <w:trHeight w:val="238"/>
        </w:trPr>
        <w:tc>
          <w:tcPr>
            <w:tcW w:w="2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0393E" w:rsidRPr="00B65039" w:rsidRDefault="0060393E" w:rsidP="003172C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6503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Наименование в соответствии с ОКРБ 007-2012</w:t>
            </w:r>
          </w:p>
        </w:tc>
        <w:tc>
          <w:tcPr>
            <w:tcW w:w="2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0393E" w:rsidRPr="00B65039" w:rsidRDefault="00E811C6" w:rsidP="003172C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11C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Приборы и устройства офтальмологические</w:t>
            </w:r>
          </w:p>
        </w:tc>
      </w:tr>
      <w:tr w:rsidR="0060393E" w:rsidRPr="00B65039" w:rsidTr="005A1824">
        <w:trPr>
          <w:trHeight w:val="238"/>
        </w:trPr>
        <w:tc>
          <w:tcPr>
            <w:tcW w:w="2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0393E" w:rsidRPr="00B65039" w:rsidRDefault="0060393E" w:rsidP="003172C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6503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Срок (сроки) поставки товаров </w:t>
            </w:r>
          </w:p>
        </w:tc>
        <w:tc>
          <w:tcPr>
            <w:tcW w:w="2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0393E" w:rsidRPr="00B65039" w:rsidRDefault="002E3447" w:rsidP="00E811C6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</w:t>
            </w:r>
            <w:r w:rsidR="00E811C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юл</w:t>
            </w:r>
            <w:r w:rsidR="00476109" w:rsidRPr="00437C5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ь 202</w:t>
            </w:r>
            <w:r w:rsidR="004B4CC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</w:t>
            </w:r>
            <w:r w:rsidR="00476109" w:rsidRPr="00437C5B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60393E" w:rsidRPr="00B65039" w:rsidTr="005A1824">
        <w:trPr>
          <w:trHeight w:val="238"/>
        </w:trPr>
        <w:tc>
          <w:tcPr>
            <w:tcW w:w="2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0393E" w:rsidRPr="00B65039" w:rsidRDefault="0060393E" w:rsidP="003172C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6503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Место (места) поставки товаров </w:t>
            </w:r>
          </w:p>
        </w:tc>
        <w:tc>
          <w:tcPr>
            <w:tcW w:w="2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0393E" w:rsidRPr="00B65039" w:rsidRDefault="0060393E" w:rsidP="003172C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6503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г. Витебск, ул. Генерала </w:t>
            </w:r>
            <w:proofErr w:type="spellStart"/>
            <w:r w:rsidRPr="00B6503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Маргелова</w:t>
            </w:r>
            <w:proofErr w:type="spellEnd"/>
            <w:r w:rsidRPr="00B6503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 2</w:t>
            </w:r>
            <w:r w:rsidR="002F27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-1</w:t>
            </w:r>
          </w:p>
        </w:tc>
      </w:tr>
      <w:tr w:rsidR="0060393E" w:rsidRPr="003E2206" w:rsidTr="005A1824">
        <w:trPr>
          <w:trHeight w:val="238"/>
        </w:trPr>
        <w:tc>
          <w:tcPr>
            <w:tcW w:w="2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0393E" w:rsidRPr="003E2206" w:rsidRDefault="000B47D0" w:rsidP="003172C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Предель</w:t>
            </w:r>
            <w:r w:rsidR="0060393E" w:rsidRPr="003E220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ная стоимость предмета государственной закупки по части (лоту)</w:t>
            </w:r>
          </w:p>
        </w:tc>
        <w:tc>
          <w:tcPr>
            <w:tcW w:w="2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0393E" w:rsidRPr="003E2206" w:rsidRDefault="00307A2C" w:rsidP="004C110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688,37</w:t>
            </w:r>
            <w:r w:rsidR="0060393E" w:rsidRPr="002F27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бел</w:t>
            </w:r>
            <w:proofErr w:type="gramStart"/>
            <w:r w:rsidR="0060393E" w:rsidRPr="002F27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="0060393E" w:rsidRPr="002F27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60393E" w:rsidRPr="002F27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="0060393E" w:rsidRPr="002F27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</w:tr>
      <w:tr w:rsidR="0060393E" w:rsidRPr="00B65039" w:rsidTr="005A1824">
        <w:trPr>
          <w:trHeight w:val="238"/>
        </w:trPr>
        <w:tc>
          <w:tcPr>
            <w:tcW w:w="2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0393E" w:rsidRPr="00B65039" w:rsidRDefault="0060393E" w:rsidP="003172C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6503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0393E" w:rsidRPr="00B65039" w:rsidRDefault="0060393E" w:rsidP="003172C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6503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городской бюджет</w:t>
            </w:r>
          </w:p>
        </w:tc>
      </w:tr>
      <w:tr w:rsidR="00ED7B96" w:rsidRPr="00B65039" w:rsidTr="00F65390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D7B96" w:rsidRPr="00B65039" w:rsidRDefault="00ED7B96" w:rsidP="00ED7B9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6503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Часть (лот) № 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ED7B96" w:rsidRPr="000A2109" w:rsidTr="005A1824">
        <w:trPr>
          <w:trHeight w:val="238"/>
        </w:trPr>
        <w:tc>
          <w:tcPr>
            <w:tcW w:w="2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D7B96" w:rsidRPr="00B65039" w:rsidRDefault="00ED7B96" w:rsidP="00F6539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6503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Наименование товаров </w:t>
            </w:r>
          </w:p>
        </w:tc>
        <w:tc>
          <w:tcPr>
            <w:tcW w:w="2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D7B96" w:rsidRPr="000A2109" w:rsidRDefault="00307A2C" w:rsidP="00F6539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Офтальмоскоп зеркальный</w:t>
            </w:r>
          </w:p>
        </w:tc>
      </w:tr>
      <w:tr w:rsidR="00ED7B96" w:rsidRPr="000A2109" w:rsidTr="005A1824">
        <w:trPr>
          <w:trHeight w:val="238"/>
        </w:trPr>
        <w:tc>
          <w:tcPr>
            <w:tcW w:w="2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D7B96" w:rsidRPr="00B65039" w:rsidRDefault="00ED7B96" w:rsidP="00F6539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6503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Объем (количество)</w:t>
            </w:r>
          </w:p>
        </w:tc>
        <w:tc>
          <w:tcPr>
            <w:tcW w:w="2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D7B96" w:rsidRPr="000A2109" w:rsidRDefault="00307A2C" w:rsidP="009F443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1B0419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 xml:space="preserve"> шт.</w:t>
            </w:r>
            <w:r w:rsidR="00ED7B96" w:rsidRPr="00ED7B96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ED7B96" w:rsidRPr="00B65039" w:rsidTr="005A1824">
        <w:trPr>
          <w:trHeight w:val="238"/>
        </w:trPr>
        <w:tc>
          <w:tcPr>
            <w:tcW w:w="2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D7B96" w:rsidRPr="00B65039" w:rsidRDefault="00ED7B96" w:rsidP="00F6539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6503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Код по ОКРБ 007-2012 (подвид)</w:t>
            </w:r>
          </w:p>
        </w:tc>
        <w:tc>
          <w:tcPr>
            <w:tcW w:w="2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D7B96" w:rsidRPr="00B65039" w:rsidRDefault="00E811C6" w:rsidP="00F6539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11C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32.50.13.200</w:t>
            </w:r>
          </w:p>
        </w:tc>
      </w:tr>
      <w:tr w:rsidR="00ED7B96" w:rsidRPr="00B65039" w:rsidTr="005A1824">
        <w:trPr>
          <w:trHeight w:val="238"/>
        </w:trPr>
        <w:tc>
          <w:tcPr>
            <w:tcW w:w="2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D7B96" w:rsidRPr="00B65039" w:rsidRDefault="00ED7B96" w:rsidP="00F6539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6503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2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D7B96" w:rsidRPr="00B65039" w:rsidRDefault="00E811C6" w:rsidP="00F6539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811C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Приборы и устройства офтальмологические</w:t>
            </w:r>
          </w:p>
        </w:tc>
      </w:tr>
      <w:tr w:rsidR="00ED7B96" w:rsidRPr="00B65039" w:rsidTr="005A1824">
        <w:trPr>
          <w:trHeight w:val="238"/>
        </w:trPr>
        <w:tc>
          <w:tcPr>
            <w:tcW w:w="2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D7B96" w:rsidRPr="00B65039" w:rsidRDefault="00ED7B96" w:rsidP="00F6539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6503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Срок (сроки) поставки товаров </w:t>
            </w:r>
          </w:p>
        </w:tc>
        <w:tc>
          <w:tcPr>
            <w:tcW w:w="2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D7B96" w:rsidRPr="00B65039" w:rsidRDefault="00307A2C" w:rsidP="00F6539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</w:t>
            </w:r>
            <w:r w:rsidR="00E811C6" w:rsidRPr="00E811C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юль 2026 г.</w:t>
            </w:r>
          </w:p>
        </w:tc>
      </w:tr>
      <w:tr w:rsidR="00ED7B96" w:rsidRPr="00B65039" w:rsidTr="005A1824">
        <w:trPr>
          <w:trHeight w:val="238"/>
        </w:trPr>
        <w:tc>
          <w:tcPr>
            <w:tcW w:w="2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D7B96" w:rsidRPr="00B65039" w:rsidRDefault="00ED7B96" w:rsidP="00F6539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6503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Место (места) поставки товаров </w:t>
            </w:r>
          </w:p>
        </w:tc>
        <w:tc>
          <w:tcPr>
            <w:tcW w:w="2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D7B96" w:rsidRPr="00B65039" w:rsidRDefault="00ED7B96" w:rsidP="00F6539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6503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г. Витебск, ул. Генерала </w:t>
            </w:r>
            <w:proofErr w:type="spellStart"/>
            <w:r w:rsidRPr="00B6503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Маргелова</w:t>
            </w:r>
            <w:proofErr w:type="spellEnd"/>
            <w:r w:rsidRPr="00B6503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, 2</w:t>
            </w:r>
            <w:r w:rsidR="002F27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-1</w:t>
            </w:r>
          </w:p>
        </w:tc>
      </w:tr>
      <w:tr w:rsidR="00ED7B96" w:rsidRPr="003E2206" w:rsidTr="005A1824">
        <w:trPr>
          <w:trHeight w:val="238"/>
        </w:trPr>
        <w:tc>
          <w:tcPr>
            <w:tcW w:w="2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D7B96" w:rsidRPr="003E2206" w:rsidRDefault="00ED7B96" w:rsidP="00F6539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Предель</w:t>
            </w:r>
            <w:r w:rsidRPr="003E220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ная стоимость предмета государственной закупки по части (лоту)</w:t>
            </w:r>
          </w:p>
        </w:tc>
        <w:tc>
          <w:tcPr>
            <w:tcW w:w="2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D7B96" w:rsidRPr="003E2206" w:rsidRDefault="005B79A5" w:rsidP="00F6539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221,06</w:t>
            </w:r>
            <w:r w:rsidR="00ED7B96" w:rsidRPr="002F27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бел</w:t>
            </w:r>
            <w:proofErr w:type="gramStart"/>
            <w:r w:rsidR="00ED7B96" w:rsidRPr="002F27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="00ED7B96" w:rsidRPr="002F27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ED7B96" w:rsidRPr="002F27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="00ED7B96" w:rsidRPr="002F27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</w:tr>
      <w:tr w:rsidR="00ED7B96" w:rsidRPr="00B65039" w:rsidTr="005A1824">
        <w:trPr>
          <w:trHeight w:val="238"/>
        </w:trPr>
        <w:tc>
          <w:tcPr>
            <w:tcW w:w="2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D7B96" w:rsidRPr="00B65039" w:rsidRDefault="00ED7B96" w:rsidP="00F6539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6503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ED7B96" w:rsidRPr="00B65039" w:rsidRDefault="00ED7B96" w:rsidP="00F6539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6503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городской бюджет</w:t>
            </w:r>
          </w:p>
        </w:tc>
      </w:tr>
    </w:tbl>
    <w:p w:rsidR="00A7773F" w:rsidRPr="005F52CE" w:rsidRDefault="00A7773F">
      <w:pPr>
        <w:pStyle w:val="newncpi"/>
        <w:rPr>
          <w:sz w:val="20"/>
          <w:szCs w:val="20"/>
        </w:rPr>
      </w:pPr>
      <w:bookmarkStart w:id="0" w:name="_GoBack"/>
      <w:bookmarkEnd w:id="0"/>
    </w:p>
    <w:p w:rsidR="00D83A01" w:rsidRPr="005F52CE" w:rsidRDefault="00D83A01">
      <w:pPr>
        <w:pStyle w:val="newncpi"/>
        <w:rPr>
          <w:sz w:val="20"/>
          <w:szCs w:val="20"/>
        </w:rPr>
      </w:pPr>
    </w:p>
    <w:p w:rsidR="00B168C4" w:rsidRPr="00470C9E" w:rsidRDefault="00002DBD" w:rsidP="00470C9E">
      <w:pPr>
        <w:pStyle w:val="newncpi"/>
        <w:rPr>
          <w:b/>
          <w:bCs/>
        </w:rPr>
      </w:pPr>
      <w:r w:rsidRPr="003C27B9">
        <w:rPr>
          <w:b/>
          <w:bCs/>
        </w:rPr>
        <w:t>II. Описание предмета государственной закупки</w:t>
      </w:r>
    </w:p>
    <w:p w:rsidR="001B0419" w:rsidRPr="007B7F31" w:rsidRDefault="001B0419" w:rsidP="00845272">
      <w:pPr>
        <w:pStyle w:val="newncpi"/>
        <w:rPr>
          <w:sz w:val="16"/>
          <w:szCs w:val="16"/>
        </w:rPr>
      </w:pPr>
    </w:p>
    <w:p w:rsidR="004A098A" w:rsidRPr="004A098A" w:rsidRDefault="004A098A" w:rsidP="004A09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09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ЛОТ №1</w:t>
      </w:r>
    </w:p>
    <w:p w:rsidR="004A098A" w:rsidRPr="004A098A" w:rsidRDefault="004A098A" w:rsidP="004A09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09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Линза офтальмологическая </w:t>
      </w:r>
      <w:proofErr w:type="spellStart"/>
      <w:r w:rsidRPr="004A09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высокодиоптрийная</w:t>
      </w:r>
      <w:proofErr w:type="spellEnd"/>
    </w:p>
    <w:p w:rsidR="004A098A" w:rsidRPr="004A098A" w:rsidRDefault="004A098A" w:rsidP="004A09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098A" w:rsidRPr="004A098A" w:rsidRDefault="004A098A" w:rsidP="004A098A">
      <w:pPr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09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Состав (комплектация) оборудования</w:t>
      </w:r>
    </w:p>
    <w:tbl>
      <w:tblPr>
        <w:tblW w:w="946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6404"/>
        <w:gridCol w:w="2410"/>
      </w:tblGrid>
      <w:tr w:rsidR="004A098A" w:rsidRPr="004A098A" w:rsidTr="002520DC">
        <w:tc>
          <w:tcPr>
            <w:tcW w:w="655" w:type="dxa"/>
            <w:shd w:val="clear" w:color="auto" w:fill="auto"/>
          </w:tcPr>
          <w:p w:rsidR="004A098A" w:rsidRPr="004A098A" w:rsidRDefault="004A098A" w:rsidP="004A098A">
            <w:pPr>
              <w:spacing w:after="12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A098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4A098A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404" w:type="dxa"/>
            <w:shd w:val="clear" w:color="auto" w:fill="auto"/>
          </w:tcPr>
          <w:p w:rsidR="004A098A" w:rsidRPr="004A098A" w:rsidRDefault="004A098A" w:rsidP="004A098A">
            <w:pPr>
              <w:spacing w:after="12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98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10" w:type="dxa"/>
            <w:shd w:val="clear" w:color="auto" w:fill="auto"/>
          </w:tcPr>
          <w:p w:rsidR="004A098A" w:rsidRPr="004A098A" w:rsidRDefault="004A098A" w:rsidP="004A098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98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4A098A" w:rsidRPr="004A098A" w:rsidTr="002520DC">
        <w:tc>
          <w:tcPr>
            <w:tcW w:w="655" w:type="dxa"/>
            <w:shd w:val="clear" w:color="auto" w:fill="auto"/>
            <w:vAlign w:val="center"/>
          </w:tcPr>
          <w:p w:rsidR="004A098A" w:rsidRPr="004A098A" w:rsidRDefault="004A098A" w:rsidP="004A098A">
            <w:pPr>
              <w:spacing w:after="12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9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</w:t>
            </w:r>
            <w:r w:rsidRPr="004A09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04" w:type="dxa"/>
            <w:shd w:val="clear" w:color="auto" w:fill="auto"/>
          </w:tcPr>
          <w:p w:rsidR="004A098A" w:rsidRPr="004A098A" w:rsidRDefault="004A098A" w:rsidP="004A098A">
            <w:pPr>
              <w:spacing w:after="12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A0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Линза офтальмологическая </w:t>
            </w:r>
            <w:proofErr w:type="spellStart"/>
            <w:r w:rsidRPr="004A098A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высокодиоптрийная</w:t>
            </w:r>
            <w:proofErr w:type="spellEnd"/>
            <w:r w:rsidRPr="004A0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78 </w:t>
            </w:r>
            <w:r w:rsidRPr="004A098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2410" w:type="dxa"/>
            <w:shd w:val="clear" w:color="auto" w:fill="auto"/>
          </w:tcPr>
          <w:p w:rsidR="004A098A" w:rsidRPr="004A098A" w:rsidRDefault="004A098A" w:rsidP="004A0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098A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cyan"/>
                <w:lang w:eastAsia="ru-RU"/>
              </w:rPr>
              <w:t>2 шт.</w:t>
            </w:r>
          </w:p>
        </w:tc>
      </w:tr>
    </w:tbl>
    <w:p w:rsidR="004A098A" w:rsidRPr="004A098A" w:rsidRDefault="004A098A" w:rsidP="004A098A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A098A">
        <w:rPr>
          <w:rFonts w:ascii="Times New Roman" w:eastAsia="Calibri" w:hAnsi="Times New Roman" w:cs="Times New Roman"/>
          <w:b/>
          <w:sz w:val="24"/>
          <w:szCs w:val="24"/>
        </w:rPr>
        <w:t>2. Технические требования</w:t>
      </w:r>
    </w:p>
    <w:tbl>
      <w:tblPr>
        <w:tblW w:w="819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"/>
        <w:gridCol w:w="7229"/>
      </w:tblGrid>
      <w:tr w:rsidR="004A098A" w:rsidRPr="004A098A" w:rsidTr="002520DC">
        <w:trPr>
          <w:trHeight w:val="478"/>
        </w:trPr>
        <w:tc>
          <w:tcPr>
            <w:tcW w:w="964" w:type="dxa"/>
            <w:shd w:val="clear" w:color="auto" w:fill="auto"/>
          </w:tcPr>
          <w:p w:rsidR="004A098A" w:rsidRPr="004A098A" w:rsidRDefault="004A098A" w:rsidP="004A098A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09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A09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A09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229" w:type="dxa"/>
            <w:shd w:val="clear" w:color="auto" w:fill="auto"/>
          </w:tcPr>
          <w:p w:rsidR="004A098A" w:rsidRPr="004A098A" w:rsidRDefault="004A098A" w:rsidP="004A098A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0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4A098A" w:rsidRPr="004A098A" w:rsidTr="002520DC">
        <w:tc>
          <w:tcPr>
            <w:tcW w:w="964" w:type="dxa"/>
            <w:shd w:val="clear" w:color="auto" w:fill="auto"/>
            <w:vAlign w:val="center"/>
          </w:tcPr>
          <w:p w:rsidR="004A098A" w:rsidRPr="004A098A" w:rsidRDefault="004A098A" w:rsidP="004A0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09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229" w:type="dxa"/>
            <w:shd w:val="clear" w:color="auto" w:fill="auto"/>
          </w:tcPr>
          <w:p w:rsidR="004A098A" w:rsidRPr="004A098A" w:rsidRDefault="004A098A" w:rsidP="004A09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Линза асферическая</w:t>
            </w:r>
          </w:p>
        </w:tc>
      </w:tr>
      <w:tr w:rsidR="004A098A" w:rsidRPr="004A098A" w:rsidTr="002520DC">
        <w:tc>
          <w:tcPr>
            <w:tcW w:w="964" w:type="dxa"/>
            <w:shd w:val="clear" w:color="auto" w:fill="auto"/>
            <w:vAlign w:val="center"/>
          </w:tcPr>
          <w:p w:rsidR="004A098A" w:rsidRPr="004A098A" w:rsidRDefault="004A098A" w:rsidP="004A0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09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229" w:type="dxa"/>
            <w:shd w:val="clear" w:color="auto" w:fill="auto"/>
          </w:tcPr>
          <w:p w:rsidR="004A098A" w:rsidRPr="004A098A" w:rsidRDefault="004A098A" w:rsidP="004A09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78 </w:t>
            </w:r>
            <w:r w:rsidRPr="004A09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</w:p>
        </w:tc>
      </w:tr>
      <w:tr w:rsidR="004A098A" w:rsidRPr="004A098A" w:rsidTr="002520DC">
        <w:tc>
          <w:tcPr>
            <w:tcW w:w="964" w:type="dxa"/>
            <w:shd w:val="clear" w:color="auto" w:fill="auto"/>
            <w:vAlign w:val="center"/>
          </w:tcPr>
          <w:p w:rsidR="004A098A" w:rsidRPr="004A098A" w:rsidRDefault="004A098A" w:rsidP="004A0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09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229" w:type="dxa"/>
            <w:shd w:val="clear" w:color="auto" w:fill="auto"/>
          </w:tcPr>
          <w:p w:rsidR="004A098A" w:rsidRPr="004A098A" w:rsidRDefault="004A098A" w:rsidP="004A09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Световой диаметр 26 мм</w:t>
            </w:r>
          </w:p>
        </w:tc>
      </w:tr>
    </w:tbl>
    <w:p w:rsidR="004A098A" w:rsidRPr="004A098A" w:rsidRDefault="004A098A" w:rsidP="004A09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098A" w:rsidRPr="004A098A" w:rsidRDefault="004A098A" w:rsidP="004A09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098A" w:rsidRPr="004A098A" w:rsidRDefault="004A098A" w:rsidP="004A098A">
      <w:pPr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09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Состав (комплектация) оборудования</w:t>
      </w:r>
    </w:p>
    <w:tbl>
      <w:tblPr>
        <w:tblW w:w="946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5"/>
        <w:gridCol w:w="6404"/>
        <w:gridCol w:w="2410"/>
      </w:tblGrid>
      <w:tr w:rsidR="004A098A" w:rsidRPr="004A098A" w:rsidTr="002520DC">
        <w:tc>
          <w:tcPr>
            <w:tcW w:w="655" w:type="dxa"/>
            <w:shd w:val="clear" w:color="auto" w:fill="auto"/>
          </w:tcPr>
          <w:p w:rsidR="004A098A" w:rsidRPr="004A098A" w:rsidRDefault="004A098A" w:rsidP="004A098A">
            <w:pPr>
              <w:spacing w:after="12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9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A098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4A098A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404" w:type="dxa"/>
            <w:shd w:val="clear" w:color="auto" w:fill="auto"/>
          </w:tcPr>
          <w:p w:rsidR="004A098A" w:rsidRPr="004A098A" w:rsidRDefault="004A098A" w:rsidP="004A098A">
            <w:pPr>
              <w:spacing w:after="12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98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10" w:type="dxa"/>
            <w:shd w:val="clear" w:color="auto" w:fill="auto"/>
          </w:tcPr>
          <w:p w:rsidR="004A098A" w:rsidRPr="004A098A" w:rsidRDefault="004A098A" w:rsidP="004A098A">
            <w:pPr>
              <w:spacing w:after="160" w:line="259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98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4A098A" w:rsidRPr="004A098A" w:rsidTr="002520DC">
        <w:tc>
          <w:tcPr>
            <w:tcW w:w="655" w:type="dxa"/>
            <w:shd w:val="clear" w:color="auto" w:fill="auto"/>
            <w:vAlign w:val="center"/>
          </w:tcPr>
          <w:p w:rsidR="004A098A" w:rsidRPr="004A098A" w:rsidRDefault="004A098A" w:rsidP="004A098A">
            <w:pPr>
              <w:spacing w:after="12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9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4A098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Pr="004A09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04" w:type="dxa"/>
            <w:shd w:val="clear" w:color="auto" w:fill="auto"/>
          </w:tcPr>
          <w:p w:rsidR="004A098A" w:rsidRPr="004A098A" w:rsidRDefault="004A098A" w:rsidP="004A098A">
            <w:pPr>
              <w:spacing w:after="12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4A0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Линза офтальмологическая </w:t>
            </w:r>
            <w:proofErr w:type="spellStart"/>
            <w:r w:rsidRPr="004A098A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высокодиоптрийная</w:t>
            </w:r>
            <w:proofErr w:type="spellEnd"/>
            <w:r w:rsidRPr="004A0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90 </w:t>
            </w:r>
            <w:r w:rsidRPr="004A098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2410" w:type="dxa"/>
            <w:shd w:val="clear" w:color="auto" w:fill="auto"/>
          </w:tcPr>
          <w:p w:rsidR="004A098A" w:rsidRPr="004A098A" w:rsidRDefault="004A098A" w:rsidP="004A09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098A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cyan"/>
                <w:lang w:eastAsia="ru-RU"/>
              </w:rPr>
              <w:t>1 шт.</w:t>
            </w:r>
          </w:p>
        </w:tc>
      </w:tr>
    </w:tbl>
    <w:p w:rsidR="004A098A" w:rsidRPr="004A098A" w:rsidRDefault="004A098A" w:rsidP="004A098A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A098A">
        <w:rPr>
          <w:rFonts w:ascii="Times New Roman" w:eastAsia="Calibri" w:hAnsi="Times New Roman" w:cs="Times New Roman"/>
          <w:b/>
          <w:sz w:val="24"/>
          <w:szCs w:val="24"/>
        </w:rPr>
        <w:t>4. Технические требования</w:t>
      </w:r>
    </w:p>
    <w:tbl>
      <w:tblPr>
        <w:tblW w:w="819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"/>
        <w:gridCol w:w="7229"/>
      </w:tblGrid>
      <w:tr w:rsidR="004A098A" w:rsidRPr="004A098A" w:rsidTr="002520DC">
        <w:trPr>
          <w:trHeight w:val="478"/>
        </w:trPr>
        <w:tc>
          <w:tcPr>
            <w:tcW w:w="964" w:type="dxa"/>
            <w:shd w:val="clear" w:color="auto" w:fill="auto"/>
          </w:tcPr>
          <w:p w:rsidR="004A098A" w:rsidRPr="004A098A" w:rsidRDefault="004A098A" w:rsidP="004A098A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A09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A09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A098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229" w:type="dxa"/>
            <w:shd w:val="clear" w:color="auto" w:fill="auto"/>
          </w:tcPr>
          <w:p w:rsidR="004A098A" w:rsidRPr="004A098A" w:rsidRDefault="004A098A" w:rsidP="004A098A">
            <w:pPr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0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4A098A" w:rsidRPr="004A098A" w:rsidTr="002520DC">
        <w:tc>
          <w:tcPr>
            <w:tcW w:w="964" w:type="dxa"/>
            <w:shd w:val="clear" w:color="auto" w:fill="auto"/>
            <w:vAlign w:val="center"/>
          </w:tcPr>
          <w:p w:rsidR="004A098A" w:rsidRPr="004A098A" w:rsidRDefault="004A098A" w:rsidP="004A0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09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7229" w:type="dxa"/>
            <w:shd w:val="clear" w:color="auto" w:fill="auto"/>
          </w:tcPr>
          <w:p w:rsidR="004A098A" w:rsidRPr="004A098A" w:rsidRDefault="004A098A" w:rsidP="004A09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Линза асферическая</w:t>
            </w:r>
          </w:p>
        </w:tc>
      </w:tr>
      <w:tr w:rsidR="004A098A" w:rsidRPr="004A098A" w:rsidTr="002520DC">
        <w:tc>
          <w:tcPr>
            <w:tcW w:w="964" w:type="dxa"/>
            <w:shd w:val="clear" w:color="auto" w:fill="auto"/>
            <w:vAlign w:val="center"/>
          </w:tcPr>
          <w:p w:rsidR="004A098A" w:rsidRPr="004A098A" w:rsidRDefault="004A098A" w:rsidP="004A0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09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7229" w:type="dxa"/>
            <w:shd w:val="clear" w:color="auto" w:fill="auto"/>
          </w:tcPr>
          <w:p w:rsidR="004A098A" w:rsidRPr="004A098A" w:rsidRDefault="004A098A" w:rsidP="004A09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 </w:t>
            </w:r>
            <w:r w:rsidRPr="004A09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</w:p>
        </w:tc>
      </w:tr>
      <w:tr w:rsidR="004A098A" w:rsidRPr="004A098A" w:rsidTr="002520DC">
        <w:tc>
          <w:tcPr>
            <w:tcW w:w="964" w:type="dxa"/>
            <w:shd w:val="clear" w:color="auto" w:fill="auto"/>
            <w:vAlign w:val="center"/>
          </w:tcPr>
          <w:p w:rsidR="004A098A" w:rsidRPr="004A098A" w:rsidRDefault="004A098A" w:rsidP="004A09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098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7229" w:type="dxa"/>
            <w:shd w:val="clear" w:color="auto" w:fill="auto"/>
          </w:tcPr>
          <w:p w:rsidR="004A098A" w:rsidRPr="004A098A" w:rsidRDefault="004A098A" w:rsidP="004A09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9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Световой диаметр 19 мм</w:t>
            </w:r>
          </w:p>
        </w:tc>
      </w:tr>
    </w:tbl>
    <w:p w:rsidR="00AD7A6F" w:rsidRPr="00D83A01" w:rsidRDefault="00AD7A6F" w:rsidP="00D235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72328" w:rsidRPr="00472328" w:rsidRDefault="00472328" w:rsidP="004723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23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ЛОТ №2</w:t>
      </w:r>
    </w:p>
    <w:p w:rsidR="00472328" w:rsidRPr="00472328" w:rsidRDefault="00472328" w:rsidP="0047232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72328">
        <w:rPr>
          <w:rFonts w:ascii="Times New Roman" w:eastAsia="Calibri" w:hAnsi="Times New Roman" w:cs="Times New Roman"/>
          <w:b/>
          <w:sz w:val="28"/>
          <w:szCs w:val="28"/>
        </w:rPr>
        <w:t>Офтальмоскоп зеркальный</w:t>
      </w:r>
    </w:p>
    <w:p w:rsidR="00472328" w:rsidRPr="00472328" w:rsidRDefault="00472328" w:rsidP="00472328">
      <w:pPr>
        <w:spacing w:after="0" w:line="240" w:lineRule="auto"/>
        <w:ind w:left="1134"/>
        <w:contextualSpacing/>
        <w:mirrorIndents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72328" w:rsidRPr="00472328" w:rsidRDefault="00472328" w:rsidP="004723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7232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Количество – 1 шт.</w:t>
      </w:r>
    </w:p>
    <w:p w:rsidR="00472328" w:rsidRPr="00472328" w:rsidRDefault="00472328" w:rsidP="00472328">
      <w:pPr>
        <w:spacing w:after="0" w:line="240" w:lineRule="auto"/>
        <w:ind w:left="1134"/>
        <w:contextualSpacing/>
        <w:mirrorIndents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72328" w:rsidRPr="00472328" w:rsidRDefault="00472328" w:rsidP="00472328">
      <w:pPr>
        <w:spacing w:after="0" w:line="288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328">
        <w:rPr>
          <w:rFonts w:ascii="Times New Roman" w:eastAsia="Times New Roman" w:hAnsi="Times New Roman" w:cs="Times New Roman"/>
          <w:sz w:val="24"/>
          <w:szCs w:val="24"/>
          <w:lang w:eastAsia="ru-RU"/>
        </w:rPr>
        <w:t>1.Состав оборудования:</w:t>
      </w:r>
    </w:p>
    <w:tbl>
      <w:tblPr>
        <w:tblW w:w="46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4"/>
        <w:gridCol w:w="6104"/>
        <w:gridCol w:w="2010"/>
      </w:tblGrid>
      <w:tr w:rsidR="00472328" w:rsidRPr="00472328" w:rsidTr="002520DC">
        <w:trPr>
          <w:trHeight w:val="20"/>
        </w:trPr>
        <w:tc>
          <w:tcPr>
            <w:tcW w:w="466" w:type="pct"/>
            <w:shd w:val="clear" w:color="auto" w:fill="auto"/>
          </w:tcPr>
          <w:p w:rsidR="00472328" w:rsidRPr="00472328" w:rsidRDefault="00472328" w:rsidP="0047232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spacing w:after="0" w:line="288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23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723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4723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11" w:type="pct"/>
            <w:shd w:val="clear" w:color="auto" w:fill="auto"/>
          </w:tcPr>
          <w:p w:rsidR="00472328" w:rsidRPr="00472328" w:rsidRDefault="00472328" w:rsidP="0047232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23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23" w:type="pct"/>
            <w:shd w:val="clear" w:color="auto" w:fill="auto"/>
          </w:tcPr>
          <w:p w:rsidR="00472328" w:rsidRPr="00472328" w:rsidRDefault="00472328" w:rsidP="0047232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spacing w:after="0" w:line="288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23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472328" w:rsidRPr="00472328" w:rsidTr="002520DC">
        <w:trPr>
          <w:trHeight w:val="20"/>
        </w:trPr>
        <w:tc>
          <w:tcPr>
            <w:tcW w:w="466" w:type="pct"/>
            <w:shd w:val="clear" w:color="auto" w:fill="auto"/>
          </w:tcPr>
          <w:p w:rsidR="00472328" w:rsidRPr="00472328" w:rsidRDefault="00472328" w:rsidP="0047232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spacing w:after="0" w:line="288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11" w:type="pct"/>
            <w:shd w:val="clear" w:color="auto" w:fill="auto"/>
            <w:vAlign w:val="center"/>
          </w:tcPr>
          <w:p w:rsidR="00472328" w:rsidRPr="00472328" w:rsidRDefault="00472328" w:rsidP="0047232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spacing w:after="0" w:line="288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Офтальмоскоп зеркальный:</w:t>
            </w:r>
          </w:p>
        </w:tc>
        <w:tc>
          <w:tcPr>
            <w:tcW w:w="1123" w:type="pct"/>
            <w:shd w:val="clear" w:color="auto" w:fill="auto"/>
          </w:tcPr>
          <w:p w:rsidR="00472328" w:rsidRPr="00472328" w:rsidRDefault="00472328" w:rsidP="0047232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spacing w:after="0" w:line="288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472328" w:rsidRPr="00472328" w:rsidTr="002520DC">
        <w:trPr>
          <w:trHeight w:val="20"/>
        </w:trPr>
        <w:tc>
          <w:tcPr>
            <w:tcW w:w="466" w:type="pct"/>
            <w:shd w:val="clear" w:color="auto" w:fill="auto"/>
          </w:tcPr>
          <w:p w:rsidR="00472328" w:rsidRPr="00472328" w:rsidRDefault="00472328" w:rsidP="0047232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spacing w:after="0" w:line="288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3411" w:type="pct"/>
            <w:shd w:val="clear" w:color="auto" w:fill="auto"/>
            <w:vAlign w:val="center"/>
          </w:tcPr>
          <w:p w:rsidR="00472328" w:rsidRPr="00472328" w:rsidRDefault="00472328" w:rsidP="0047232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spacing w:after="0" w:line="288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72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Лупа +13 </w:t>
            </w:r>
            <w:proofErr w:type="spellStart"/>
            <w:r w:rsidRPr="00472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дптр</w:t>
            </w:r>
            <w:proofErr w:type="spellEnd"/>
          </w:p>
        </w:tc>
        <w:tc>
          <w:tcPr>
            <w:tcW w:w="1123" w:type="pct"/>
            <w:shd w:val="clear" w:color="auto" w:fill="auto"/>
          </w:tcPr>
          <w:p w:rsidR="00472328" w:rsidRPr="00472328" w:rsidRDefault="00472328" w:rsidP="0047232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spacing w:after="0" w:line="288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472328" w:rsidRPr="00472328" w:rsidTr="002520DC">
        <w:trPr>
          <w:trHeight w:val="20"/>
        </w:trPr>
        <w:tc>
          <w:tcPr>
            <w:tcW w:w="466" w:type="pct"/>
            <w:shd w:val="clear" w:color="auto" w:fill="auto"/>
          </w:tcPr>
          <w:p w:rsidR="00472328" w:rsidRPr="00472328" w:rsidRDefault="00472328" w:rsidP="0047232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spacing w:after="0" w:line="288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1.1.2</w:t>
            </w:r>
          </w:p>
        </w:tc>
        <w:tc>
          <w:tcPr>
            <w:tcW w:w="3411" w:type="pct"/>
            <w:shd w:val="clear" w:color="auto" w:fill="auto"/>
            <w:vAlign w:val="center"/>
          </w:tcPr>
          <w:p w:rsidR="00472328" w:rsidRPr="00472328" w:rsidRDefault="00472328" w:rsidP="0047232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spacing w:after="0" w:line="288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72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Лупа +20 </w:t>
            </w:r>
            <w:proofErr w:type="spellStart"/>
            <w:r w:rsidRPr="00472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дптр</w:t>
            </w:r>
            <w:proofErr w:type="spellEnd"/>
          </w:p>
        </w:tc>
        <w:tc>
          <w:tcPr>
            <w:tcW w:w="1123" w:type="pct"/>
            <w:shd w:val="clear" w:color="auto" w:fill="auto"/>
          </w:tcPr>
          <w:p w:rsidR="00472328" w:rsidRPr="00472328" w:rsidRDefault="00472328" w:rsidP="0047232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spacing w:after="0" w:line="288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472328" w:rsidRPr="00472328" w:rsidTr="002520DC">
        <w:trPr>
          <w:trHeight w:val="20"/>
        </w:trPr>
        <w:tc>
          <w:tcPr>
            <w:tcW w:w="466" w:type="pct"/>
            <w:shd w:val="clear" w:color="auto" w:fill="auto"/>
          </w:tcPr>
          <w:p w:rsidR="00472328" w:rsidRPr="00472328" w:rsidRDefault="00472328" w:rsidP="0047232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spacing w:after="0" w:line="288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3411" w:type="pct"/>
            <w:shd w:val="clear" w:color="auto" w:fill="auto"/>
            <w:vAlign w:val="center"/>
          </w:tcPr>
          <w:p w:rsidR="00472328" w:rsidRPr="00472328" w:rsidRDefault="00472328" w:rsidP="0047232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spacing w:after="0" w:line="288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Диафрагма с круглым отверстием</w:t>
            </w:r>
          </w:p>
        </w:tc>
        <w:tc>
          <w:tcPr>
            <w:tcW w:w="1123" w:type="pct"/>
            <w:shd w:val="clear" w:color="auto" w:fill="auto"/>
          </w:tcPr>
          <w:p w:rsidR="00472328" w:rsidRPr="00472328" w:rsidRDefault="00472328" w:rsidP="0047232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spacing w:after="0" w:line="288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472328" w:rsidRPr="00472328" w:rsidTr="002520DC">
        <w:trPr>
          <w:trHeight w:val="20"/>
        </w:trPr>
        <w:tc>
          <w:tcPr>
            <w:tcW w:w="466" w:type="pct"/>
            <w:shd w:val="clear" w:color="auto" w:fill="auto"/>
          </w:tcPr>
          <w:p w:rsidR="00472328" w:rsidRPr="00472328" w:rsidRDefault="00472328" w:rsidP="0047232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spacing w:after="0" w:line="288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3411" w:type="pct"/>
            <w:shd w:val="clear" w:color="auto" w:fill="auto"/>
            <w:vAlign w:val="center"/>
          </w:tcPr>
          <w:p w:rsidR="00472328" w:rsidRPr="00472328" w:rsidRDefault="00472328" w:rsidP="0047232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spacing w:after="0" w:line="288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Диафрагма с  прямоугольным отверстием</w:t>
            </w:r>
          </w:p>
        </w:tc>
        <w:tc>
          <w:tcPr>
            <w:tcW w:w="1123" w:type="pct"/>
            <w:shd w:val="clear" w:color="auto" w:fill="auto"/>
          </w:tcPr>
          <w:p w:rsidR="00472328" w:rsidRPr="00472328" w:rsidRDefault="00472328" w:rsidP="0047232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spacing w:after="0" w:line="288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  <w:tr w:rsidR="00472328" w:rsidRPr="00472328" w:rsidTr="002520DC">
        <w:trPr>
          <w:trHeight w:val="20"/>
        </w:trPr>
        <w:tc>
          <w:tcPr>
            <w:tcW w:w="466" w:type="pct"/>
            <w:shd w:val="clear" w:color="auto" w:fill="auto"/>
          </w:tcPr>
          <w:p w:rsidR="00472328" w:rsidRPr="00472328" w:rsidRDefault="00472328" w:rsidP="0047232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spacing w:after="0" w:line="288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1.1.5</w:t>
            </w:r>
          </w:p>
        </w:tc>
        <w:tc>
          <w:tcPr>
            <w:tcW w:w="3411" w:type="pct"/>
            <w:shd w:val="clear" w:color="auto" w:fill="auto"/>
            <w:vAlign w:val="center"/>
          </w:tcPr>
          <w:p w:rsidR="00472328" w:rsidRPr="00472328" w:rsidRDefault="00472328" w:rsidP="0047232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spacing w:after="0" w:line="288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Футляр (чехол)</w:t>
            </w:r>
          </w:p>
        </w:tc>
        <w:tc>
          <w:tcPr>
            <w:tcW w:w="1123" w:type="pct"/>
            <w:shd w:val="clear" w:color="auto" w:fill="auto"/>
          </w:tcPr>
          <w:p w:rsidR="00472328" w:rsidRPr="00472328" w:rsidRDefault="00472328" w:rsidP="0047232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849"/>
              </w:tabs>
              <w:spacing w:after="0" w:line="288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3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</w:tr>
    </w:tbl>
    <w:p w:rsidR="00472328" w:rsidRPr="00472328" w:rsidRDefault="00472328" w:rsidP="004723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after="0" w:line="288" w:lineRule="auto"/>
        <w:contextualSpacing/>
        <w:rPr>
          <w:rFonts w:ascii="Times New Roman" w:eastAsia="ヒラギノ角ゴ Pro W3" w:hAnsi="Times New Roman" w:cs="Times New Roman"/>
          <w:bCs/>
          <w:color w:val="000000"/>
          <w:sz w:val="24"/>
          <w:szCs w:val="24"/>
          <w:lang w:eastAsia="ru-RU"/>
        </w:rPr>
      </w:pPr>
    </w:p>
    <w:p w:rsidR="00472328" w:rsidRPr="00472328" w:rsidRDefault="00472328" w:rsidP="004723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after="0" w:line="240" w:lineRule="auto"/>
        <w:contextualSpacing/>
        <w:rPr>
          <w:rFonts w:ascii="Times New Roman" w:eastAsia="ヒラギノ角ゴ Pro W3" w:hAnsi="Times New Roman" w:cs="Times New Roman"/>
          <w:bCs/>
          <w:sz w:val="24"/>
          <w:szCs w:val="24"/>
          <w:lang w:eastAsia="ru-RU"/>
        </w:rPr>
      </w:pPr>
      <w:r w:rsidRPr="00472328">
        <w:rPr>
          <w:rFonts w:ascii="Times New Roman" w:eastAsia="ヒラギノ角ゴ Pro W3" w:hAnsi="Times New Roman" w:cs="Times New Roman"/>
          <w:bCs/>
          <w:sz w:val="24"/>
          <w:szCs w:val="24"/>
          <w:lang w:eastAsia="ru-RU"/>
        </w:rPr>
        <w:t>2. Технические характеристики:</w:t>
      </w:r>
    </w:p>
    <w:p w:rsidR="00472328" w:rsidRPr="00472328" w:rsidRDefault="00472328" w:rsidP="004723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after="0" w:line="240" w:lineRule="auto"/>
        <w:contextualSpacing/>
        <w:rPr>
          <w:rFonts w:ascii="Times New Roman" w:eastAsia="ヒラギノ角ゴ Pro W3" w:hAnsi="Times New Roman" w:cs="Times New Roman"/>
          <w:bCs/>
          <w:sz w:val="24"/>
          <w:szCs w:val="24"/>
          <w:lang w:eastAsia="ru-RU"/>
        </w:rPr>
      </w:pPr>
      <w:r w:rsidRPr="00472328">
        <w:rPr>
          <w:rFonts w:ascii="Times New Roman" w:eastAsia="ヒラギノ角ゴ Pro W3" w:hAnsi="Times New Roman" w:cs="Times New Roman"/>
          <w:bCs/>
          <w:sz w:val="24"/>
          <w:szCs w:val="24"/>
          <w:lang w:eastAsia="ru-RU"/>
        </w:rPr>
        <w:t>2.1 Фокусное расстояние вогнутого зеркала  175(±10) мм.</w:t>
      </w:r>
    </w:p>
    <w:p w:rsidR="00472328" w:rsidRPr="00472328" w:rsidRDefault="00472328" w:rsidP="004723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after="0" w:line="240" w:lineRule="auto"/>
        <w:contextualSpacing/>
        <w:rPr>
          <w:rFonts w:ascii="Times New Roman" w:eastAsia="ヒラギノ角ゴ Pro W3" w:hAnsi="Times New Roman" w:cs="Times New Roman"/>
          <w:bCs/>
          <w:sz w:val="24"/>
          <w:szCs w:val="24"/>
          <w:lang w:eastAsia="ru-RU"/>
        </w:rPr>
      </w:pPr>
      <w:r w:rsidRPr="00472328">
        <w:rPr>
          <w:rFonts w:ascii="Times New Roman" w:eastAsia="ヒラギノ角ゴ Pro W3" w:hAnsi="Times New Roman" w:cs="Times New Roman"/>
          <w:bCs/>
          <w:sz w:val="24"/>
          <w:szCs w:val="24"/>
          <w:lang w:eastAsia="ru-RU"/>
        </w:rPr>
        <w:t>2.2 Световой диаметр зеркал, не менее 42,5 мм.</w:t>
      </w:r>
    </w:p>
    <w:p w:rsidR="00472328" w:rsidRPr="00472328" w:rsidRDefault="00472328" w:rsidP="004723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after="0" w:line="240" w:lineRule="auto"/>
        <w:contextualSpacing/>
        <w:rPr>
          <w:rFonts w:ascii="Times New Roman" w:eastAsia="ヒラギノ角ゴ Pro W3" w:hAnsi="Times New Roman" w:cs="Times New Roman"/>
          <w:bCs/>
          <w:sz w:val="24"/>
          <w:szCs w:val="24"/>
          <w:lang w:eastAsia="ru-RU"/>
        </w:rPr>
      </w:pPr>
      <w:r w:rsidRPr="00472328">
        <w:rPr>
          <w:rFonts w:ascii="Times New Roman" w:eastAsia="ヒラギノ角ゴ Pro W3" w:hAnsi="Times New Roman" w:cs="Times New Roman"/>
          <w:bCs/>
          <w:sz w:val="24"/>
          <w:szCs w:val="24"/>
          <w:lang w:eastAsia="ru-RU"/>
        </w:rPr>
        <w:t>2.3 Диаметр смотрового отверстия в зеркале офтальмоскопа  3-4 мм.</w:t>
      </w:r>
    </w:p>
    <w:p w:rsidR="00472328" w:rsidRPr="00472328" w:rsidRDefault="00472328" w:rsidP="004723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after="0" w:line="240" w:lineRule="auto"/>
        <w:contextualSpacing/>
        <w:rPr>
          <w:rFonts w:ascii="Times New Roman" w:eastAsia="ヒラギノ角ゴ Pro W3" w:hAnsi="Times New Roman" w:cs="Times New Roman"/>
          <w:bCs/>
          <w:sz w:val="24"/>
          <w:szCs w:val="24"/>
          <w:lang w:eastAsia="ru-RU"/>
        </w:rPr>
      </w:pPr>
      <w:r w:rsidRPr="00472328">
        <w:rPr>
          <w:rFonts w:ascii="Times New Roman" w:eastAsia="ヒラギノ角ゴ Pro W3" w:hAnsi="Times New Roman" w:cs="Times New Roman"/>
          <w:bCs/>
          <w:sz w:val="24"/>
          <w:szCs w:val="24"/>
          <w:lang w:eastAsia="ru-RU"/>
        </w:rPr>
        <w:t xml:space="preserve">2.4 Задняя вершинная рефракция луп должна быть +13 </w:t>
      </w:r>
      <w:proofErr w:type="spellStart"/>
      <w:r w:rsidRPr="00472328">
        <w:rPr>
          <w:rFonts w:ascii="Times New Roman" w:eastAsia="ヒラギノ角ゴ Pro W3" w:hAnsi="Times New Roman" w:cs="Times New Roman"/>
          <w:bCs/>
          <w:sz w:val="24"/>
          <w:szCs w:val="24"/>
          <w:lang w:eastAsia="ru-RU"/>
        </w:rPr>
        <w:t>дптр</w:t>
      </w:r>
      <w:proofErr w:type="spellEnd"/>
      <w:r w:rsidRPr="00472328">
        <w:rPr>
          <w:rFonts w:ascii="Times New Roman" w:eastAsia="ヒラギノ角ゴ Pro W3" w:hAnsi="Times New Roman" w:cs="Times New Roman"/>
          <w:bCs/>
          <w:sz w:val="24"/>
          <w:szCs w:val="24"/>
          <w:lang w:eastAsia="ru-RU"/>
        </w:rPr>
        <w:t xml:space="preserve"> и +20 </w:t>
      </w:r>
      <w:proofErr w:type="spellStart"/>
      <w:r w:rsidRPr="00472328">
        <w:rPr>
          <w:rFonts w:ascii="Times New Roman" w:eastAsia="ヒラギノ角ゴ Pro W3" w:hAnsi="Times New Roman" w:cs="Times New Roman"/>
          <w:bCs/>
          <w:sz w:val="24"/>
          <w:szCs w:val="24"/>
          <w:lang w:eastAsia="ru-RU"/>
        </w:rPr>
        <w:t>дптр</w:t>
      </w:r>
      <w:proofErr w:type="spellEnd"/>
      <w:r w:rsidRPr="00472328">
        <w:rPr>
          <w:rFonts w:ascii="Times New Roman" w:eastAsia="ヒラギノ角ゴ Pro W3" w:hAnsi="Times New Roman" w:cs="Times New Roman"/>
          <w:bCs/>
          <w:sz w:val="24"/>
          <w:szCs w:val="24"/>
          <w:lang w:eastAsia="ru-RU"/>
        </w:rPr>
        <w:t>.</w:t>
      </w:r>
    </w:p>
    <w:p w:rsidR="00472328" w:rsidRPr="00472328" w:rsidRDefault="00472328" w:rsidP="0047232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49"/>
        </w:tabs>
        <w:spacing w:after="0" w:line="240" w:lineRule="auto"/>
        <w:contextualSpacing/>
        <w:rPr>
          <w:rFonts w:ascii="Times New Roman" w:eastAsia="ヒラギノ角ゴ Pro W3" w:hAnsi="Times New Roman" w:cs="Times New Roman"/>
          <w:bCs/>
          <w:sz w:val="24"/>
          <w:szCs w:val="24"/>
          <w:lang w:eastAsia="ru-RU"/>
        </w:rPr>
      </w:pPr>
      <w:r w:rsidRPr="00472328">
        <w:rPr>
          <w:rFonts w:ascii="Times New Roman" w:eastAsia="ヒラギノ角ゴ Pro W3" w:hAnsi="Times New Roman" w:cs="Times New Roman"/>
          <w:bCs/>
          <w:sz w:val="24"/>
          <w:szCs w:val="24"/>
          <w:lang w:eastAsia="ru-RU"/>
        </w:rPr>
        <w:t>2.5 Световой диаметр линз луп не менее 30 мм.</w:t>
      </w:r>
    </w:p>
    <w:p w:rsidR="00472328" w:rsidRDefault="00472328" w:rsidP="00D235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235B8" w:rsidRPr="00D235B8" w:rsidRDefault="00D235B8" w:rsidP="00D235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5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Поставляемый товар должны быть новым (товаром, который не был в употреблении, ремонте, в том </w:t>
      </w:r>
      <w:proofErr w:type="gramStart"/>
      <w:r w:rsidRPr="00D235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числе</w:t>
      </w:r>
      <w:proofErr w:type="gramEnd"/>
      <w:r w:rsidRPr="00D235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927838" w:rsidRDefault="008F4AED" w:rsidP="008F4A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4AED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Гарантийный срок на поставляемые товары должен составлять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менее 12 месяцев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даты </w:t>
      </w:r>
      <w:r w:rsidRPr="008F4AE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передачи</w:t>
      </w:r>
      <w:proofErr w:type="gramEnd"/>
      <w:r w:rsidRPr="008F4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конечному получателю</w:t>
      </w:r>
      <w:r w:rsidR="009278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35B8" w:rsidRPr="00D235B8" w:rsidRDefault="00D235B8" w:rsidP="00D235B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70C8" w:rsidRDefault="00AC70C8">
      <w:pPr>
        <w:pStyle w:val="newncpi"/>
      </w:pPr>
      <w:r w:rsidRPr="003C27B9">
        <w:rPr>
          <w:b/>
          <w:bCs/>
        </w:rPr>
        <w:t>III. </w:t>
      </w:r>
      <w:proofErr w:type="gramStart"/>
      <w:r w:rsidRPr="003C27B9">
        <w:rPr>
          <w:b/>
          <w:bCs/>
        </w:rPr>
        <w:t xml:space="preserve"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 </w:t>
      </w:r>
      <w:proofErr w:type="gramEnd"/>
    </w:p>
    <w:p w:rsidR="006B1051" w:rsidRDefault="00986C53">
      <w:pPr>
        <w:pStyle w:val="newncpi"/>
      </w:pPr>
      <w:proofErr w:type="gramStart"/>
      <w:r>
        <w:t xml:space="preserve">В связи с тем, что </w:t>
      </w:r>
      <w:r w:rsidRPr="00986C53">
        <w:t>закупаем</w:t>
      </w:r>
      <w:r>
        <w:t>ый</w:t>
      </w:r>
      <w:r w:rsidRPr="00986C53">
        <w:t xml:space="preserve"> </w:t>
      </w:r>
      <w:r>
        <w:t>товар</w:t>
      </w:r>
      <w:r w:rsidRPr="00986C53">
        <w:t xml:space="preserve"> входит в перечень товаров иностранного происхождения,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17.03.2016 №206 «О допуске товаров иностранного происхождения и поставщиков, предлагающих такие товары, к участию в процедурах государственных закупок» (далее – Постановление №206) участник, предложение которого содержит</w:t>
      </w:r>
      <w:proofErr w:type="gramEnd"/>
      <w:r w:rsidRPr="00986C53">
        <w:t xml:space="preserve"> </w:t>
      </w:r>
      <w:proofErr w:type="gramStart"/>
      <w:r w:rsidRPr="00986C53">
        <w:t xml:space="preserve">информацию о поставке товара, происходящего из иностранного государства или группы иностранных государств, за исключением Республики Армения, Республики Казахстан, </w:t>
      </w:r>
      <w:proofErr w:type="spellStart"/>
      <w:r w:rsidRPr="00986C53">
        <w:t>Кыргызской</w:t>
      </w:r>
      <w:proofErr w:type="spellEnd"/>
      <w:r w:rsidRPr="00986C53">
        <w:t xml:space="preserve"> Республики и Российской Федерации, допускается к участию в данной процедуре только в случае, если в целях участия в ней подано менее двух предложений, содержащих информацию о поставке такого товара, происходящего из Республики Беларусь, Республики Армения, Республики Казахстан, </w:t>
      </w:r>
      <w:proofErr w:type="spellStart"/>
      <w:r w:rsidRPr="00986C53">
        <w:t>Кыргызской</w:t>
      </w:r>
      <w:proofErr w:type="spellEnd"/>
      <w:r w:rsidRPr="00986C53">
        <w:t xml:space="preserve"> Республики и (или</w:t>
      </w:r>
      <w:proofErr w:type="gramEnd"/>
      <w:r w:rsidRPr="00986C53">
        <w:t>) Российской Федерации, и соответствующих требованиям настоящих аукционных документов.</w:t>
      </w:r>
    </w:p>
    <w:p w:rsidR="00CF6A87" w:rsidRPr="00CF6A87" w:rsidRDefault="00CF6A87" w:rsidP="00CF6A87">
      <w:pPr>
        <w:pStyle w:val="newncpi"/>
      </w:pPr>
      <w:r w:rsidRPr="00CF6A87">
        <w:t xml:space="preserve">Документами, подтверждающими страну происхождения товара, для целей проведения </w:t>
      </w:r>
      <w:r w:rsidR="007B7F31">
        <w:t>настоящего</w:t>
      </w:r>
      <w:r w:rsidRPr="00CF6A87">
        <w:t xml:space="preserve"> электронного аукциона являются:</w:t>
      </w:r>
    </w:p>
    <w:p w:rsidR="00CF6A87" w:rsidRPr="00CF6A87" w:rsidRDefault="00CF6A87" w:rsidP="00CF6A87">
      <w:pPr>
        <w:pStyle w:val="newncpi"/>
      </w:pPr>
      <w:r w:rsidRPr="00CF6A87">
        <w:t>для товаров, происходящих из Республики Беларусь, указанных в приложении 1, один из следующих документов:</w:t>
      </w:r>
    </w:p>
    <w:p w:rsidR="00CF6A87" w:rsidRPr="00CF6A87" w:rsidRDefault="00CF6A87" w:rsidP="00CF6A87">
      <w:pPr>
        <w:pStyle w:val="newncpi"/>
      </w:pPr>
      <w:bookmarkStart w:id="1" w:name="a19"/>
      <w:bookmarkEnd w:id="1"/>
      <w:r w:rsidRPr="00CF6A87">
        <w:t>документ о происхождении товара, выдаваемый Белорусской торгово-промышленной палатой или ее унитарными предприятиями в соответствии с 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 Правилах определения страны происхождения товаров в Содружестве Независимых Государств от 20 ноября 2009 года, или его копия. Указанный документ выдается по форме сертификата о происхождении товара, установленной названными Правилами, и заполняется в порядке, определенном ими для сертификатов о происхождении товаров, с учетом особенностей, устанавливаемых Министерством антимонопольного регулирования и торговли;</w:t>
      </w:r>
    </w:p>
    <w:p w:rsidR="00CF6A87" w:rsidRPr="00CF6A87" w:rsidRDefault="00CF6A87" w:rsidP="00CF6A87">
      <w:pPr>
        <w:pStyle w:val="newncpi"/>
      </w:pPr>
      <w:r w:rsidRPr="00CF6A87">
        <w:t xml:space="preserve">сертификат продукции собственного производства, выдаваемый Белорусской торгово-промышленной палатой или унитарными предприятиями Белорусской торгово-промышленной палаты, их представительствами и филиалами, или его копия. В случае представления указанного документа участником, не являющимся производителем товара, предлагаемого в процедуре государственной закупки, к нему прилагается документ </w:t>
      </w:r>
      <w:r w:rsidRPr="00CF6A87">
        <w:lastRenderedPageBreak/>
        <w:t>(договор, доверенность или иной документ), подтверждающий правомочие на использование такого сертификата участником;</w:t>
      </w:r>
    </w:p>
    <w:p w:rsidR="00CF6A87" w:rsidRPr="00CF6A87" w:rsidRDefault="00CF6A87" w:rsidP="00CF6A87">
      <w:pPr>
        <w:pStyle w:val="newncpi"/>
      </w:pPr>
      <w:r w:rsidRPr="00CF6A87">
        <w:t>выписка из евразийского реестра промышленных товаров государств – членов Евразийского экономического союза, полученная в соответствии с пунктом 24 Правил определения страны происхождения отдельных видов товаров для целей государственных (муниципальных) закупок, утвержденных Решением Совета Евразийской экономической комиссии от 23 ноября 2020 г. № 105, или ее копия;</w:t>
      </w:r>
    </w:p>
    <w:p w:rsidR="00CF6A87" w:rsidRPr="00CF6A87" w:rsidRDefault="00CF6A87" w:rsidP="00CF6A87">
      <w:pPr>
        <w:pStyle w:val="newncpi"/>
      </w:pPr>
      <w:r w:rsidRPr="00CF6A87">
        <w:t>акт экспертизы о соответствии производимой промышленной продукции требованиям, предъявляемым в целях ее отнесения к продукции, произведенной на 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:rsidR="00CF6A87" w:rsidRPr="00CF6A87" w:rsidRDefault="00CF6A87" w:rsidP="00CF6A87">
      <w:pPr>
        <w:pStyle w:val="newncpi"/>
      </w:pPr>
      <w:proofErr w:type="gramStart"/>
      <w:r w:rsidRPr="00CF6A87">
        <w:t>для товаров, происходящих из стран, которым в Республике Беларусь предоставляется национальный режим в сфере государственных закупок в соответствии с международными договорами Республики Беларусь, указанных в приложении 1, кроме товаров, происходящих из государств – членов Евразийского экономического союза, включенных в приложение 2, – документ о происхождении товара, выдаваемый уполномоченными органами (организациями) этих государств в соответствии с критериями определения страны происхождения товаров, предусмотренными Правилами</w:t>
      </w:r>
      <w:proofErr w:type="gramEnd"/>
      <w:r w:rsidRPr="00CF6A87">
        <w:t xml:space="preserve"> </w:t>
      </w:r>
      <w:proofErr w:type="gramStart"/>
      <w:r w:rsidRPr="00CF6A87">
        <w:t>определения страны происхождения товаров, являющимися неотъемлемой частью Соглашения о Правилах определения страны происхождения товаров в Содружестве Независимых Государств от 20 ноября 2009 года, или его копия;</w:t>
      </w:r>
      <w:proofErr w:type="gramEnd"/>
    </w:p>
    <w:p w:rsidR="00CF6A87" w:rsidRPr="00CF6A87" w:rsidRDefault="00CF6A87" w:rsidP="00CF6A87">
      <w:pPr>
        <w:pStyle w:val="newncpi"/>
      </w:pPr>
      <w:proofErr w:type="gramStart"/>
      <w:r w:rsidRPr="00CF6A87">
        <w:t>для товаров, происходящих из государств – членов Евразийского экономического союза, за исключением происходящих из Республики Беларусь, указанных в приложении 1, – выписка из евразийского реестра промышленных товаров государств – членов Евразийского экономического союза, полученная в соответствии с пунктом 24 Правил определения страны происхождения отдельных видов товаров для целей государственных (муниципальных) закупок, или ее копия.</w:t>
      </w:r>
      <w:proofErr w:type="gramEnd"/>
    </w:p>
    <w:p w:rsidR="006B1051" w:rsidRDefault="006B1051">
      <w:pPr>
        <w:pStyle w:val="newncpi"/>
      </w:pPr>
    </w:p>
    <w:p w:rsidR="006B1051" w:rsidRDefault="00423494">
      <w:pPr>
        <w:pStyle w:val="newncpi"/>
        <w:rPr>
          <w:b/>
        </w:rPr>
      </w:pPr>
      <w:r>
        <w:rPr>
          <w:b/>
          <w:bCs/>
        </w:rPr>
        <w:t>IV</w:t>
      </w:r>
      <w:r w:rsidR="00AC70C8">
        <w:rPr>
          <w:b/>
          <w:bCs/>
        </w:rPr>
        <w:t>. Порядок формирования цены предложения</w:t>
      </w:r>
    </w:p>
    <w:p w:rsidR="006B1051" w:rsidRDefault="006B1051" w:rsidP="006B1051">
      <w:pPr>
        <w:pStyle w:val="newncpi"/>
      </w:pPr>
      <w:r>
        <w:rPr>
          <w:bCs/>
        </w:rPr>
        <w:t>Ц</w:t>
      </w:r>
      <w:r>
        <w:t xml:space="preserve">ена предложения – стоимость товаров, предлагаемых участником, в том числе включающая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 </w:t>
      </w:r>
    </w:p>
    <w:p w:rsidR="006B1051" w:rsidRDefault="006B1051" w:rsidP="006B1051">
      <w:pPr>
        <w:pStyle w:val="newncpi"/>
      </w:pPr>
      <w:r>
        <w:t>Цена предложения указывается участниками с учетом НДС по ставке, применяемой при реализации на территории Республики Беларусь предмета закупки.</w:t>
      </w:r>
    </w:p>
    <w:p w:rsidR="00F0253E" w:rsidRDefault="00F0253E" w:rsidP="00F0253E">
      <w:pPr>
        <w:pStyle w:val="newncpi"/>
      </w:pPr>
      <w:r>
        <w:t xml:space="preserve">Участник </w:t>
      </w:r>
      <w:r w:rsidRPr="00F0253E">
        <w:t>долж</w:t>
      </w:r>
      <w:r>
        <w:t>ен</w:t>
      </w:r>
      <w:r w:rsidRPr="00F0253E">
        <w:t xml:space="preserve"> отража</w:t>
      </w:r>
      <w:r w:rsidR="00FC60AC">
        <w:t>ть цену предложения всего лота.</w:t>
      </w:r>
    </w:p>
    <w:p w:rsidR="00F0253E" w:rsidRPr="00F0253E" w:rsidRDefault="00F0253E" w:rsidP="00F0253E">
      <w:pPr>
        <w:pStyle w:val="newncpi"/>
      </w:pPr>
      <w:r w:rsidRPr="00F0253E">
        <w:t>Поставщик несет ответственность за формирование цены на товар.</w:t>
      </w:r>
    </w:p>
    <w:p w:rsidR="00F0253E" w:rsidRDefault="00F0253E" w:rsidP="006B1051">
      <w:pPr>
        <w:pStyle w:val="newncpi"/>
      </w:pPr>
    </w:p>
    <w:p w:rsidR="00AC70C8" w:rsidRDefault="00AC70C8" w:rsidP="004C3AF3">
      <w:pPr>
        <w:pStyle w:val="newncpi"/>
      </w:pPr>
      <w:r>
        <w:rPr>
          <w:b/>
          <w:bCs/>
        </w:rPr>
        <w:t>V. Наименование валюты, в которой должна быть выражена цена</w:t>
      </w:r>
      <w:r w:rsidR="004C3AF3">
        <w:rPr>
          <w:b/>
          <w:bCs/>
        </w:rPr>
        <w:t xml:space="preserve"> </w:t>
      </w:r>
      <w:r>
        <w:rPr>
          <w:b/>
          <w:bCs/>
        </w:rPr>
        <w:t>предложения, наименование валюты  и при необходимости обменный курс, которые</w:t>
      </w:r>
    </w:p>
    <w:p w:rsidR="006B1051" w:rsidRDefault="00AC70C8" w:rsidP="006B1051">
      <w:pPr>
        <w:pStyle w:val="newncpi0"/>
      </w:pPr>
      <w:r>
        <w:rPr>
          <w:b/>
          <w:bCs/>
        </w:rPr>
        <w:t>будут использованы для заключения договора</w:t>
      </w:r>
      <w:r>
        <w:t xml:space="preserve"> </w:t>
      </w:r>
    </w:p>
    <w:p w:rsidR="006B1051" w:rsidRDefault="006B1051" w:rsidP="006B1051">
      <w:pPr>
        <w:pStyle w:val="newncpi"/>
      </w:pPr>
      <w:r>
        <w:t xml:space="preserve">Наименование валюты, используемой для </w:t>
      </w:r>
      <w:r w:rsidR="003A6830">
        <w:t>выражения</w:t>
      </w:r>
      <w:r>
        <w:t xml:space="preserve"> цены предложения: BYN.</w:t>
      </w:r>
    </w:p>
    <w:p w:rsidR="006B1051" w:rsidRDefault="006B1051" w:rsidP="006B1051">
      <w:pPr>
        <w:pStyle w:val="newncpi0"/>
        <w:ind w:firstLine="567"/>
      </w:pPr>
      <w:r>
        <w:t xml:space="preserve">Наименование валюты, которая будет использована для </w:t>
      </w:r>
      <w:r w:rsidR="003A6830">
        <w:t>заключения договора</w:t>
      </w:r>
      <w:r>
        <w:t>: BYN.</w:t>
      </w:r>
    </w:p>
    <w:p w:rsidR="00AC70C8" w:rsidRDefault="00AC70C8" w:rsidP="006B1051">
      <w:pPr>
        <w:pStyle w:val="newncpi0"/>
      </w:pPr>
      <w:r>
        <w:t> </w:t>
      </w:r>
    </w:p>
    <w:p w:rsidR="006B1051" w:rsidRDefault="006B1051" w:rsidP="006B1051">
      <w:pPr>
        <w:pStyle w:val="newncpi"/>
        <w:rPr>
          <w:b/>
        </w:rPr>
      </w:pPr>
      <w:r>
        <w:rPr>
          <w:b/>
          <w:bCs/>
        </w:rPr>
        <w:t>V</w:t>
      </w:r>
      <w:r>
        <w:rPr>
          <w:b/>
          <w:bCs/>
          <w:lang w:val="en-US"/>
        </w:rPr>
        <w:t>I</w:t>
      </w:r>
      <w:r>
        <w:rPr>
          <w:b/>
        </w:rPr>
        <w:t>. Шаг электронного аукциона</w:t>
      </w:r>
    </w:p>
    <w:p w:rsidR="006B1051" w:rsidRDefault="006B1051" w:rsidP="006B1051">
      <w:pPr>
        <w:pStyle w:val="newncpi"/>
      </w:pPr>
      <w:r>
        <w:t>Шаг электронного аукциона составляет 0,1 процента от начальной цены электронного аукциона. Время, отводимое участникам для очередной ставки, составляет десять минут с момента начала торгов или очередной ставки с учетом величины, равной шагу электронного аукциона, в порядке, установленном регламентом оператора электронной торговой площадки.</w:t>
      </w:r>
    </w:p>
    <w:p w:rsidR="004D4754" w:rsidRDefault="004D4754" w:rsidP="006B1051">
      <w:pPr>
        <w:pStyle w:val="newncpi0"/>
      </w:pPr>
    </w:p>
    <w:p w:rsidR="006B1051" w:rsidRDefault="00AC70C8">
      <w:pPr>
        <w:pStyle w:val="newncpi"/>
        <w:rPr>
          <w:b/>
          <w:bCs/>
        </w:rPr>
      </w:pPr>
      <w:r>
        <w:rPr>
          <w:b/>
          <w:bCs/>
        </w:rPr>
        <w:t>VI</w:t>
      </w:r>
      <w:r w:rsidR="00684A62">
        <w:rPr>
          <w:b/>
          <w:bCs/>
        </w:rPr>
        <w:t>I</w:t>
      </w:r>
      <w:r>
        <w:rPr>
          <w:b/>
          <w:bCs/>
        </w:rPr>
        <w:t>. Порядок участия в процедуре государственной закупки субъектов малого и среднего предпринимательства</w:t>
      </w:r>
      <w:r w:rsidR="003A6830">
        <w:rPr>
          <w:b/>
          <w:bCs/>
        </w:rPr>
        <w:t>.</w:t>
      </w:r>
    </w:p>
    <w:p w:rsidR="00F0253E" w:rsidRPr="00F0253E" w:rsidRDefault="00F0253E" w:rsidP="00F0253E">
      <w:pPr>
        <w:pStyle w:val="newncpi"/>
        <w:rPr>
          <w:color w:val="000000"/>
        </w:rPr>
      </w:pPr>
      <w:proofErr w:type="gramStart"/>
      <w:r>
        <w:rPr>
          <w:color w:val="000000"/>
        </w:rPr>
        <w:t>С</w:t>
      </w:r>
      <w:r w:rsidRPr="00F0253E">
        <w:rPr>
          <w:color w:val="000000"/>
        </w:rPr>
        <w:t xml:space="preserve">убъекты малого и среднего предпринимательства участвуют в процедурах закупок согласно перечню товаров (работ, услуг), процедуры государственных закупок которых проводятся с участием субъектов малого и среднего предпринимательства, </w:t>
      </w:r>
      <w:r w:rsidRPr="00F0253E">
        <w:rPr>
          <w:color w:val="000000"/>
        </w:rPr>
        <w:lastRenderedPageBreak/>
        <w:t xml:space="preserve">утвержденному постановлением Совета Министров Республики Беларусь </w:t>
      </w:r>
      <w:r>
        <w:rPr>
          <w:color w:val="000000"/>
        </w:rPr>
        <w:t>от 15 июня 2019 г. № 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F0253E">
        <w:rPr>
          <w:color w:val="000000"/>
        </w:rPr>
        <w:t>.</w:t>
      </w:r>
      <w:proofErr w:type="gramEnd"/>
    </w:p>
    <w:p w:rsidR="00F0253E" w:rsidRDefault="00F0253E" w:rsidP="00F0253E">
      <w:pPr>
        <w:pStyle w:val="newncpi"/>
        <w:rPr>
          <w:color w:val="000000"/>
        </w:rPr>
      </w:pPr>
      <w:r w:rsidRPr="00F0253E">
        <w:rPr>
          <w:color w:val="000000"/>
        </w:rPr>
        <w:t xml:space="preserve">Поскольку </w:t>
      </w:r>
      <w:r>
        <w:rPr>
          <w:color w:val="000000"/>
        </w:rPr>
        <w:t xml:space="preserve">заявленные </w:t>
      </w:r>
      <w:r w:rsidR="00423494">
        <w:rPr>
          <w:color w:val="000000"/>
        </w:rPr>
        <w:t xml:space="preserve">в настоящем электронном аукционе </w:t>
      </w:r>
      <w:r w:rsidR="00F9138B">
        <w:rPr>
          <w:color w:val="000000"/>
        </w:rPr>
        <w:t>изделия медицинского назначения</w:t>
      </w:r>
      <w:r>
        <w:rPr>
          <w:color w:val="000000"/>
        </w:rPr>
        <w:t xml:space="preserve"> </w:t>
      </w:r>
      <w:r w:rsidRPr="00F0253E">
        <w:rPr>
          <w:color w:val="000000"/>
        </w:rPr>
        <w:t xml:space="preserve">не входят в вышеуказанный перечень, субъекты малого и среднего предпринимательства участвуют в данной процедуре государственной закупки на </w:t>
      </w:r>
      <w:r w:rsidR="00F9138B">
        <w:rPr>
          <w:color w:val="000000"/>
        </w:rPr>
        <w:t>общих основаниях</w:t>
      </w:r>
      <w:r w:rsidRPr="00F0253E">
        <w:rPr>
          <w:color w:val="000000"/>
        </w:rPr>
        <w:t>.</w:t>
      </w:r>
    </w:p>
    <w:p w:rsidR="00F0253E" w:rsidRDefault="00F0253E">
      <w:pPr>
        <w:pStyle w:val="newncpi"/>
        <w:rPr>
          <w:color w:val="000000"/>
        </w:rPr>
      </w:pPr>
    </w:p>
    <w:p w:rsidR="006B1051" w:rsidRDefault="00684A62" w:rsidP="004C3AF3">
      <w:pPr>
        <w:pStyle w:val="newncpi"/>
      </w:pPr>
      <w:r>
        <w:rPr>
          <w:b/>
          <w:bCs/>
        </w:rPr>
        <w:t>VIII</w:t>
      </w:r>
      <w:r w:rsidR="00AC70C8">
        <w:rPr>
          <w:b/>
          <w:bCs/>
        </w:rPr>
        <w:t>. Акты законодательства о государственных закупках, в соответствии с которыми проводится процедура государственной закупки</w:t>
      </w:r>
    </w:p>
    <w:p w:rsidR="00FC60AC" w:rsidRDefault="00FC60AC" w:rsidP="00FC60AC">
      <w:pPr>
        <w:pStyle w:val="newncpi"/>
      </w:pPr>
      <w:proofErr w:type="gramStart"/>
      <w:r>
        <w:t xml:space="preserve">Настоящий электронный аукцион проводится в порядке, установленном Законом Республики Беларусь от 13 июля 2012 года «О государственных закупках товаров (работ, услуг)», </w:t>
      </w:r>
      <w:r w:rsidR="00471C53">
        <w:rPr>
          <w:color w:val="000000"/>
        </w:rPr>
        <w:t xml:space="preserve">Постановлением Совета Министров Республики Беларусь от 15 июня 2019 г. № 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услуг)», </w:t>
      </w:r>
      <w:r>
        <w:t>постановлением Министерства антимонопольного регулирования и торговли Республики Беларусь</w:t>
      </w:r>
      <w:proofErr w:type="gramEnd"/>
      <w:r>
        <w:t xml:space="preserve"> от 26 августа 2020 г. № 56 «Об утверждении примерных форм документов по проце</w:t>
      </w:r>
      <w:r w:rsidR="00685473">
        <w:t>дурам государственных закупок»,</w:t>
      </w:r>
      <w:r>
        <w:t xml:space="preserve"> другими нормативными правовыми актами.</w:t>
      </w:r>
    </w:p>
    <w:p w:rsidR="00FE3C4C" w:rsidRDefault="00FE3C4C">
      <w:pPr>
        <w:pStyle w:val="newncpi"/>
      </w:pPr>
    </w:p>
    <w:p w:rsidR="006B1051" w:rsidRDefault="00684A62" w:rsidP="004C3AF3">
      <w:pPr>
        <w:pStyle w:val="ConsPlusNonformat"/>
        <w:ind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I</w:t>
      </w:r>
      <w:r w:rsidR="006B1051" w:rsidRPr="006B105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X</w:t>
      </w:r>
      <w:r w:rsidR="00AC70C8" w:rsidRPr="004C3AF3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. Условия применения преференциальной поправки</w:t>
      </w:r>
    </w:p>
    <w:p w:rsidR="0017104F" w:rsidRDefault="000F0BF5" w:rsidP="00525172">
      <w:pPr>
        <w:pStyle w:val="newncpi"/>
      </w:pPr>
      <w:r>
        <w:t>П</w:t>
      </w:r>
      <w:r w:rsidR="0017104F" w:rsidRPr="00FB3C8E">
        <w:t>референциальная поправка</w:t>
      </w:r>
      <w:r w:rsidR="00942085" w:rsidRPr="00942085">
        <w:t xml:space="preserve"> применяется в соответствии с пунктами 1.5, 1.6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57020E">
        <w:t>.</w:t>
      </w:r>
    </w:p>
    <w:p w:rsidR="003A7815" w:rsidRPr="003A7815" w:rsidRDefault="009774AA" w:rsidP="00525172">
      <w:pPr>
        <w:pStyle w:val="newncpi"/>
        <w:rPr>
          <w:color w:val="000000"/>
        </w:rPr>
      </w:pPr>
      <w:proofErr w:type="gramStart"/>
      <w:r>
        <w:t xml:space="preserve">В связи с тем, что приобретаемые товары </w:t>
      </w:r>
      <w:r w:rsidR="00A202AE" w:rsidRPr="003A7815">
        <w:rPr>
          <w:color w:val="000000"/>
        </w:rPr>
        <w:t>включен</w:t>
      </w:r>
      <w:r w:rsidR="00A202AE">
        <w:rPr>
          <w:color w:val="000000"/>
        </w:rPr>
        <w:t>ы</w:t>
      </w:r>
      <w:r w:rsidR="00A202AE" w:rsidRPr="003A7815">
        <w:rPr>
          <w:color w:val="000000"/>
        </w:rPr>
        <w:t xml:space="preserve"> в приложение 1</w:t>
      </w:r>
      <w:r w:rsidR="00A202AE" w:rsidRPr="003A7815">
        <w:rPr>
          <w:color w:val="000000"/>
          <w:sz w:val="18"/>
          <w:szCs w:val="18"/>
          <w:vertAlign w:val="superscript"/>
        </w:rPr>
        <w:t>3</w:t>
      </w:r>
      <w:r w:rsidR="00A202AE" w:rsidRPr="003A7815">
        <w:rPr>
          <w:color w:val="000000"/>
        </w:rPr>
        <w:t xml:space="preserve"> </w:t>
      </w:r>
      <w:r w:rsidR="00A202AE" w:rsidRPr="00667387">
        <w:rPr>
          <w:color w:val="000000"/>
        </w:rPr>
        <w:t>к постановлению Совета Министров Республики Беларусь 15.06.2019 № 395</w:t>
      </w:r>
      <w:r w:rsidR="00A202AE">
        <w:rPr>
          <w:color w:val="000000"/>
        </w:rPr>
        <w:t xml:space="preserve">, </w:t>
      </w:r>
      <w:r w:rsidR="00A202AE">
        <w:t>п</w:t>
      </w:r>
      <w:r w:rsidR="000F0BF5" w:rsidRPr="00FB3C8E">
        <w:t>ри проведении настоящего электронного аукциона</w:t>
      </w:r>
      <w:r w:rsidR="000F0BF5">
        <w:t xml:space="preserve"> </w:t>
      </w:r>
      <w:r w:rsidR="003A7815" w:rsidRPr="003A7815">
        <w:rPr>
          <w:color w:val="000000"/>
        </w:rPr>
        <w:t>применяется преф</w:t>
      </w:r>
      <w:r w:rsidR="003A7815">
        <w:rPr>
          <w:color w:val="000000"/>
        </w:rPr>
        <w:t xml:space="preserve">еренциальная поправка в размере </w:t>
      </w:r>
      <w:r w:rsidR="003A7815" w:rsidRPr="003A7815">
        <w:rPr>
          <w:color w:val="000000"/>
        </w:rPr>
        <w:t>25 процентов – в случае предложения участником 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</w:t>
      </w:r>
      <w:proofErr w:type="gramEnd"/>
      <w:r w:rsidR="003A7815" w:rsidRPr="003A7815">
        <w:rPr>
          <w:color w:val="000000"/>
        </w:rPr>
        <w:t xml:space="preserve"> в общем фонде оплаты труда таких организаций за три календарных месяца, предшествующих дате подачи предложения, составляет не менее 20 процентов.</w:t>
      </w:r>
    </w:p>
    <w:p w:rsidR="00CC1A8D" w:rsidRDefault="00DA73BF" w:rsidP="00525172">
      <w:pPr>
        <w:pStyle w:val="newncpi"/>
      </w:pPr>
      <w:bookmarkStart w:id="2" w:name="a121"/>
      <w:bookmarkEnd w:id="2"/>
      <w:r>
        <w:rPr>
          <w:color w:val="000000"/>
        </w:rPr>
        <w:t>Документами, подтверждающими право на применение преференциальной поправки, являются:</w:t>
      </w:r>
    </w:p>
    <w:p w:rsidR="00E87DF4" w:rsidRDefault="00E87DF4" w:rsidP="00525172">
      <w:pPr>
        <w:pStyle w:val="newncpi"/>
        <w:rPr>
          <w:color w:val="000000"/>
        </w:rPr>
      </w:pPr>
      <w:proofErr w:type="gramStart"/>
      <w:r>
        <w:rPr>
          <w:color w:val="000000"/>
        </w:rPr>
        <w:t xml:space="preserve">- </w:t>
      </w:r>
      <w:r w:rsidR="00B1260C">
        <w:rPr>
          <w:color w:val="000000"/>
        </w:rPr>
        <w:t>документ, подписанный руководителем организации Республики Беларусь, в которой численность инвалидов составляет не менее 50 процентов списочной численности работников, или уполномоченным им лицом не ранее чем за пять рабочих дней до дня подачи предложения для участия в процедуре государственной закупки, с указанием общего количества работников, численности инвалидов, номеров удостоверений, подтверждающих инвалидность, и сроков их действия, доли оплаты труда инвалидов в общем</w:t>
      </w:r>
      <w:proofErr w:type="gramEnd"/>
      <w:r w:rsidR="00B1260C">
        <w:rPr>
          <w:color w:val="000000"/>
        </w:rPr>
        <w:t xml:space="preserve"> </w:t>
      </w:r>
      <w:proofErr w:type="gramStart"/>
      <w:r w:rsidR="00B1260C">
        <w:rPr>
          <w:color w:val="000000"/>
        </w:rPr>
        <w:t>фонде</w:t>
      </w:r>
      <w:proofErr w:type="gramEnd"/>
      <w:r w:rsidR="00B1260C">
        <w:rPr>
          <w:color w:val="000000"/>
        </w:rPr>
        <w:t xml:space="preserve"> оплаты труда таких организаций за три календарных месяца, предшеству</w:t>
      </w:r>
      <w:r>
        <w:rPr>
          <w:color w:val="000000"/>
        </w:rPr>
        <w:t>ющих дате подачи предложения;</w:t>
      </w:r>
    </w:p>
    <w:p w:rsidR="005A6016" w:rsidRDefault="00E87DF4" w:rsidP="00525172">
      <w:pPr>
        <w:pStyle w:val="newncpi"/>
      </w:pPr>
      <w:r>
        <w:rPr>
          <w:color w:val="000000"/>
        </w:rPr>
        <w:t xml:space="preserve">- </w:t>
      </w:r>
      <w:r w:rsidR="00B1260C">
        <w:rPr>
          <w:color w:val="000000"/>
        </w:rPr>
        <w:t>сертификат продукции собственного производства, выданный Белорусской торгово-промышленной палатой или ее унитарными предприятиями, или его копия.</w:t>
      </w:r>
    </w:p>
    <w:p w:rsidR="00525172" w:rsidRPr="008328AF" w:rsidRDefault="00525172" w:rsidP="00525172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</w:t>
      </w:r>
      <w:r w:rsidRPr="008328AF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ачальная цена электронного аукциона устанавливается путем деления предельной стоимости предмета государственной закупки, определ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енной</w:t>
      </w:r>
      <w:r w:rsidRPr="008328AF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в аукционных документах, на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1,25.</w:t>
      </w:r>
    </w:p>
    <w:p w:rsidR="006B1051" w:rsidRDefault="006B1051" w:rsidP="006B1051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B1051" w:rsidRPr="00BF7B88" w:rsidRDefault="00AC70C8">
      <w:pPr>
        <w:pStyle w:val="newncpi"/>
        <w:rPr>
          <w:b/>
          <w:bCs/>
        </w:rPr>
      </w:pPr>
      <w:r>
        <w:rPr>
          <w:b/>
          <w:bCs/>
        </w:rPr>
        <w:t>X. Размер и порядок оплаты услуг организатора</w:t>
      </w:r>
      <w:r w:rsidR="00BF7B88">
        <w:rPr>
          <w:b/>
          <w:bCs/>
        </w:rPr>
        <w:t>.</w:t>
      </w:r>
    </w:p>
    <w:p w:rsidR="00AC70C8" w:rsidRDefault="006B1051">
      <w:pPr>
        <w:pStyle w:val="newncpi"/>
      </w:pPr>
      <w:r>
        <w:t>П</w:t>
      </w:r>
      <w:r w:rsidR="004C3AF3">
        <w:t>роцедура проводится заказчиком.</w:t>
      </w:r>
    </w:p>
    <w:p w:rsidR="00AC70C8" w:rsidRDefault="00AC70C8">
      <w:pPr>
        <w:pStyle w:val="newncpi"/>
      </w:pPr>
    </w:p>
    <w:p w:rsidR="006B1051" w:rsidRDefault="006B1051" w:rsidP="006B1051">
      <w:pPr>
        <w:pStyle w:val="newncpi"/>
      </w:pPr>
      <w:r>
        <w:rPr>
          <w:b/>
          <w:bCs/>
        </w:rPr>
        <w:t>Х</w:t>
      </w:r>
      <w:proofErr w:type="gramStart"/>
      <w:r w:rsidR="00A871EC">
        <w:rPr>
          <w:b/>
          <w:bCs/>
          <w:lang w:val="en-US"/>
        </w:rPr>
        <w:t>I</w:t>
      </w:r>
      <w:proofErr w:type="gramEnd"/>
      <w:r>
        <w:rPr>
          <w:b/>
          <w:bCs/>
        </w:rPr>
        <w:t>. Требования к содержанию и форме предложения с учетом регламента оператора электронной торговой площадки</w:t>
      </w:r>
    </w:p>
    <w:p w:rsidR="006B1051" w:rsidRDefault="006B1051" w:rsidP="006B1051">
      <w:pPr>
        <w:pStyle w:val="newncpi"/>
      </w:pPr>
      <w:r>
        <w:lastRenderedPageBreak/>
        <w:t>Предложение</w:t>
      </w:r>
      <w:r w:rsidR="00BF7B88">
        <w:t>, в том числе инструкци</w:t>
      </w:r>
      <w:r w:rsidR="00423494">
        <w:t>и по применению предлагаемых изделий медицинского назначения,</w:t>
      </w:r>
      <w:r>
        <w:t xml:space="preserve">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AC70C8" w:rsidRDefault="006B1051" w:rsidP="006B1051">
      <w:pPr>
        <w:pStyle w:val="newncpi"/>
      </w:pPr>
      <w:r>
        <w:t>Предложение должно состоять из двух разделов и содержать следующие сведения:</w:t>
      </w:r>
      <w:r w:rsidR="00AC70C8">
        <w:t> </w:t>
      </w:r>
    </w:p>
    <w:p w:rsidR="00C34C16" w:rsidRDefault="00C34C16" w:rsidP="006B1051">
      <w:pPr>
        <w:pStyle w:val="newncpi"/>
      </w:pPr>
    </w:p>
    <w:p w:rsidR="00AC70C8" w:rsidRDefault="00AC70C8">
      <w:pPr>
        <w:pStyle w:val="newncpi0"/>
        <w:jc w:val="center"/>
      </w:pPr>
      <w:r>
        <w:rPr>
          <w:b/>
          <w:bCs/>
        </w:rPr>
        <w:t>РАЗДЕЛ I</w:t>
      </w:r>
    </w:p>
    <w:p w:rsidR="00AC70C8" w:rsidRDefault="00AC70C8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8"/>
        <w:gridCol w:w="4272"/>
      </w:tblGrid>
      <w:tr w:rsidR="00AC70C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C70C8" w:rsidRDefault="00AC70C8">
            <w:pPr>
              <w:pStyle w:val="table10"/>
              <w:jc w:val="center"/>
            </w:pPr>
            <w:r>
              <w:rPr>
                <w:b/>
                <w:bCs/>
              </w:rPr>
              <w:t>Сведения о предложении (частях (лотах) предложения)</w:t>
            </w:r>
          </w:p>
        </w:tc>
      </w:tr>
      <w:tr w:rsidR="00AC70C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  <w:spacing w:after="40"/>
              <w:jc w:val="center"/>
            </w:pPr>
            <w:r>
              <w:t>Часть (лот) № ______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Наименование пре</w:t>
            </w:r>
            <w:r w:rsidR="00DE0E44">
              <w:t>длагаемых товаров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Описание пре</w:t>
            </w:r>
            <w:r w:rsidR="00DE0E44">
              <w:t>длагаемых товаров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E0E44" w:rsidRDefault="00AC70C8" w:rsidP="00525172">
            <w:pPr>
              <w:pStyle w:val="table10"/>
              <w:jc w:val="both"/>
            </w:pPr>
            <w:r>
              <w:t>Стран</w:t>
            </w:r>
            <w:r w:rsidR="00DE0E44">
              <w:t xml:space="preserve">а происхождения товаров, </w:t>
            </w:r>
            <w:r w:rsidR="00DE0E44">
              <w:rPr>
                <w:b/>
              </w:rPr>
              <w:t>документ,</w:t>
            </w:r>
            <w:r w:rsidR="00DE0E44" w:rsidRPr="00DE0E44">
              <w:rPr>
                <w:b/>
              </w:rPr>
              <w:t xml:space="preserve"> подтверждающий страну происхождения товар</w:t>
            </w:r>
            <w:r w:rsidR="00DE0E44">
              <w:rPr>
                <w:b/>
              </w:rPr>
              <w:t>ов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280B61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80B61" w:rsidRDefault="00280B61">
            <w:pPr>
              <w:pStyle w:val="table10"/>
            </w:pPr>
            <w:r>
              <w:t>Срок</w:t>
            </w:r>
            <w:r w:rsidR="00DE0E44">
              <w:t xml:space="preserve"> поставки товаров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80B61" w:rsidRDefault="00280B61">
            <w:pPr>
              <w:pStyle w:val="table10"/>
            </w:pP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AC70C8" w:rsidRDefault="00AC70C8">
            <w:pPr>
              <w:pStyle w:val="table10"/>
              <w:jc w:val="center"/>
            </w:pPr>
            <w:r>
              <w:rPr>
                <w:b/>
                <w:bCs/>
              </w:rPr>
              <w:t>Документы первого раздела предложения</w:t>
            </w:r>
          </w:p>
        </w:tc>
      </w:tr>
      <w:tr w:rsidR="00AC70C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E7F9D" w:rsidRDefault="005E7F9D" w:rsidP="00123886">
            <w:pPr>
              <w:pStyle w:val="table10"/>
              <w:jc w:val="both"/>
            </w:pPr>
            <w:r>
              <w:t xml:space="preserve">– </w:t>
            </w:r>
            <w:r w:rsidR="00BB6518">
              <w:t>и</w:t>
            </w:r>
            <w:r>
              <w:t xml:space="preserve">нструкции либо аналогичные документы по применению </w:t>
            </w:r>
            <w:proofErr w:type="gramStart"/>
            <w:r>
              <w:t>предлагаемых</w:t>
            </w:r>
            <w:proofErr w:type="gramEnd"/>
            <w:r>
              <w:t xml:space="preserve"> </w:t>
            </w:r>
            <w:r w:rsidR="00123886">
              <w:t>ИМН</w:t>
            </w:r>
            <w:r w:rsidR="001C4C04">
              <w:t xml:space="preserve"> на русском или белорусском языке</w:t>
            </w:r>
            <w:r>
              <w:t>;</w:t>
            </w:r>
          </w:p>
          <w:p w:rsidR="005E7F9D" w:rsidRDefault="005E7F9D" w:rsidP="005E7F9D">
            <w:pPr>
              <w:pStyle w:val="table10"/>
            </w:pPr>
            <w:r>
              <w:t xml:space="preserve">– </w:t>
            </w:r>
            <w:r w:rsidR="00BB6518">
              <w:t>с</w:t>
            </w:r>
            <w:r>
              <w:t>пецификацию на поставку товара по образцу, указанному ниже;</w:t>
            </w:r>
          </w:p>
          <w:p w:rsidR="006A5BD6" w:rsidRDefault="006A5BD6" w:rsidP="005E7F9D">
            <w:pPr>
              <w:pStyle w:val="table10"/>
            </w:pPr>
            <w:r>
              <w:t xml:space="preserve">– </w:t>
            </w:r>
            <w:r w:rsidR="00BB6518">
              <w:t>к</w:t>
            </w:r>
            <w:r w:rsidRPr="006A5BD6">
              <w:t xml:space="preserve">опии регистрационных удостоверений на </w:t>
            </w:r>
            <w:r w:rsidR="00123886">
              <w:t>ИМН</w:t>
            </w:r>
            <w:r w:rsidRPr="006A5BD6">
              <w:t>, выданные уполномоченным государственным органом;</w:t>
            </w:r>
          </w:p>
          <w:p w:rsidR="005E7F9D" w:rsidRDefault="005E7F9D" w:rsidP="005E7F9D">
            <w:pPr>
              <w:pStyle w:val="table10"/>
            </w:pPr>
            <w:r>
              <w:t xml:space="preserve">– </w:t>
            </w:r>
            <w:r w:rsidR="00BB6518">
              <w:t>з</w:t>
            </w:r>
            <w:r w:rsidR="000B50B2">
              <w:t xml:space="preserve">аявление о согласии участника </w:t>
            </w:r>
            <w:r>
              <w:t>в случае призн</w:t>
            </w:r>
            <w:r w:rsidR="000B50B2">
              <w:t>ания его участником-победителем</w:t>
            </w:r>
            <w:r>
              <w:t xml:space="preserve"> заключить договор на условиях, указанных в аукционных документах;</w:t>
            </w:r>
          </w:p>
          <w:p w:rsidR="00AC70C8" w:rsidRDefault="005E7F9D">
            <w:pPr>
              <w:pStyle w:val="table10"/>
            </w:pPr>
            <w:r>
              <w:t xml:space="preserve">- </w:t>
            </w:r>
            <w:r w:rsidR="00BB6518">
              <w:t>з</w:t>
            </w:r>
            <w:r w:rsidR="00AC70C8">
              <w:t>аявление о согласии участника на размещение в открытом доступе предложения</w:t>
            </w:r>
            <w:r w:rsidR="00072F3F">
              <w:t>;</w:t>
            </w:r>
          </w:p>
          <w:p w:rsidR="00072F3F" w:rsidRDefault="00BB6518" w:rsidP="00826EB3">
            <w:pPr>
              <w:pStyle w:val="table10"/>
              <w:jc w:val="both"/>
            </w:pPr>
            <w:r>
              <w:t>- з</w:t>
            </w:r>
            <w:r w:rsidR="00826EB3" w:rsidRPr="00826EB3">
              <w:t>аявление о праве на применение преференциальной поправки по форме, установленной регламентом оператора электронной торговой площадки, и документы, подтверждающие право на ее применение, если участник заявляет о таком праве и ее применение установлено Советом Министров Республики Беларусь</w:t>
            </w:r>
            <w:r w:rsidR="00525172">
              <w:t>;</w:t>
            </w:r>
          </w:p>
          <w:p w:rsidR="00525172" w:rsidRDefault="00525172" w:rsidP="00525172">
            <w:pPr>
              <w:pStyle w:val="table10"/>
              <w:jc w:val="both"/>
            </w:pPr>
            <w:r>
              <w:t>- д</w:t>
            </w:r>
            <w:r w:rsidRPr="00525172">
              <w:t>окумент</w:t>
            </w:r>
            <w:r>
              <w:t>ы</w:t>
            </w:r>
            <w:r w:rsidRPr="00525172">
              <w:t>, подтверждающи</w:t>
            </w:r>
            <w:r>
              <w:t>е</w:t>
            </w:r>
            <w:r w:rsidRPr="00525172">
              <w:t xml:space="preserve"> право на применение преференциальной поправки</w:t>
            </w:r>
            <w:r>
              <w:t xml:space="preserve"> (в случае ее применения).</w:t>
            </w:r>
          </w:p>
        </w:tc>
      </w:tr>
    </w:tbl>
    <w:p w:rsidR="003C27B9" w:rsidRDefault="00AC70C8" w:rsidP="003C27B9">
      <w:pPr>
        <w:pStyle w:val="newncpi"/>
      </w:pPr>
      <w:r>
        <w:t> </w:t>
      </w:r>
    </w:p>
    <w:p w:rsidR="003C27B9" w:rsidRDefault="003C27B9" w:rsidP="003C27B9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tbl>
      <w:tblPr>
        <w:tblW w:w="935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648"/>
        <w:gridCol w:w="2013"/>
        <w:gridCol w:w="1342"/>
        <w:gridCol w:w="1564"/>
        <w:gridCol w:w="985"/>
        <w:gridCol w:w="1341"/>
        <w:gridCol w:w="1063"/>
      </w:tblGrid>
      <w:tr w:rsidR="005E7F9D" w:rsidTr="001C4C04">
        <w:trPr>
          <w:trHeight w:val="1500"/>
          <w:jc w:val="center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F9D" w:rsidRDefault="005E7F9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5E7F9D" w:rsidRDefault="005E7F9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F9D" w:rsidRDefault="005E7F9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Номер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лота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F9D" w:rsidRDefault="005E7F9D" w:rsidP="005E7F9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Наименование предлагаемых товаров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F9D" w:rsidRDefault="005E7F9D" w:rsidP="005E7F9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Описание предлагаемых товаров 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F9D" w:rsidRDefault="005E7F9D" w:rsidP="005E7F9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Страна происхождения товаров, наименование производителя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F9D" w:rsidRDefault="005E7F9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Объем (кол-во), ед. изм.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F9D" w:rsidRDefault="005E7F9D" w:rsidP="005E7F9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Цена единицы, условия поставки товаров, валюта платежа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7F9D" w:rsidRDefault="005E7F9D" w:rsidP="005E7F9D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Общая стоимость товаров </w:t>
            </w:r>
          </w:p>
        </w:tc>
      </w:tr>
      <w:tr w:rsidR="005E7F9D" w:rsidTr="001C4C04">
        <w:trPr>
          <w:trHeight w:val="280"/>
          <w:jc w:val="center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F9D" w:rsidRDefault="005E7F9D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F9D" w:rsidRDefault="005E7F9D">
            <w:pPr>
              <w:autoSpaceDE w:val="0"/>
              <w:autoSpaceDN w:val="0"/>
              <w:adjustRightInd w:val="0"/>
              <w:spacing w:after="0" w:line="240" w:lineRule="auto"/>
              <w:ind w:firstLine="709"/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F9D" w:rsidRDefault="005E7F9D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F9D" w:rsidRDefault="005E7F9D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F9D" w:rsidRDefault="005E7F9D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F9D" w:rsidRDefault="005E7F9D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F9D" w:rsidRDefault="005E7F9D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F9D" w:rsidRDefault="005E7F9D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E7F9D" w:rsidTr="001C4C04">
        <w:trPr>
          <w:trHeight w:val="280"/>
          <w:jc w:val="center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F9D" w:rsidRDefault="005E7F9D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F9D" w:rsidRDefault="005E7F9D">
            <w:pPr>
              <w:autoSpaceDE w:val="0"/>
              <w:autoSpaceDN w:val="0"/>
              <w:adjustRightInd w:val="0"/>
              <w:spacing w:after="0" w:line="240" w:lineRule="auto"/>
              <w:ind w:firstLine="709"/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F9D" w:rsidRDefault="005E7F9D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F9D" w:rsidRDefault="005E7F9D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F9D" w:rsidRDefault="005E7F9D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F9D" w:rsidRDefault="005E7F9D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F9D" w:rsidRDefault="005E7F9D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F9D" w:rsidRDefault="005E7F9D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3C27B9" w:rsidRDefault="003C27B9" w:rsidP="005E7F9D">
      <w:pPr>
        <w:pStyle w:val="newncpi"/>
        <w:ind w:firstLine="0"/>
      </w:pPr>
    </w:p>
    <w:p w:rsidR="00AC70C8" w:rsidRDefault="00AC70C8">
      <w:pPr>
        <w:pStyle w:val="newncpi0"/>
        <w:jc w:val="center"/>
      </w:pPr>
      <w:r>
        <w:rPr>
          <w:b/>
          <w:bCs/>
        </w:rPr>
        <w:t>РАЗДЕЛ II</w:t>
      </w:r>
    </w:p>
    <w:p w:rsidR="00AC70C8" w:rsidRDefault="00AC70C8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8"/>
        <w:gridCol w:w="4272"/>
      </w:tblGrid>
      <w:tr w:rsidR="00AC70C8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  <w:jc w:val="center"/>
            </w:pPr>
            <w:r>
              <w:rPr>
                <w:b/>
                <w:bCs/>
              </w:rPr>
              <w:t>Сведения об участнике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  <w:jc w:val="center"/>
            </w:pPr>
            <w:r>
              <w:rPr>
                <w:b/>
                <w:bCs/>
              </w:rPr>
              <w:t>Документы второго раздела предложения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423494" w:rsidRDefault="00423494" w:rsidP="00423494">
            <w:pPr>
              <w:pStyle w:val="table10"/>
              <w:ind w:firstLine="278"/>
              <w:jc w:val="both"/>
            </w:pPr>
            <w:r>
              <w:t>Участник должен представить:</w:t>
            </w:r>
          </w:p>
          <w:p w:rsidR="00423494" w:rsidRDefault="00423494" w:rsidP="00423494">
            <w:pPr>
              <w:pStyle w:val="table10"/>
              <w:ind w:firstLine="278"/>
              <w:jc w:val="both"/>
            </w:pPr>
            <w:r>
              <w:t>- копию свидетельства о государственной регистрации организации</w:t>
            </w:r>
            <w:r w:rsidR="009A1612">
              <w:t xml:space="preserve"> </w:t>
            </w:r>
            <w:r w:rsidR="002A190A" w:rsidRPr="00824FE1">
              <w:t>(если участником является индивидуальный предприниматель – копию свидетельства о государственной регистрации индивидуального предпринимателя)</w:t>
            </w:r>
            <w:r>
              <w:t>;</w:t>
            </w:r>
          </w:p>
          <w:p w:rsidR="00AC70C8" w:rsidRDefault="00423494" w:rsidP="0074642B">
            <w:pPr>
              <w:pStyle w:val="table10"/>
              <w:ind w:firstLine="278"/>
              <w:jc w:val="both"/>
            </w:pPr>
            <w:r w:rsidRPr="007D3207">
              <w:t xml:space="preserve">‒ </w:t>
            </w:r>
            <w:r w:rsidR="00DC253D" w:rsidRPr="00DC253D">
              <w:t xml:space="preserve">документы и (или) сведения, подтверждающие соответствие требованиям к участникам, установленным в </w:t>
            </w:r>
            <w:r w:rsidR="00DC253D" w:rsidRPr="00DC253D">
              <w:lastRenderedPageBreak/>
              <w:t>соответствии с абзацами вторым–шестым и восьмым–четырнадцатым пункта 2 статьи 16</w:t>
            </w:r>
            <w:r w:rsidR="00DC253D">
              <w:t xml:space="preserve"> </w:t>
            </w:r>
            <w:r w:rsidRPr="007D3207">
              <w:t>Закона Республики Беларусь от 13 июля 2012г. №419-З «О государственных закупках товаров (работ, услуг)»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lastRenderedPageBreak/>
              <w:t> </w:t>
            </w:r>
          </w:p>
        </w:tc>
      </w:tr>
    </w:tbl>
    <w:p w:rsidR="00525172" w:rsidRDefault="00525172">
      <w:pPr>
        <w:pStyle w:val="newncpi"/>
        <w:rPr>
          <w:b/>
          <w:bCs/>
        </w:rPr>
      </w:pPr>
    </w:p>
    <w:p w:rsidR="00AC70C8" w:rsidRDefault="003C27B9">
      <w:pPr>
        <w:pStyle w:val="newncpi"/>
      </w:pPr>
      <w:r>
        <w:rPr>
          <w:b/>
          <w:bCs/>
        </w:rPr>
        <w:t>XI</w:t>
      </w:r>
      <w:r w:rsidR="00A871EC">
        <w:rPr>
          <w:b/>
          <w:bCs/>
        </w:rPr>
        <w:t>I</w:t>
      </w:r>
      <w:r>
        <w:rPr>
          <w:b/>
          <w:bCs/>
        </w:rPr>
        <w:t>.</w:t>
      </w:r>
      <w:r w:rsidR="00AC70C8">
        <w:rPr>
          <w:b/>
          <w:bCs/>
        </w:rPr>
        <w:t> Договор</w:t>
      </w:r>
    </w:p>
    <w:p w:rsidR="00862572" w:rsidRDefault="00AC70C8">
      <w:pPr>
        <w:pStyle w:val="newncpi"/>
      </w:pPr>
      <w:r>
        <w:t xml:space="preserve"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</w:t>
      </w:r>
    </w:p>
    <w:p w:rsidR="00AC70C8" w:rsidRDefault="00862572">
      <w:pPr>
        <w:pStyle w:val="endform"/>
      </w:pPr>
      <w:r w:rsidRPr="00862572">
        <w:t>Договор между заказчиком и участником-победителем подлежит заключению по истечении срока для обжалования, установленного абзацем третьим пункта 2 статьи 52 Закона</w:t>
      </w:r>
      <w:r w:rsidR="0006413F">
        <w:t xml:space="preserve"> </w:t>
      </w:r>
      <w:r w:rsidR="0006413F" w:rsidRPr="007D3207">
        <w:t>Республики Беларусь от 13 июля 2012г. №419-З «О государственных закупках товаров (работ, услуг)»</w:t>
      </w:r>
      <w:r w:rsidRPr="00862572">
        <w:t>, но не позднее тридцати календарных дней со дня принятия решения о выборе участника-победителя. При исчислении данного срока не учитывается срок рассмотрения жалобы уполномоченным государственным органом по государственным закупкам</w:t>
      </w:r>
      <w:r>
        <w:t>.</w:t>
      </w:r>
    </w:p>
    <w:p w:rsidR="00862572" w:rsidRDefault="00862572" w:rsidP="004B0DD0">
      <w:pPr>
        <w:pStyle w:val="endform"/>
        <w:jc w:val="center"/>
        <w:rPr>
          <w:b/>
          <w:bCs/>
        </w:rPr>
      </w:pPr>
      <w:r w:rsidRPr="00862572">
        <w:rPr>
          <w:b/>
          <w:bCs/>
        </w:rPr>
        <w:t>ПРОЕКТ ДОГОВОРА</w:t>
      </w:r>
    </w:p>
    <w:p w:rsidR="00FB2D81" w:rsidRDefault="00FB2D81" w:rsidP="004B0DD0">
      <w:pPr>
        <w:pStyle w:val="endform"/>
        <w:jc w:val="center"/>
        <w:rPr>
          <w:b/>
          <w:bCs/>
        </w:rPr>
      </w:pPr>
    </w:p>
    <w:p w:rsidR="00AA594C" w:rsidRPr="00AA594C" w:rsidRDefault="00AA594C" w:rsidP="00AA59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594C">
        <w:rPr>
          <w:rFonts w:ascii="Times New Roman" w:hAnsi="Times New Roman" w:cs="Times New Roman"/>
          <w:b/>
          <w:bCs/>
          <w:sz w:val="24"/>
          <w:szCs w:val="24"/>
        </w:rPr>
        <w:t>Договор поставки № ___</w:t>
      </w:r>
    </w:p>
    <w:p w:rsidR="00AA594C" w:rsidRPr="00AA594C" w:rsidRDefault="00AA594C" w:rsidP="00AA59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594C" w:rsidRPr="00AA594C" w:rsidRDefault="00AA594C" w:rsidP="00AA5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594C"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Государственное учреждение здравоохранения «Витебская городская центральная поликлиника», </w:t>
      </w:r>
      <w:r w:rsidRPr="00AA594C">
        <w:rPr>
          <w:rFonts w:ascii="Times New Roman" w:hAnsi="Times New Roman" w:cs="Times New Roman"/>
          <w:sz w:val="24"/>
          <w:szCs w:val="24"/>
        </w:rPr>
        <w:t>именуемое в дальнейшем «Покупатель» в лице _______________, действующего на основании ____________,</w:t>
      </w:r>
      <w:r w:rsidRPr="00AA59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A594C">
        <w:rPr>
          <w:rFonts w:ascii="Times New Roman" w:hAnsi="Times New Roman" w:cs="Times New Roman"/>
          <w:sz w:val="24"/>
          <w:szCs w:val="24"/>
        </w:rPr>
        <w:t>с одной стороны, и</w:t>
      </w:r>
      <w:r w:rsidRPr="00AA594C">
        <w:rPr>
          <w:rFonts w:ascii="Times New Roman" w:hAnsi="Times New Roman" w:cs="Times New Roman"/>
          <w:b/>
          <w:bCs/>
          <w:sz w:val="24"/>
          <w:szCs w:val="24"/>
        </w:rPr>
        <w:t xml:space="preserve"> ____________________________, </w:t>
      </w:r>
      <w:r w:rsidRPr="00AA594C">
        <w:rPr>
          <w:rFonts w:ascii="Times New Roman" w:hAnsi="Times New Roman" w:cs="Times New Roman"/>
          <w:sz w:val="24"/>
          <w:szCs w:val="24"/>
        </w:rPr>
        <w:t>именуемое в дальнейшем «Поставщик», в лице _________________________, действующего на основании _________________, с другой стороны, именуемые в дальнейшем «Стороны», заключили настоящий договор о нижеследующем:</w:t>
      </w:r>
      <w:proofErr w:type="gramEnd"/>
    </w:p>
    <w:p w:rsidR="00AA594C" w:rsidRPr="00AA594C" w:rsidRDefault="00AA594C" w:rsidP="00AA59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594C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:rsidR="00AA594C" w:rsidRPr="00AA594C" w:rsidRDefault="00AA594C" w:rsidP="00AA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94C">
        <w:rPr>
          <w:rFonts w:ascii="Times New Roman" w:hAnsi="Times New Roman" w:cs="Times New Roman"/>
          <w:b/>
          <w:sz w:val="24"/>
          <w:szCs w:val="24"/>
        </w:rPr>
        <w:t>1.1.</w:t>
      </w:r>
      <w:r w:rsidRPr="00AA594C">
        <w:rPr>
          <w:rFonts w:ascii="Times New Roman" w:hAnsi="Times New Roman" w:cs="Times New Roman"/>
          <w:sz w:val="24"/>
          <w:szCs w:val="24"/>
        </w:rPr>
        <w:t xml:space="preserve"> Поставщик обязуется поставить Покупателю товар в собственность, а Покупатель принять и оплатить его, согласно следующей спецификации, являющейся протоколом согласования цен: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699"/>
        <w:gridCol w:w="567"/>
        <w:gridCol w:w="1221"/>
        <w:gridCol w:w="1082"/>
        <w:gridCol w:w="736"/>
        <w:gridCol w:w="1045"/>
        <w:gridCol w:w="1237"/>
        <w:gridCol w:w="19"/>
      </w:tblGrid>
      <w:tr w:rsidR="00AA594C" w:rsidRPr="00AA594C" w:rsidTr="00512B56">
        <w:trPr>
          <w:gridAfter w:val="1"/>
          <w:wAfter w:w="19" w:type="dxa"/>
          <w:trHeight w:val="137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4C" w:rsidRPr="00AA594C" w:rsidRDefault="00AA594C" w:rsidP="00AA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59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A594C" w:rsidRPr="00AA594C" w:rsidRDefault="00AA594C" w:rsidP="00AA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A59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A59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4C" w:rsidRPr="00AA594C" w:rsidRDefault="00AA594C" w:rsidP="00AA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59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4C" w:rsidRPr="00AA594C" w:rsidRDefault="00AA594C" w:rsidP="00AA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59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</w:p>
          <w:p w:rsidR="00AA594C" w:rsidRPr="00AA594C" w:rsidRDefault="00AA594C" w:rsidP="00AA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59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4C" w:rsidRPr="00AA594C" w:rsidRDefault="00AA594C" w:rsidP="00AA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59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</w:t>
            </w:r>
          </w:p>
          <w:p w:rsidR="00AA594C" w:rsidRPr="00AA594C" w:rsidRDefault="00AA594C" w:rsidP="00AA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59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(количество)</w:t>
            </w:r>
          </w:p>
          <w:p w:rsidR="00AA594C" w:rsidRPr="00AA594C" w:rsidRDefault="00AA594C" w:rsidP="00AA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59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товара</w:t>
            </w:r>
          </w:p>
          <w:p w:rsidR="00AA594C" w:rsidRPr="00AA594C" w:rsidRDefault="00AA594C" w:rsidP="00AA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59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договору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4C" w:rsidRPr="00AA594C" w:rsidRDefault="00AA594C" w:rsidP="00AA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59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Цена</w:t>
            </w:r>
          </w:p>
          <w:p w:rsidR="00AA594C" w:rsidRPr="00AA594C" w:rsidRDefault="00AA594C" w:rsidP="00AA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59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единицы</w:t>
            </w:r>
          </w:p>
          <w:p w:rsidR="00AA594C" w:rsidRPr="00AA594C" w:rsidRDefault="00AA594C" w:rsidP="00AA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59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товара</w:t>
            </w:r>
          </w:p>
          <w:p w:rsidR="00AA594C" w:rsidRPr="00AA594C" w:rsidRDefault="00AA594C" w:rsidP="00AA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59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НДС,</w:t>
            </w:r>
          </w:p>
          <w:p w:rsidR="00AA594C" w:rsidRPr="00AA594C" w:rsidRDefault="00AA594C" w:rsidP="00AA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59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</w:t>
            </w:r>
            <w:proofErr w:type="gramStart"/>
            <w:r w:rsidRPr="00AA59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AA59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A59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AA59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уб. 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4C" w:rsidRPr="00AA594C" w:rsidRDefault="00AA594C" w:rsidP="00AA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59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НДС,</w:t>
            </w:r>
          </w:p>
          <w:p w:rsidR="00AA594C" w:rsidRPr="00AA594C" w:rsidRDefault="00AA594C" w:rsidP="00AA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59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94C" w:rsidRPr="00AA594C" w:rsidRDefault="00AA594C" w:rsidP="00AA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59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НДС, бел</w:t>
            </w:r>
            <w:proofErr w:type="gramStart"/>
            <w:r w:rsidRPr="00AA59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AA59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A59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AA59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4C" w:rsidRPr="00AA594C" w:rsidRDefault="00AA594C" w:rsidP="00AA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59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</w:t>
            </w:r>
          </w:p>
          <w:p w:rsidR="00AA594C" w:rsidRPr="00AA594C" w:rsidRDefault="00AA594C" w:rsidP="00AA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59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товара</w:t>
            </w:r>
          </w:p>
          <w:p w:rsidR="00AA594C" w:rsidRPr="00AA594C" w:rsidRDefault="00AA594C" w:rsidP="00AA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59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НДС,</w:t>
            </w:r>
          </w:p>
          <w:p w:rsidR="00AA594C" w:rsidRPr="00AA594C" w:rsidRDefault="00AA594C" w:rsidP="00AA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59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</w:t>
            </w:r>
            <w:proofErr w:type="gramStart"/>
            <w:r w:rsidRPr="00AA59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AA59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A59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AA59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уб. </w:t>
            </w:r>
          </w:p>
        </w:tc>
      </w:tr>
      <w:tr w:rsidR="00AA594C" w:rsidRPr="00AA594C" w:rsidTr="00512B56">
        <w:trPr>
          <w:gridAfter w:val="1"/>
          <w:wAfter w:w="19" w:type="dxa"/>
          <w:trHeight w:val="415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4C" w:rsidRPr="00AA594C" w:rsidRDefault="00AA594C" w:rsidP="00AA594C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59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4C" w:rsidRPr="00AA594C" w:rsidRDefault="00AA594C" w:rsidP="00AA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4C" w:rsidRPr="00AA594C" w:rsidRDefault="00AA594C" w:rsidP="00AA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4C" w:rsidRPr="00AA594C" w:rsidRDefault="00AA594C" w:rsidP="00AA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4C" w:rsidRPr="00AA594C" w:rsidRDefault="00AA594C" w:rsidP="00AA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4C" w:rsidRPr="00AA594C" w:rsidRDefault="00AA594C" w:rsidP="00AA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4C" w:rsidRPr="00AA594C" w:rsidRDefault="00AA594C" w:rsidP="00AA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4C" w:rsidRPr="00AA594C" w:rsidRDefault="00AA594C" w:rsidP="00AA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594C" w:rsidRPr="00AA594C" w:rsidTr="00512B56">
        <w:trPr>
          <w:gridAfter w:val="1"/>
          <w:wAfter w:w="19" w:type="dxa"/>
          <w:trHeight w:val="417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4C" w:rsidRPr="00AA594C" w:rsidRDefault="00AA594C" w:rsidP="00AA594C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59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4C" w:rsidRPr="00AA594C" w:rsidRDefault="00AA594C" w:rsidP="00AA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4C" w:rsidRPr="00AA594C" w:rsidRDefault="00AA594C" w:rsidP="00AA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4C" w:rsidRPr="00AA594C" w:rsidRDefault="00AA594C" w:rsidP="00AA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4C" w:rsidRPr="00AA594C" w:rsidRDefault="00AA594C" w:rsidP="00AA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4C" w:rsidRPr="00AA594C" w:rsidRDefault="00AA594C" w:rsidP="00AA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4C" w:rsidRPr="00AA594C" w:rsidRDefault="00AA594C" w:rsidP="00AA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4C" w:rsidRPr="00AA594C" w:rsidRDefault="00AA594C" w:rsidP="00AA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594C" w:rsidRPr="00AA594C" w:rsidTr="00512B56">
        <w:trPr>
          <w:gridAfter w:val="1"/>
          <w:wAfter w:w="19" w:type="dxa"/>
          <w:trHeight w:val="417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4C" w:rsidRPr="00AA594C" w:rsidRDefault="00AA594C" w:rsidP="00AA594C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59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4C" w:rsidRPr="00AA594C" w:rsidRDefault="00AA594C" w:rsidP="00AA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4C" w:rsidRPr="00AA594C" w:rsidRDefault="00AA594C" w:rsidP="00AA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4C" w:rsidRPr="00AA594C" w:rsidRDefault="00AA594C" w:rsidP="00AA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4C" w:rsidRPr="00AA594C" w:rsidRDefault="00AA594C" w:rsidP="00AA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4C" w:rsidRPr="00AA594C" w:rsidRDefault="00AA594C" w:rsidP="00AA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4C" w:rsidRPr="00AA594C" w:rsidRDefault="00AA594C" w:rsidP="00AA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4C" w:rsidRPr="00AA594C" w:rsidRDefault="00AA594C" w:rsidP="00AA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594C" w:rsidRPr="00AA594C" w:rsidTr="00512B56">
        <w:trPr>
          <w:gridAfter w:val="1"/>
          <w:wAfter w:w="19" w:type="dxa"/>
          <w:trHeight w:val="417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4C" w:rsidRPr="00AA594C" w:rsidRDefault="00AA594C" w:rsidP="00AA594C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59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4C" w:rsidRPr="00AA594C" w:rsidRDefault="00AA594C" w:rsidP="00AA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4C" w:rsidRPr="00AA594C" w:rsidRDefault="00AA594C" w:rsidP="00AA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4C" w:rsidRPr="00AA594C" w:rsidRDefault="00AA594C" w:rsidP="00AA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4C" w:rsidRPr="00AA594C" w:rsidRDefault="00AA594C" w:rsidP="00AA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4C" w:rsidRPr="00AA594C" w:rsidRDefault="00AA594C" w:rsidP="00AA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94C" w:rsidRPr="00AA594C" w:rsidRDefault="00AA594C" w:rsidP="00AA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94C" w:rsidRPr="00AA594C" w:rsidRDefault="00AA594C" w:rsidP="00AA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A594C" w:rsidRPr="00AA594C" w:rsidTr="00512B56">
        <w:trPr>
          <w:trHeight w:val="417"/>
          <w:jc w:val="center"/>
        </w:trPr>
        <w:tc>
          <w:tcPr>
            <w:tcW w:w="100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94C" w:rsidRPr="00AA594C" w:rsidRDefault="00AA594C" w:rsidP="00AA59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A59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  <w:proofErr w:type="gramStart"/>
            <w:r w:rsidRPr="00AA59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_____ (______) </w:t>
            </w:r>
            <w:proofErr w:type="gramEnd"/>
            <w:r w:rsidRPr="00AA59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белорусских рублей</w:t>
            </w:r>
          </w:p>
        </w:tc>
      </w:tr>
    </w:tbl>
    <w:p w:rsidR="00AA594C" w:rsidRPr="00AA594C" w:rsidRDefault="00AA594C" w:rsidP="00AA5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94C">
        <w:rPr>
          <w:rFonts w:ascii="Times New Roman" w:hAnsi="Times New Roman" w:cs="Times New Roman"/>
          <w:b/>
          <w:sz w:val="24"/>
          <w:szCs w:val="24"/>
        </w:rPr>
        <w:t>1.2</w:t>
      </w:r>
      <w:r w:rsidRPr="00AA594C">
        <w:rPr>
          <w:rFonts w:ascii="Times New Roman" w:hAnsi="Times New Roman" w:cs="Times New Roman"/>
          <w:sz w:val="24"/>
          <w:szCs w:val="24"/>
        </w:rPr>
        <w:t>. Покупатель приобретает товар для собственного потребления.</w:t>
      </w:r>
    </w:p>
    <w:p w:rsidR="00AA594C" w:rsidRPr="00AA594C" w:rsidRDefault="00AA594C" w:rsidP="00AA59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594C">
        <w:rPr>
          <w:rFonts w:ascii="Times New Roman" w:hAnsi="Times New Roman" w:cs="Times New Roman"/>
          <w:b/>
          <w:bCs/>
          <w:sz w:val="24"/>
          <w:szCs w:val="24"/>
        </w:rPr>
        <w:t>2. Цена товара.</w:t>
      </w:r>
    </w:p>
    <w:p w:rsidR="00AA594C" w:rsidRPr="00AA594C" w:rsidRDefault="00AA594C" w:rsidP="00AA5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94C">
        <w:rPr>
          <w:rFonts w:ascii="Times New Roman" w:hAnsi="Times New Roman" w:cs="Times New Roman"/>
          <w:b/>
          <w:sz w:val="24"/>
          <w:szCs w:val="24"/>
        </w:rPr>
        <w:t>2.1</w:t>
      </w:r>
      <w:r w:rsidRPr="00AA594C">
        <w:rPr>
          <w:rFonts w:ascii="Times New Roman" w:hAnsi="Times New Roman" w:cs="Times New Roman"/>
          <w:sz w:val="24"/>
          <w:szCs w:val="24"/>
        </w:rPr>
        <w:t>. Стоимость поставляемого товара с учетом НДС составляет</w:t>
      </w:r>
      <w:proofErr w:type="gramStart"/>
      <w:r w:rsidRPr="00AA594C">
        <w:rPr>
          <w:rFonts w:ascii="Times New Roman" w:hAnsi="Times New Roman" w:cs="Times New Roman"/>
          <w:sz w:val="24"/>
          <w:szCs w:val="24"/>
        </w:rPr>
        <w:t xml:space="preserve"> ____________ (__________) </w:t>
      </w:r>
      <w:proofErr w:type="gramEnd"/>
      <w:r w:rsidRPr="00AA594C">
        <w:rPr>
          <w:rFonts w:ascii="Times New Roman" w:hAnsi="Times New Roman" w:cs="Times New Roman"/>
          <w:sz w:val="24"/>
          <w:szCs w:val="24"/>
        </w:rPr>
        <w:t>белорусских рублей.</w:t>
      </w:r>
    </w:p>
    <w:p w:rsidR="00AA594C" w:rsidRPr="00AA594C" w:rsidRDefault="00AA594C" w:rsidP="00AA5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94C">
        <w:rPr>
          <w:rFonts w:ascii="Times New Roman" w:hAnsi="Times New Roman" w:cs="Times New Roman"/>
          <w:b/>
          <w:bCs/>
          <w:sz w:val="24"/>
          <w:szCs w:val="24"/>
        </w:rPr>
        <w:t>2.2.</w:t>
      </w:r>
      <w:r w:rsidRPr="00AA594C">
        <w:rPr>
          <w:rFonts w:ascii="Times New Roman" w:hAnsi="Times New Roman" w:cs="Times New Roman"/>
          <w:sz w:val="24"/>
          <w:szCs w:val="24"/>
        </w:rPr>
        <w:t xml:space="preserve"> Цена на поставляемый товар установлена в белорусских рублях и остается фиксированной в течение всего срока действия настоящего договора, может быть изменена исключительно в случаях, предусмотренных действующим законодательством Республики Беларусь о государственных закупках. </w:t>
      </w:r>
    </w:p>
    <w:p w:rsidR="00AA594C" w:rsidRPr="00AA594C" w:rsidRDefault="00AA594C" w:rsidP="00AA5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94C">
        <w:rPr>
          <w:rFonts w:ascii="Times New Roman" w:hAnsi="Times New Roman" w:cs="Times New Roman"/>
          <w:b/>
          <w:bCs/>
          <w:sz w:val="24"/>
          <w:szCs w:val="24"/>
        </w:rPr>
        <w:t>2.3.</w:t>
      </w:r>
      <w:r w:rsidRPr="00AA594C">
        <w:rPr>
          <w:rFonts w:ascii="Times New Roman" w:hAnsi="Times New Roman" w:cs="Times New Roman"/>
          <w:sz w:val="24"/>
          <w:szCs w:val="24"/>
        </w:rPr>
        <w:t xml:space="preserve"> Поставщик формирует цены на товар в соответствии с действующим законодательством Республики Беларусь и несет полную ответственность за их формирование.</w:t>
      </w:r>
    </w:p>
    <w:p w:rsidR="00AA594C" w:rsidRPr="00AA594C" w:rsidRDefault="00AA594C" w:rsidP="00AA59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594C">
        <w:rPr>
          <w:rFonts w:ascii="Times New Roman" w:hAnsi="Times New Roman" w:cs="Times New Roman"/>
          <w:b/>
          <w:bCs/>
          <w:sz w:val="24"/>
          <w:szCs w:val="24"/>
        </w:rPr>
        <w:t xml:space="preserve">3.Условия и сроки оплаты. </w:t>
      </w:r>
    </w:p>
    <w:p w:rsidR="00AA594C" w:rsidRPr="00AA594C" w:rsidRDefault="00AA594C" w:rsidP="00AA5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94C">
        <w:rPr>
          <w:rFonts w:ascii="Times New Roman" w:hAnsi="Times New Roman" w:cs="Times New Roman"/>
          <w:b/>
          <w:bCs/>
          <w:sz w:val="24"/>
          <w:szCs w:val="24"/>
        </w:rPr>
        <w:lastRenderedPageBreak/>
        <w:t>3.1</w:t>
      </w:r>
      <w:r w:rsidRPr="00AA594C">
        <w:rPr>
          <w:rFonts w:ascii="Times New Roman" w:hAnsi="Times New Roman" w:cs="Times New Roman"/>
          <w:sz w:val="24"/>
          <w:szCs w:val="24"/>
        </w:rPr>
        <w:t>. Покупатель оплачивает товар по факту поставки в течение 15 (пятнадцати) банковских дней на основании ТТН путем размещения платежного поручения в органах государственного казначейства.</w:t>
      </w:r>
    </w:p>
    <w:p w:rsidR="00AA594C" w:rsidRPr="00AA594C" w:rsidRDefault="00AA594C" w:rsidP="00AA5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94C">
        <w:rPr>
          <w:rFonts w:ascii="Times New Roman" w:hAnsi="Times New Roman" w:cs="Times New Roman"/>
          <w:b/>
          <w:sz w:val="24"/>
          <w:szCs w:val="24"/>
        </w:rPr>
        <w:t>3.2</w:t>
      </w:r>
      <w:r w:rsidRPr="00AA594C">
        <w:rPr>
          <w:rFonts w:ascii="Times New Roman" w:hAnsi="Times New Roman" w:cs="Times New Roman"/>
          <w:sz w:val="24"/>
          <w:szCs w:val="24"/>
        </w:rPr>
        <w:t>. Источник финансирования – городской бюджет.</w:t>
      </w:r>
    </w:p>
    <w:p w:rsidR="00AA594C" w:rsidRPr="00AA594C" w:rsidRDefault="00AA594C" w:rsidP="00AA5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94C">
        <w:rPr>
          <w:rFonts w:ascii="Times New Roman" w:hAnsi="Times New Roman" w:cs="Times New Roman"/>
          <w:b/>
          <w:bCs/>
          <w:sz w:val="24"/>
          <w:szCs w:val="24"/>
        </w:rPr>
        <w:t xml:space="preserve">3.3. </w:t>
      </w:r>
      <w:r w:rsidRPr="00AA594C">
        <w:rPr>
          <w:rFonts w:ascii="Times New Roman" w:hAnsi="Times New Roman" w:cs="Times New Roman"/>
          <w:sz w:val="24"/>
          <w:szCs w:val="24"/>
        </w:rPr>
        <w:t>Обязательства Покупателя по оплате считаются исполненными с момента размещения платежного поручения в органах государственного казначейства.</w:t>
      </w:r>
    </w:p>
    <w:p w:rsidR="00AA594C" w:rsidRPr="00AA594C" w:rsidRDefault="00AA594C" w:rsidP="00AA59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594C">
        <w:rPr>
          <w:rFonts w:ascii="Times New Roman" w:hAnsi="Times New Roman" w:cs="Times New Roman"/>
          <w:b/>
          <w:bCs/>
          <w:sz w:val="24"/>
          <w:szCs w:val="24"/>
        </w:rPr>
        <w:t xml:space="preserve">4. Порядок, условия и сроки поставки. </w:t>
      </w:r>
    </w:p>
    <w:p w:rsidR="00AA594C" w:rsidRPr="00AA594C" w:rsidRDefault="00AA594C" w:rsidP="00AA5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94C">
        <w:rPr>
          <w:rFonts w:ascii="Times New Roman" w:hAnsi="Times New Roman" w:cs="Times New Roman"/>
          <w:b/>
          <w:bCs/>
          <w:sz w:val="24"/>
          <w:szCs w:val="24"/>
        </w:rPr>
        <w:t xml:space="preserve">4.1. </w:t>
      </w:r>
      <w:r w:rsidRPr="00AA594C">
        <w:rPr>
          <w:rFonts w:ascii="Times New Roman" w:hAnsi="Times New Roman" w:cs="Times New Roman"/>
          <w:sz w:val="24"/>
          <w:szCs w:val="24"/>
        </w:rPr>
        <w:t>Срок поставки: ____________________.</w:t>
      </w:r>
    </w:p>
    <w:p w:rsidR="00AA594C" w:rsidRPr="00AA594C" w:rsidRDefault="00AA594C" w:rsidP="00AA5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94C">
        <w:rPr>
          <w:rFonts w:ascii="Times New Roman" w:hAnsi="Times New Roman" w:cs="Times New Roman"/>
          <w:b/>
          <w:bCs/>
          <w:sz w:val="24"/>
          <w:szCs w:val="24"/>
        </w:rPr>
        <w:t xml:space="preserve">4.2. </w:t>
      </w:r>
      <w:r w:rsidRPr="00AA594C">
        <w:rPr>
          <w:rFonts w:ascii="Times New Roman" w:hAnsi="Times New Roman" w:cs="Times New Roman"/>
          <w:sz w:val="24"/>
          <w:szCs w:val="24"/>
        </w:rPr>
        <w:t>Доставка товара Покупателю производится автотранспортом и силами Поставщика на склад Покупателя.</w:t>
      </w:r>
    </w:p>
    <w:p w:rsidR="00AA594C" w:rsidRPr="00AA594C" w:rsidRDefault="00AA594C" w:rsidP="00AA5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94C">
        <w:rPr>
          <w:rFonts w:ascii="Times New Roman" w:hAnsi="Times New Roman" w:cs="Times New Roman"/>
          <w:b/>
          <w:bCs/>
          <w:sz w:val="24"/>
          <w:szCs w:val="24"/>
        </w:rPr>
        <w:t xml:space="preserve">4.3. </w:t>
      </w:r>
      <w:r w:rsidRPr="00AA594C">
        <w:rPr>
          <w:rFonts w:ascii="Times New Roman" w:hAnsi="Times New Roman" w:cs="Times New Roman"/>
          <w:sz w:val="24"/>
          <w:szCs w:val="24"/>
        </w:rPr>
        <w:t>Датой поставки является дата передачи товара Покупателю по товарной (товарно-транспортной) накладной Поставщика. Поставщик вправе осуществить досрочную поставку по согласованию с Покупателем.</w:t>
      </w:r>
    </w:p>
    <w:p w:rsidR="00AA594C" w:rsidRPr="00AA594C" w:rsidRDefault="00AA594C" w:rsidP="00AA5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94C">
        <w:rPr>
          <w:rFonts w:ascii="Times New Roman" w:hAnsi="Times New Roman" w:cs="Times New Roman"/>
          <w:b/>
          <w:bCs/>
          <w:sz w:val="24"/>
          <w:szCs w:val="24"/>
        </w:rPr>
        <w:t xml:space="preserve">4.4. </w:t>
      </w:r>
      <w:r w:rsidRPr="00AA594C">
        <w:rPr>
          <w:rFonts w:ascii="Times New Roman" w:hAnsi="Times New Roman" w:cs="Times New Roman"/>
          <w:sz w:val="24"/>
          <w:szCs w:val="24"/>
        </w:rPr>
        <w:t>Право собственности на поставленный по настоящему договору товар, а также все риски случайного повреждения, утраты или гибели товара переходят к Покупателю в момент его фактической передачи по соответствующей накладной.</w:t>
      </w:r>
    </w:p>
    <w:p w:rsidR="00AA594C" w:rsidRPr="00AA594C" w:rsidRDefault="00AA594C" w:rsidP="00AA5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94C">
        <w:rPr>
          <w:rFonts w:ascii="Times New Roman" w:hAnsi="Times New Roman" w:cs="Times New Roman"/>
          <w:b/>
          <w:sz w:val="24"/>
          <w:szCs w:val="24"/>
        </w:rPr>
        <w:t>4.5.</w:t>
      </w:r>
      <w:r w:rsidRPr="00AA594C">
        <w:rPr>
          <w:rFonts w:ascii="Times New Roman" w:hAnsi="Times New Roman" w:cs="Times New Roman"/>
          <w:sz w:val="24"/>
          <w:szCs w:val="24"/>
        </w:rPr>
        <w:t xml:space="preserve"> Товар надлежащего качества, а также мерный товар, поставленный Покупателю по настоящему договору, возврату не подлежит.</w:t>
      </w:r>
    </w:p>
    <w:p w:rsidR="00AA594C" w:rsidRPr="00AA594C" w:rsidRDefault="00AA594C" w:rsidP="00AA594C">
      <w:pPr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AA594C">
        <w:rPr>
          <w:rFonts w:ascii="Times New Roman" w:hAnsi="Times New Roman" w:cs="Times New Roman"/>
          <w:b/>
          <w:bCs/>
          <w:sz w:val="24"/>
          <w:szCs w:val="24"/>
        </w:rPr>
        <w:t>4.6.</w:t>
      </w:r>
      <w:r w:rsidRPr="00AA594C">
        <w:rPr>
          <w:rFonts w:ascii="Times New Roman" w:hAnsi="Times New Roman" w:cs="Times New Roman"/>
          <w:sz w:val="24"/>
          <w:szCs w:val="24"/>
        </w:rPr>
        <w:t xml:space="preserve"> Поставщик обязуется без дополнительной оплаты выполнить установку, монтаж и ввод в эксплуатацию изделия, поставленного по настоящему договору в течение 10 (десяти) календарных дней со дня получения сообщения Покупателя о готовности помещения для выполнения указанных работ (в случае необходимости монтажа оборудования).</w:t>
      </w:r>
    </w:p>
    <w:p w:rsidR="00AA594C" w:rsidRPr="00AA594C" w:rsidRDefault="00AA594C" w:rsidP="00AA59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594C">
        <w:rPr>
          <w:rFonts w:ascii="Times New Roman" w:hAnsi="Times New Roman" w:cs="Times New Roman"/>
          <w:b/>
          <w:bCs/>
          <w:sz w:val="24"/>
          <w:szCs w:val="24"/>
        </w:rPr>
        <w:t>5. Качество, маркировка и упаковка.</w:t>
      </w:r>
    </w:p>
    <w:p w:rsidR="00AA594C" w:rsidRPr="00AA594C" w:rsidRDefault="00AA594C" w:rsidP="00AA5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94C">
        <w:rPr>
          <w:rFonts w:ascii="Times New Roman" w:hAnsi="Times New Roman" w:cs="Times New Roman"/>
          <w:b/>
          <w:bCs/>
          <w:sz w:val="24"/>
          <w:szCs w:val="24"/>
        </w:rPr>
        <w:t xml:space="preserve">5.1. </w:t>
      </w:r>
      <w:r w:rsidRPr="00AA594C">
        <w:rPr>
          <w:rFonts w:ascii="Times New Roman" w:hAnsi="Times New Roman" w:cs="Times New Roman"/>
          <w:sz w:val="24"/>
          <w:szCs w:val="24"/>
        </w:rPr>
        <w:t xml:space="preserve">Товар, поставляемый по настоящему договору, должен соответствовать стандартам Республики Беларусь. </w:t>
      </w:r>
    </w:p>
    <w:p w:rsidR="00AA594C" w:rsidRPr="00AA594C" w:rsidRDefault="00AA594C" w:rsidP="00AA5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94C">
        <w:rPr>
          <w:rFonts w:ascii="Times New Roman" w:hAnsi="Times New Roman" w:cs="Times New Roman"/>
          <w:b/>
          <w:bCs/>
          <w:sz w:val="24"/>
          <w:szCs w:val="24"/>
        </w:rPr>
        <w:t xml:space="preserve">5.2. </w:t>
      </w:r>
      <w:r w:rsidRPr="00AA594C">
        <w:rPr>
          <w:rFonts w:ascii="Times New Roman" w:hAnsi="Times New Roman" w:cs="Times New Roman"/>
          <w:sz w:val="24"/>
          <w:szCs w:val="24"/>
        </w:rPr>
        <w:t>Товар, поставляемый по настоящему договору, должен отгружаться в упаковке, соответствующей характеру поставляемого товара и обеспечивающей сохранность товара при транспортировке. Данная упаковка не возвращается и не оплачивается Покупателем.</w:t>
      </w:r>
    </w:p>
    <w:p w:rsidR="00AA594C" w:rsidRPr="00AA594C" w:rsidRDefault="00AA594C" w:rsidP="00AA5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594C">
        <w:rPr>
          <w:rFonts w:ascii="Times New Roman" w:hAnsi="Times New Roman" w:cs="Times New Roman"/>
          <w:b/>
          <w:bCs/>
          <w:sz w:val="24"/>
          <w:szCs w:val="24"/>
        </w:rPr>
        <w:t xml:space="preserve">5.3. </w:t>
      </w:r>
      <w:r w:rsidRPr="00AA594C">
        <w:rPr>
          <w:rFonts w:ascii="Times New Roman" w:hAnsi="Times New Roman" w:cs="Times New Roman"/>
          <w:sz w:val="24"/>
          <w:szCs w:val="24"/>
        </w:rPr>
        <w:t>Поставщик должен вместе с товаром передать Покупателю всю относящуюся к нему документацию и гарантирует ее качество, полноту и комплектность.</w:t>
      </w:r>
    </w:p>
    <w:p w:rsidR="00AA594C" w:rsidRPr="00AA594C" w:rsidRDefault="00AA594C" w:rsidP="00AA5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94C">
        <w:rPr>
          <w:rFonts w:ascii="Times New Roman" w:hAnsi="Times New Roman" w:cs="Times New Roman"/>
          <w:b/>
          <w:bCs/>
          <w:sz w:val="24"/>
          <w:szCs w:val="24"/>
        </w:rPr>
        <w:t>5.4.</w:t>
      </w:r>
      <w:r w:rsidRPr="00AA594C">
        <w:rPr>
          <w:rFonts w:ascii="Times New Roman" w:hAnsi="Times New Roman" w:cs="Times New Roman"/>
          <w:sz w:val="24"/>
          <w:szCs w:val="24"/>
        </w:rPr>
        <w:t xml:space="preserve"> Приемка поставляемого товара по количеству и качеству осуществляется Покупателем в соответствии с Положением о приемке товаров по количеству и качеству в Республике Беларусь, утвержденным Постановлением Совета Министров Республики Беларусь от 03.09.2008 № 1290.</w:t>
      </w:r>
    </w:p>
    <w:p w:rsidR="00AA594C" w:rsidRPr="00AA594C" w:rsidRDefault="00AA594C" w:rsidP="00AA594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594C">
        <w:rPr>
          <w:rFonts w:ascii="Times New Roman" w:hAnsi="Times New Roman" w:cs="Times New Roman"/>
          <w:b/>
          <w:sz w:val="24"/>
          <w:szCs w:val="24"/>
        </w:rPr>
        <w:t>6. Гарантийные обязательства</w:t>
      </w:r>
    </w:p>
    <w:p w:rsidR="00AA594C" w:rsidRPr="00AA594C" w:rsidRDefault="00AA594C" w:rsidP="00AA594C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spacing w:val="-1"/>
          <w:kern w:val="65535"/>
          <w:position w:val="-1"/>
          <w:sz w:val="24"/>
          <w:szCs w:val="24"/>
          <w:lang w:eastAsia="ru-RU"/>
        </w:rPr>
      </w:pPr>
      <w:r w:rsidRPr="00AA594C">
        <w:rPr>
          <w:rFonts w:ascii="Times New Roman" w:eastAsia="Times New Roman" w:hAnsi="Times New Roman" w:cs="Times New Roman"/>
          <w:b/>
          <w:bCs/>
          <w:snapToGrid w:val="0"/>
          <w:spacing w:val="-1"/>
          <w:kern w:val="65535"/>
          <w:position w:val="-1"/>
          <w:sz w:val="24"/>
          <w:szCs w:val="24"/>
          <w:lang w:eastAsia="ru-RU"/>
        </w:rPr>
        <w:t>6.1.</w:t>
      </w:r>
      <w:r w:rsidRPr="00AA594C">
        <w:rPr>
          <w:rFonts w:ascii="Times New Roman" w:eastAsia="Times New Roman" w:hAnsi="Times New Roman" w:cs="Times New Roman"/>
          <w:snapToGrid w:val="0"/>
          <w:spacing w:val="-1"/>
          <w:kern w:val="65535"/>
          <w:position w:val="-1"/>
          <w:sz w:val="24"/>
          <w:szCs w:val="24"/>
          <w:lang w:eastAsia="ru-RU"/>
        </w:rPr>
        <w:tab/>
        <w:t xml:space="preserve">Поставщик гарантирует, что товар, поставленный по настоящему договору, является новым (товар, который не был в употреблении, ремонте, в том </w:t>
      </w:r>
      <w:proofErr w:type="gramStart"/>
      <w:r w:rsidRPr="00AA594C">
        <w:rPr>
          <w:rFonts w:ascii="Times New Roman" w:eastAsia="Times New Roman" w:hAnsi="Times New Roman" w:cs="Times New Roman"/>
          <w:snapToGrid w:val="0"/>
          <w:spacing w:val="-1"/>
          <w:kern w:val="65535"/>
          <w:position w:val="-1"/>
          <w:sz w:val="24"/>
          <w:szCs w:val="24"/>
          <w:lang w:eastAsia="ru-RU"/>
        </w:rPr>
        <w:t>числе</w:t>
      </w:r>
      <w:proofErr w:type="gramEnd"/>
      <w:r w:rsidRPr="00AA594C">
        <w:rPr>
          <w:rFonts w:ascii="Times New Roman" w:eastAsia="Times New Roman" w:hAnsi="Times New Roman" w:cs="Times New Roman"/>
          <w:snapToGrid w:val="0"/>
          <w:spacing w:val="-1"/>
          <w:kern w:val="65535"/>
          <w:position w:val="-1"/>
          <w:sz w:val="24"/>
          <w:szCs w:val="24"/>
          <w:lang w:eastAsia="ru-RU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свойства). Поставщик также гарантирует, что товар, поставленный по настоящему договору, не имеет дефектов конструкции (материалов, сборки), а также иных дефектов, ухудшающих эксплуатационные характеристики, допущенных по вине Поставщика, и которые могут проявиться при правильном использовании поставляемого товара в условиях, обычных для Покупателя.</w:t>
      </w:r>
    </w:p>
    <w:p w:rsidR="00AA594C" w:rsidRPr="00AA594C" w:rsidRDefault="00AA594C" w:rsidP="00AA594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1"/>
          <w:kern w:val="65535"/>
          <w:position w:val="-1"/>
          <w:sz w:val="24"/>
          <w:szCs w:val="24"/>
          <w:lang w:eastAsia="ru-RU"/>
        </w:rPr>
      </w:pPr>
      <w:r w:rsidRPr="00AA594C">
        <w:rPr>
          <w:rFonts w:ascii="Times New Roman" w:eastAsia="Times New Roman" w:hAnsi="Times New Roman" w:cs="Times New Roman"/>
          <w:b/>
          <w:bCs/>
          <w:snapToGrid w:val="0"/>
          <w:spacing w:val="-1"/>
          <w:kern w:val="65535"/>
          <w:position w:val="-1"/>
          <w:sz w:val="24"/>
          <w:szCs w:val="24"/>
          <w:lang w:eastAsia="ru-RU"/>
        </w:rPr>
        <w:t>6.2.</w:t>
      </w:r>
      <w:r w:rsidRPr="00AA594C">
        <w:rPr>
          <w:rFonts w:ascii="Times New Roman" w:eastAsia="Times New Roman" w:hAnsi="Times New Roman" w:cs="Times New Roman"/>
          <w:snapToGrid w:val="0"/>
          <w:spacing w:val="-1"/>
          <w:kern w:val="65535"/>
          <w:position w:val="-1"/>
          <w:sz w:val="24"/>
          <w:szCs w:val="24"/>
          <w:lang w:eastAsia="ru-RU"/>
        </w:rPr>
        <w:tab/>
        <w:t>Гарантийный срок эксплуатации товара соответствует гарантийному сроку, установленному производителем, и исчисляется со дня принятия товара представителем Покупателя по товарной (товарно-транспортной) накладной либо ввода оборудования в эксплуатацию.</w:t>
      </w:r>
    </w:p>
    <w:p w:rsidR="00AA594C" w:rsidRPr="00AA594C" w:rsidRDefault="00AA594C" w:rsidP="00AA594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1"/>
          <w:kern w:val="65535"/>
          <w:position w:val="-1"/>
          <w:sz w:val="24"/>
          <w:szCs w:val="24"/>
          <w:lang w:eastAsia="ru-RU"/>
        </w:rPr>
      </w:pPr>
      <w:r w:rsidRPr="00AA594C">
        <w:rPr>
          <w:rFonts w:ascii="Times New Roman" w:eastAsia="Times New Roman" w:hAnsi="Times New Roman" w:cs="Times New Roman"/>
          <w:b/>
          <w:bCs/>
          <w:snapToGrid w:val="0"/>
          <w:spacing w:val="-1"/>
          <w:kern w:val="65535"/>
          <w:position w:val="-1"/>
          <w:sz w:val="24"/>
          <w:szCs w:val="24"/>
          <w:lang w:eastAsia="ru-RU"/>
        </w:rPr>
        <w:t>6.3.</w:t>
      </w:r>
      <w:r w:rsidRPr="00AA594C">
        <w:rPr>
          <w:rFonts w:ascii="Times New Roman" w:eastAsia="Times New Roman" w:hAnsi="Times New Roman" w:cs="Times New Roman"/>
          <w:snapToGrid w:val="0"/>
          <w:spacing w:val="-1"/>
          <w:kern w:val="65535"/>
          <w:position w:val="-1"/>
          <w:sz w:val="24"/>
          <w:szCs w:val="24"/>
          <w:lang w:eastAsia="ru-RU"/>
        </w:rPr>
        <w:tab/>
        <w:t>При обнаружении некомплектности, дефектов товара, полученного Покупателем в ненарушенной упаковке предприятия-изготовителя, Покупатель в обязательном порядке уведомляет Поставщика о факте выявленных дефектов в трехдневный срок со дня их обнаружения.</w:t>
      </w:r>
    </w:p>
    <w:p w:rsidR="00AA594C" w:rsidRPr="00AA594C" w:rsidRDefault="00AA594C" w:rsidP="00AA594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kern w:val="24"/>
          <w:position w:val="-1"/>
          <w:sz w:val="24"/>
          <w:szCs w:val="24"/>
          <w:lang w:eastAsia="ru-RU"/>
        </w:rPr>
      </w:pPr>
      <w:r w:rsidRPr="00AA594C">
        <w:rPr>
          <w:rFonts w:ascii="Times New Roman" w:eastAsia="Times New Roman" w:hAnsi="Times New Roman" w:cs="Times New Roman"/>
          <w:b/>
          <w:bCs/>
          <w:snapToGrid w:val="0"/>
          <w:spacing w:val="-1"/>
          <w:kern w:val="65535"/>
          <w:position w:val="-1"/>
          <w:sz w:val="24"/>
          <w:szCs w:val="24"/>
          <w:lang w:eastAsia="ru-RU"/>
        </w:rPr>
        <w:t>6.4.</w:t>
      </w:r>
      <w:r w:rsidRPr="00AA594C">
        <w:rPr>
          <w:rFonts w:ascii="Times New Roman" w:eastAsia="Times New Roman" w:hAnsi="Times New Roman" w:cs="Times New Roman"/>
          <w:snapToGrid w:val="0"/>
          <w:spacing w:val="-1"/>
          <w:kern w:val="65535"/>
          <w:position w:val="-1"/>
          <w:sz w:val="24"/>
          <w:szCs w:val="24"/>
          <w:lang w:eastAsia="ru-RU"/>
        </w:rPr>
        <w:tab/>
      </w:r>
      <w:r w:rsidRPr="00AA594C">
        <w:rPr>
          <w:rFonts w:ascii="Times New Roman" w:eastAsia="Times New Roman" w:hAnsi="Times New Roman" w:cs="Times New Roman"/>
          <w:spacing w:val="-1"/>
          <w:kern w:val="24"/>
          <w:position w:val="-1"/>
          <w:sz w:val="24"/>
          <w:szCs w:val="24"/>
          <w:lang w:eastAsia="ru-RU"/>
        </w:rPr>
        <w:t>Срок доукомплектования, замены товара составляет 10 (десять) рабочих дней с момента получения Поставщиком акта приемки товаров по количеству и качеству.</w:t>
      </w:r>
    </w:p>
    <w:p w:rsidR="00AA594C" w:rsidRPr="00AA594C" w:rsidRDefault="00AA594C" w:rsidP="00AA594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1"/>
          <w:kern w:val="65535"/>
          <w:position w:val="-1"/>
          <w:sz w:val="24"/>
          <w:szCs w:val="24"/>
          <w:lang w:eastAsia="ru-RU"/>
        </w:rPr>
      </w:pPr>
      <w:r w:rsidRPr="00AA594C">
        <w:rPr>
          <w:rFonts w:ascii="Times New Roman" w:eastAsia="Times New Roman" w:hAnsi="Times New Roman" w:cs="Times New Roman"/>
          <w:b/>
          <w:bCs/>
          <w:snapToGrid w:val="0"/>
          <w:spacing w:val="-1"/>
          <w:kern w:val="65535"/>
          <w:position w:val="-1"/>
          <w:sz w:val="24"/>
          <w:szCs w:val="24"/>
          <w:lang w:eastAsia="ru-RU"/>
        </w:rPr>
        <w:t>6.5.</w:t>
      </w:r>
      <w:r w:rsidRPr="00AA594C">
        <w:rPr>
          <w:rFonts w:ascii="Times New Roman" w:eastAsia="Times New Roman" w:hAnsi="Times New Roman" w:cs="Times New Roman"/>
          <w:snapToGrid w:val="0"/>
          <w:spacing w:val="-1"/>
          <w:kern w:val="65535"/>
          <w:position w:val="-1"/>
          <w:sz w:val="24"/>
          <w:szCs w:val="24"/>
          <w:lang w:eastAsia="ru-RU"/>
        </w:rPr>
        <w:t xml:space="preserve"> Если в период гарантийного срока обнаружены дефекты или несоответствие условиям настоящего договора, Поставщик по требованию Покупателя и без какой-либо дополнительной оплаты обязан устранить обнаруженные дефекты и (или) несоответствие </w:t>
      </w:r>
      <w:r w:rsidRPr="00AA594C">
        <w:rPr>
          <w:rFonts w:ascii="Times New Roman" w:eastAsia="Times New Roman" w:hAnsi="Times New Roman" w:cs="Times New Roman"/>
          <w:snapToGrid w:val="0"/>
          <w:spacing w:val="-1"/>
          <w:kern w:val="65535"/>
          <w:position w:val="-1"/>
          <w:sz w:val="24"/>
          <w:szCs w:val="24"/>
          <w:lang w:eastAsia="ru-RU"/>
        </w:rPr>
        <w:lastRenderedPageBreak/>
        <w:t>условиям настоящего договора путем:</w:t>
      </w:r>
    </w:p>
    <w:p w:rsidR="00AA594C" w:rsidRPr="00AA594C" w:rsidRDefault="00AA594C" w:rsidP="00AA594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1"/>
          <w:kern w:val="65535"/>
          <w:position w:val="-1"/>
          <w:sz w:val="24"/>
          <w:szCs w:val="24"/>
          <w:lang w:eastAsia="ru-RU"/>
        </w:rPr>
      </w:pPr>
      <w:r w:rsidRPr="00AA594C">
        <w:rPr>
          <w:rFonts w:ascii="Times New Roman" w:eastAsia="Times New Roman" w:hAnsi="Times New Roman" w:cs="Times New Roman"/>
          <w:snapToGrid w:val="0"/>
          <w:spacing w:val="-1"/>
          <w:kern w:val="65535"/>
          <w:position w:val="-1"/>
          <w:sz w:val="24"/>
          <w:szCs w:val="24"/>
          <w:lang w:eastAsia="ru-RU"/>
        </w:rPr>
        <w:t xml:space="preserve">- ремонта дефектного и (или) несоответствующего условиям договора товара в течение 10 календарных дней </w:t>
      </w:r>
      <w:proofErr w:type="gramStart"/>
      <w:r w:rsidRPr="00AA594C">
        <w:rPr>
          <w:rFonts w:ascii="Times New Roman" w:eastAsia="Times New Roman" w:hAnsi="Times New Roman" w:cs="Times New Roman"/>
          <w:snapToGrid w:val="0"/>
          <w:spacing w:val="-1"/>
          <w:kern w:val="65535"/>
          <w:position w:val="-1"/>
          <w:sz w:val="24"/>
          <w:szCs w:val="24"/>
          <w:lang w:eastAsia="ru-RU"/>
        </w:rPr>
        <w:t>с даты направления</w:t>
      </w:r>
      <w:proofErr w:type="gramEnd"/>
      <w:r w:rsidRPr="00AA594C">
        <w:rPr>
          <w:rFonts w:ascii="Times New Roman" w:eastAsia="Times New Roman" w:hAnsi="Times New Roman" w:cs="Times New Roman"/>
          <w:snapToGrid w:val="0"/>
          <w:spacing w:val="-1"/>
          <w:kern w:val="65535"/>
          <w:position w:val="-1"/>
          <w:sz w:val="24"/>
          <w:szCs w:val="24"/>
          <w:lang w:eastAsia="ru-RU"/>
        </w:rPr>
        <w:t xml:space="preserve"> уведомления Покупателем;</w:t>
      </w:r>
    </w:p>
    <w:p w:rsidR="00AA594C" w:rsidRPr="00AA594C" w:rsidRDefault="00AA594C" w:rsidP="00AA594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1"/>
          <w:kern w:val="65535"/>
          <w:position w:val="-1"/>
          <w:sz w:val="24"/>
          <w:szCs w:val="24"/>
          <w:lang w:eastAsia="ru-RU"/>
        </w:rPr>
      </w:pPr>
      <w:r w:rsidRPr="00AA594C">
        <w:rPr>
          <w:rFonts w:ascii="Times New Roman" w:eastAsia="Times New Roman" w:hAnsi="Times New Roman" w:cs="Times New Roman"/>
          <w:snapToGrid w:val="0"/>
          <w:spacing w:val="-1"/>
          <w:kern w:val="65535"/>
          <w:position w:val="-1"/>
          <w:sz w:val="24"/>
          <w:szCs w:val="24"/>
          <w:lang w:eastAsia="ru-RU"/>
        </w:rPr>
        <w:t xml:space="preserve">- замены дефектного и (или) несоответствующего условиям договора товара либо его частей </w:t>
      </w:r>
      <w:proofErr w:type="gramStart"/>
      <w:r w:rsidRPr="00AA594C">
        <w:rPr>
          <w:rFonts w:ascii="Times New Roman" w:eastAsia="Times New Roman" w:hAnsi="Times New Roman" w:cs="Times New Roman"/>
          <w:snapToGrid w:val="0"/>
          <w:spacing w:val="-1"/>
          <w:kern w:val="65535"/>
          <w:position w:val="-1"/>
          <w:sz w:val="24"/>
          <w:szCs w:val="24"/>
          <w:lang w:eastAsia="ru-RU"/>
        </w:rPr>
        <w:t>новыми</w:t>
      </w:r>
      <w:proofErr w:type="gramEnd"/>
      <w:r w:rsidRPr="00AA594C">
        <w:rPr>
          <w:rFonts w:ascii="Times New Roman" w:eastAsia="Times New Roman" w:hAnsi="Times New Roman" w:cs="Times New Roman"/>
          <w:snapToGrid w:val="0"/>
          <w:spacing w:val="-1"/>
          <w:kern w:val="65535"/>
          <w:position w:val="-1"/>
          <w:sz w:val="24"/>
          <w:szCs w:val="24"/>
          <w:lang w:eastAsia="ru-RU"/>
        </w:rPr>
        <w:t xml:space="preserve"> в течение 15 календарных дней с даты направления уведомления Покупателем. </w:t>
      </w:r>
    </w:p>
    <w:p w:rsidR="00AA594C" w:rsidRPr="00AA594C" w:rsidRDefault="00AA594C" w:rsidP="00AA594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1"/>
          <w:kern w:val="65535"/>
          <w:position w:val="-1"/>
          <w:sz w:val="24"/>
          <w:szCs w:val="24"/>
          <w:lang w:eastAsia="ru-RU"/>
        </w:rPr>
      </w:pPr>
      <w:r w:rsidRPr="00AA594C">
        <w:rPr>
          <w:rFonts w:ascii="Times New Roman" w:eastAsia="Times New Roman" w:hAnsi="Times New Roman" w:cs="Times New Roman"/>
          <w:b/>
          <w:bCs/>
          <w:snapToGrid w:val="0"/>
          <w:spacing w:val="-1"/>
          <w:kern w:val="65535"/>
          <w:position w:val="-1"/>
          <w:sz w:val="24"/>
          <w:szCs w:val="24"/>
          <w:lang w:eastAsia="ru-RU"/>
        </w:rPr>
        <w:t>6.6.</w:t>
      </w:r>
      <w:r w:rsidRPr="00AA594C">
        <w:rPr>
          <w:rFonts w:ascii="Times New Roman" w:eastAsia="Times New Roman" w:hAnsi="Times New Roman" w:cs="Times New Roman"/>
          <w:snapToGrid w:val="0"/>
          <w:spacing w:val="-1"/>
          <w:kern w:val="65535"/>
          <w:position w:val="-1"/>
          <w:sz w:val="24"/>
          <w:szCs w:val="24"/>
          <w:lang w:eastAsia="ru-RU"/>
        </w:rPr>
        <w:t xml:space="preserve"> Все расходы, в том числе транспортные, связанные с ремонтом и (или) заменой товара, несет Поставщик. </w:t>
      </w:r>
    </w:p>
    <w:p w:rsidR="00AA594C" w:rsidRPr="00AA594C" w:rsidRDefault="00AA594C" w:rsidP="00AA594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pacing w:val="-1"/>
          <w:kern w:val="65535"/>
          <w:position w:val="-1"/>
          <w:sz w:val="24"/>
          <w:szCs w:val="24"/>
          <w:lang w:eastAsia="ru-RU"/>
        </w:rPr>
      </w:pPr>
      <w:r w:rsidRPr="00AA594C">
        <w:rPr>
          <w:rFonts w:ascii="Times New Roman" w:eastAsia="Times New Roman" w:hAnsi="Times New Roman" w:cs="Times New Roman"/>
          <w:b/>
          <w:bCs/>
          <w:snapToGrid w:val="0"/>
          <w:spacing w:val="-1"/>
          <w:kern w:val="65535"/>
          <w:position w:val="-1"/>
          <w:sz w:val="24"/>
          <w:szCs w:val="24"/>
          <w:lang w:eastAsia="ru-RU"/>
        </w:rPr>
        <w:t>6.7.</w:t>
      </w:r>
      <w:r w:rsidRPr="00AA594C">
        <w:rPr>
          <w:rFonts w:ascii="Times New Roman" w:eastAsia="Times New Roman" w:hAnsi="Times New Roman" w:cs="Times New Roman"/>
          <w:snapToGrid w:val="0"/>
          <w:spacing w:val="-1"/>
          <w:kern w:val="65535"/>
          <w:position w:val="-1"/>
          <w:sz w:val="24"/>
          <w:szCs w:val="24"/>
          <w:lang w:eastAsia="ru-RU"/>
        </w:rPr>
        <w:t xml:space="preserve"> Гарантия не распространяется на неисправности, вызванные неправильным использованием или обращением Покупателя из-за несоблюдения технических инструкций по эксплуатации.</w:t>
      </w:r>
    </w:p>
    <w:p w:rsidR="00AA594C" w:rsidRPr="00AA594C" w:rsidRDefault="00AA594C" w:rsidP="00AA59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594C">
        <w:rPr>
          <w:rFonts w:ascii="Times New Roman" w:hAnsi="Times New Roman" w:cs="Times New Roman"/>
          <w:b/>
          <w:bCs/>
          <w:sz w:val="24"/>
          <w:szCs w:val="24"/>
        </w:rPr>
        <w:t>7. Обстоятельства непреодолимой силы.</w:t>
      </w:r>
    </w:p>
    <w:p w:rsidR="00AA594C" w:rsidRPr="00AA594C" w:rsidRDefault="00AA594C" w:rsidP="00AA5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94C">
        <w:rPr>
          <w:rFonts w:ascii="Times New Roman" w:hAnsi="Times New Roman" w:cs="Times New Roman"/>
          <w:b/>
          <w:bCs/>
          <w:sz w:val="24"/>
          <w:szCs w:val="24"/>
        </w:rPr>
        <w:t xml:space="preserve">7.1. </w:t>
      </w:r>
      <w:r w:rsidRPr="00AA594C">
        <w:rPr>
          <w:rFonts w:ascii="Times New Roman" w:hAnsi="Times New Roman" w:cs="Times New Roman"/>
          <w:sz w:val="24"/>
          <w:szCs w:val="24"/>
        </w:rPr>
        <w:t>Ни одна из сторон не будет нести ответственность за полное или частичное неисполнение своих обязательств, если неисполнение является следствием обстоятельств непреодолимой силы: наводнения, пожара, землетрясения или иных стихийных бедствий, или военных действий, а также решения Правительства, мешающих нормальному исполнению условий настоящего договора.</w:t>
      </w:r>
    </w:p>
    <w:p w:rsidR="00AA594C" w:rsidRPr="00AA594C" w:rsidRDefault="00AA594C" w:rsidP="00AA5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94C">
        <w:rPr>
          <w:rFonts w:ascii="Times New Roman" w:hAnsi="Times New Roman" w:cs="Times New Roman"/>
          <w:b/>
          <w:bCs/>
          <w:sz w:val="24"/>
          <w:szCs w:val="24"/>
        </w:rPr>
        <w:t>7.2</w:t>
      </w:r>
      <w:r w:rsidRPr="00AA594C">
        <w:rPr>
          <w:rFonts w:ascii="Times New Roman" w:hAnsi="Times New Roman" w:cs="Times New Roman"/>
          <w:sz w:val="24"/>
          <w:szCs w:val="24"/>
        </w:rPr>
        <w:t>. В таких случаях срок выполнения сторонами своих обязатель</w:t>
      </w:r>
      <w:proofErr w:type="gramStart"/>
      <w:r w:rsidRPr="00AA594C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AA594C">
        <w:rPr>
          <w:rFonts w:ascii="Times New Roman" w:hAnsi="Times New Roman" w:cs="Times New Roman"/>
          <w:sz w:val="24"/>
          <w:szCs w:val="24"/>
        </w:rPr>
        <w:t>одлевается на время действия обстоятельств непреодолимой силы.</w:t>
      </w:r>
    </w:p>
    <w:p w:rsidR="00AA594C" w:rsidRPr="00AA594C" w:rsidRDefault="00AA594C" w:rsidP="00AA5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94C">
        <w:rPr>
          <w:rFonts w:ascii="Times New Roman" w:hAnsi="Times New Roman" w:cs="Times New Roman"/>
          <w:b/>
          <w:bCs/>
          <w:sz w:val="24"/>
          <w:szCs w:val="24"/>
        </w:rPr>
        <w:t xml:space="preserve">7.3. </w:t>
      </w:r>
      <w:r w:rsidRPr="00AA594C">
        <w:rPr>
          <w:rFonts w:ascii="Times New Roman" w:hAnsi="Times New Roman" w:cs="Times New Roman"/>
          <w:sz w:val="24"/>
          <w:szCs w:val="24"/>
        </w:rPr>
        <w:t xml:space="preserve">Сторона, для которой выполнение обязательств по настоящему договору стало невозможным в результате указанных обстоятельств, обязана немедленно уведомить об этом другую </w:t>
      </w:r>
      <w:proofErr w:type="gramStart"/>
      <w:r w:rsidRPr="00AA594C">
        <w:rPr>
          <w:rFonts w:ascii="Times New Roman" w:hAnsi="Times New Roman" w:cs="Times New Roman"/>
          <w:sz w:val="24"/>
          <w:szCs w:val="24"/>
        </w:rPr>
        <w:t>сторону</w:t>
      </w:r>
      <w:proofErr w:type="gramEnd"/>
      <w:r w:rsidRPr="00AA594C">
        <w:rPr>
          <w:rFonts w:ascii="Times New Roman" w:hAnsi="Times New Roman" w:cs="Times New Roman"/>
          <w:sz w:val="24"/>
          <w:szCs w:val="24"/>
        </w:rPr>
        <w:t xml:space="preserve"> о наличии и прекращении таких обстоятельств. Достаточным подтверждением существования таких обстоятельств и их продолжительности является свидетельство, выданное Торгово-промышленной палатой Республики Беларусь.</w:t>
      </w:r>
    </w:p>
    <w:p w:rsidR="00AA594C" w:rsidRPr="00AA594C" w:rsidRDefault="00AA594C" w:rsidP="00AA59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594C">
        <w:rPr>
          <w:rFonts w:ascii="Times New Roman" w:hAnsi="Times New Roman" w:cs="Times New Roman"/>
          <w:b/>
          <w:bCs/>
          <w:sz w:val="24"/>
          <w:szCs w:val="24"/>
        </w:rPr>
        <w:t>8. Порядок рассмотрения споров</w:t>
      </w:r>
    </w:p>
    <w:p w:rsidR="00AA594C" w:rsidRPr="00AA594C" w:rsidRDefault="00AA594C" w:rsidP="00AA5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94C">
        <w:rPr>
          <w:rFonts w:ascii="Times New Roman" w:hAnsi="Times New Roman" w:cs="Times New Roman"/>
          <w:b/>
          <w:bCs/>
          <w:sz w:val="24"/>
          <w:szCs w:val="24"/>
        </w:rPr>
        <w:t xml:space="preserve">8.1. </w:t>
      </w:r>
      <w:r w:rsidRPr="00AA594C">
        <w:rPr>
          <w:rFonts w:ascii="Times New Roman" w:hAnsi="Times New Roman" w:cs="Times New Roman"/>
          <w:sz w:val="24"/>
          <w:szCs w:val="24"/>
        </w:rPr>
        <w:t>Все споры, вытекающие из настоящего договора, разрешаются сторонами путем переговоров.</w:t>
      </w:r>
    </w:p>
    <w:p w:rsidR="00AA594C" w:rsidRPr="00AA594C" w:rsidRDefault="00AA594C" w:rsidP="00AA5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94C">
        <w:rPr>
          <w:rFonts w:ascii="Times New Roman" w:hAnsi="Times New Roman" w:cs="Times New Roman"/>
          <w:b/>
          <w:bCs/>
          <w:sz w:val="24"/>
          <w:szCs w:val="24"/>
        </w:rPr>
        <w:t xml:space="preserve">8.2. </w:t>
      </w:r>
      <w:r w:rsidRPr="00AA594C">
        <w:rPr>
          <w:rFonts w:ascii="Times New Roman" w:hAnsi="Times New Roman" w:cs="Times New Roman"/>
          <w:sz w:val="24"/>
          <w:szCs w:val="24"/>
        </w:rPr>
        <w:t>Если стороны в результате переговоров не придут к соглашению, спор подлежит рассмотрению в Экономическом суде Витебской области.</w:t>
      </w:r>
    </w:p>
    <w:p w:rsidR="00AA594C" w:rsidRPr="00AA594C" w:rsidRDefault="00AA594C" w:rsidP="00AA59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594C">
        <w:rPr>
          <w:rFonts w:ascii="Times New Roman" w:hAnsi="Times New Roman" w:cs="Times New Roman"/>
          <w:b/>
          <w:bCs/>
          <w:sz w:val="24"/>
          <w:szCs w:val="24"/>
        </w:rPr>
        <w:t>9. Антикоррупционная оговорка</w:t>
      </w:r>
    </w:p>
    <w:p w:rsidR="00AA594C" w:rsidRPr="00AA594C" w:rsidRDefault="00AA594C" w:rsidP="00AA5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94C">
        <w:rPr>
          <w:rFonts w:ascii="Times New Roman" w:hAnsi="Times New Roman" w:cs="Times New Roman"/>
          <w:sz w:val="24"/>
          <w:szCs w:val="24"/>
        </w:rPr>
        <w:t>9.1. При исполнении своих обязательств по договору Стороны обязуются соблюдать все применимые законы и нормативные акты в области борьбы с коррупцией, а также не допускать действий коррупционной направленности.</w:t>
      </w:r>
    </w:p>
    <w:p w:rsidR="00AA594C" w:rsidRPr="00AA594C" w:rsidRDefault="00AA594C" w:rsidP="00AA5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94C">
        <w:rPr>
          <w:rFonts w:ascii="Times New Roman" w:hAnsi="Times New Roman" w:cs="Times New Roman"/>
          <w:sz w:val="24"/>
          <w:szCs w:val="24"/>
        </w:rPr>
        <w:t>9.2. Стороны обязуются в случае возникновения конфликтного интереса извещать об этом друг друга в течение 10 календарных дней. Принимать исчерпывающие меры по его устранению.</w:t>
      </w:r>
    </w:p>
    <w:p w:rsidR="00AA594C" w:rsidRPr="00AA594C" w:rsidRDefault="00AA594C" w:rsidP="00AA5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94C">
        <w:rPr>
          <w:rFonts w:ascii="Times New Roman" w:hAnsi="Times New Roman" w:cs="Times New Roman"/>
          <w:sz w:val="24"/>
          <w:szCs w:val="24"/>
        </w:rPr>
        <w:t>9.3. В случае наличия конфликтного интереса, который не может быть устранен, действующий договор подлежит пересмотру, в том числе и расторжению.</w:t>
      </w:r>
    </w:p>
    <w:p w:rsidR="00AA594C" w:rsidRPr="00AA594C" w:rsidRDefault="00AA594C" w:rsidP="00AA59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594C">
        <w:rPr>
          <w:rFonts w:ascii="Times New Roman" w:hAnsi="Times New Roman" w:cs="Times New Roman"/>
          <w:b/>
          <w:bCs/>
          <w:sz w:val="24"/>
          <w:szCs w:val="24"/>
        </w:rPr>
        <w:t>10. Другие условия.</w:t>
      </w:r>
    </w:p>
    <w:p w:rsidR="00AA594C" w:rsidRPr="00AA594C" w:rsidRDefault="00AA594C" w:rsidP="00AA5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594C">
        <w:rPr>
          <w:rFonts w:ascii="Times New Roman" w:hAnsi="Times New Roman" w:cs="Times New Roman"/>
          <w:b/>
          <w:bCs/>
          <w:sz w:val="24"/>
          <w:szCs w:val="24"/>
        </w:rPr>
        <w:t xml:space="preserve">10.1. </w:t>
      </w:r>
      <w:r w:rsidRPr="00AA594C">
        <w:rPr>
          <w:rFonts w:ascii="Times New Roman" w:hAnsi="Times New Roman" w:cs="Times New Roman"/>
          <w:bCs/>
          <w:sz w:val="24"/>
          <w:szCs w:val="24"/>
        </w:rPr>
        <w:t>Каждая из Сторон несет ответственность за неисполнение или ненадлежащее исполнение обязательств в соответствии с настоящим договором и действующим законодательством Республики Беларусь.</w:t>
      </w:r>
    </w:p>
    <w:p w:rsidR="00AA594C" w:rsidRPr="00AA594C" w:rsidRDefault="00AA594C" w:rsidP="00AA5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A594C">
        <w:rPr>
          <w:rFonts w:ascii="Times New Roman" w:hAnsi="Times New Roman" w:cs="Times New Roman"/>
          <w:b/>
          <w:sz w:val="24"/>
          <w:szCs w:val="24"/>
        </w:rPr>
        <w:t>10.2.</w:t>
      </w:r>
      <w:r w:rsidRPr="00AA594C">
        <w:rPr>
          <w:rFonts w:ascii="Times New Roman" w:hAnsi="Times New Roman" w:cs="Times New Roman"/>
          <w:bCs/>
          <w:sz w:val="24"/>
          <w:szCs w:val="24"/>
        </w:rPr>
        <w:t xml:space="preserve"> В случае просрочки поставки товара Покупатель вправе потребовать от Поставщика уплаты пени в размере 0,15% стоимости </w:t>
      </w:r>
      <w:proofErr w:type="spellStart"/>
      <w:r w:rsidRPr="00AA594C">
        <w:rPr>
          <w:rFonts w:ascii="Times New Roman" w:hAnsi="Times New Roman" w:cs="Times New Roman"/>
          <w:bCs/>
          <w:sz w:val="24"/>
          <w:szCs w:val="24"/>
        </w:rPr>
        <w:t>непоставленного</w:t>
      </w:r>
      <w:proofErr w:type="spellEnd"/>
      <w:r w:rsidRPr="00AA594C">
        <w:rPr>
          <w:rFonts w:ascii="Times New Roman" w:hAnsi="Times New Roman" w:cs="Times New Roman"/>
          <w:bCs/>
          <w:sz w:val="24"/>
          <w:szCs w:val="24"/>
        </w:rPr>
        <w:t xml:space="preserve"> товара за каждый день просрочки.</w:t>
      </w:r>
    </w:p>
    <w:p w:rsidR="00AA594C" w:rsidRPr="00AA594C" w:rsidRDefault="00AA594C" w:rsidP="00AA5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94C">
        <w:rPr>
          <w:rFonts w:ascii="Times New Roman" w:hAnsi="Times New Roman" w:cs="Times New Roman"/>
          <w:b/>
          <w:sz w:val="24"/>
          <w:szCs w:val="24"/>
        </w:rPr>
        <w:t>10.3.</w:t>
      </w:r>
      <w:r w:rsidRPr="00AA594C">
        <w:rPr>
          <w:rFonts w:ascii="Times New Roman" w:hAnsi="Times New Roman" w:cs="Times New Roman"/>
          <w:sz w:val="24"/>
          <w:szCs w:val="24"/>
        </w:rPr>
        <w:t xml:space="preserve"> Поставщик гарантирует, что передаваемый Покупателю товар не является объектом залога и на него не обращено взыскание налоговых и таможенных органов Республики Беларусь.</w:t>
      </w:r>
    </w:p>
    <w:p w:rsidR="00AA594C" w:rsidRPr="00AA594C" w:rsidRDefault="00AA594C" w:rsidP="00AA5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94C">
        <w:rPr>
          <w:rFonts w:ascii="Times New Roman" w:hAnsi="Times New Roman" w:cs="Times New Roman"/>
          <w:b/>
          <w:bCs/>
          <w:sz w:val="24"/>
          <w:szCs w:val="24"/>
        </w:rPr>
        <w:t>10.4.</w:t>
      </w:r>
      <w:r w:rsidRPr="00AA594C">
        <w:rPr>
          <w:rFonts w:ascii="Times New Roman" w:hAnsi="Times New Roman" w:cs="Times New Roman"/>
          <w:sz w:val="24"/>
          <w:szCs w:val="24"/>
        </w:rPr>
        <w:t xml:space="preserve"> Ни одна из сторон не имеет права передачи своих прав и обязательств по договору третьему лицу, без письменного на это согласия другой Стороны.</w:t>
      </w:r>
    </w:p>
    <w:p w:rsidR="00AA594C" w:rsidRPr="00AA594C" w:rsidRDefault="00AA594C" w:rsidP="00AA5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94C">
        <w:rPr>
          <w:rFonts w:ascii="Times New Roman" w:hAnsi="Times New Roman" w:cs="Times New Roman"/>
          <w:b/>
          <w:bCs/>
          <w:sz w:val="24"/>
          <w:szCs w:val="24"/>
        </w:rPr>
        <w:t xml:space="preserve">10.5. </w:t>
      </w:r>
      <w:r w:rsidRPr="00AA594C">
        <w:rPr>
          <w:rFonts w:ascii="Times New Roman" w:hAnsi="Times New Roman" w:cs="Times New Roman"/>
          <w:sz w:val="24"/>
          <w:szCs w:val="24"/>
        </w:rPr>
        <w:t>Все изменения и дополнения к настоящему договору имеют силу только в письменной форме, подписанные и заверенные печатями Сторон.</w:t>
      </w:r>
    </w:p>
    <w:p w:rsidR="00AA594C" w:rsidRPr="00AA594C" w:rsidRDefault="00AA594C" w:rsidP="00AA5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94C">
        <w:rPr>
          <w:rFonts w:ascii="Times New Roman" w:hAnsi="Times New Roman" w:cs="Times New Roman"/>
          <w:b/>
          <w:bCs/>
          <w:sz w:val="24"/>
          <w:szCs w:val="24"/>
        </w:rPr>
        <w:t xml:space="preserve">10.6. </w:t>
      </w:r>
      <w:r w:rsidRPr="00AA594C">
        <w:rPr>
          <w:rFonts w:ascii="Times New Roman" w:hAnsi="Times New Roman" w:cs="Times New Roman"/>
          <w:sz w:val="24"/>
          <w:szCs w:val="24"/>
        </w:rPr>
        <w:t>Договор вступает в силу с даты его подписания обеими сторонами и действует до полного исполнения принятых на себя по настоящему договору обязатель</w:t>
      </w:r>
      <w:proofErr w:type="gramStart"/>
      <w:r w:rsidRPr="00AA594C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Pr="00AA594C">
        <w:rPr>
          <w:rFonts w:ascii="Times New Roman" w:hAnsi="Times New Roman" w:cs="Times New Roman"/>
          <w:sz w:val="24"/>
          <w:szCs w:val="24"/>
        </w:rPr>
        <w:t>оронами.</w:t>
      </w:r>
    </w:p>
    <w:p w:rsidR="00AA594C" w:rsidRPr="00AA594C" w:rsidRDefault="00AA594C" w:rsidP="00AA5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94C">
        <w:rPr>
          <w:rFonts w:ascii="Times New Roman" w:hAnsi="Times New Roman" w:cs="Times New Roman"/>
          <w:b/>
          <w:bCs/>
          <w:sz w:val="24"/>
          <w:szCs w:val="24"/>
        </w:rPr>
        <w:t>10.7.</w:t>
      </w:r>
      <w:r w:rsidRPr="00AA594C">
        <w:rPr>
          <w:rFonts w:ascii="Times New Roman" w:hAnsi="Times New Roman" w:cs="Times New Roman"/>
          <w:sz w:val="24"/>
          <w:szCs w:val="24"/>
        </w:rPr>
        <w:t xml:space="preserve"> По остальным вопросам, не предусмотренным настоящим договором, стороны руководствуются действующим законодательством Республики Беларусь.</w:t>
      </w:r>
    </w:p>
    <w:p w:rsidR="00AA594C" w:rsidRPr="00AA594C" w:rsidRDefault="00AA594C" w:rsidP="00AA5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94C">
        <w:rPr>
          <w:rFonts w:ascii="Times New Roman" w:hAnsi="Times New Roman" w:cs="Times New Roman"/>
          <w:b/>
          <w:sz w:val="24"/>
          <w:szCs w:val="24"/>
        </w:rPr>
        <w:lastRenderedPageBreak/>
        <w:t>10.8.</w:t>
      </w:r>
      <w:r w:rsidRPr="00AA594C">
        <w:rPr>
          <w:rFonts w:ascii="Times New Roman" w:hAnsi="Times New Roman" w:cs="Times New Roman"/>
          <w:sz w:val="24"/>
          <w:szCs w:val="24"/>
        </w:rPr>
        <w:t xml:space="preserve"> Настоящий договор заключается в письменной форме в виде электронного документа на электронной торговой площадке.</w:t>
      </w:r>
    </w:p>
    <w:p w:rsidR="00AA594C" w:rsidRPr="00AA594C" w:rsidRDefault="00AA594C" w:rsidP="00AA59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594C">
        <w:rPr>
          <w:rFonts w:ascii="Times New Roman" w:hAnsi="Times New Roman" w:cs="Times New Roman"/>
          <w:b/>
          <w:sz w:val="24"/>
          <w:szCs w:val="24"/>
        </w:rPr>
        <w:t>11. Реквизиты сторон.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4746"/>
        <w:gridCol w:w="4741"/>
      </w:tblGrid>
      <w:tr w:rsidR="00AA594C" w:rsidRPr="00AA594C" w:rsidTr="00512B56">
        <w:tc>
          <w:tcPr>
            <w:tcW w:w="4746" w:type="dxa"/>
          </w:tcPr>
          <w:p w:rsidR="00AA594C" w:rsidRPr="00AA594C" w:rsidRDefault="00AA594C" w:rsidP="00AA59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A594C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Поставщик</w:t>
            </w:r>
          </w:p>
        </w:tc>
        <w:tc>
          <w:tcPr>
            <w:tcW w:w="4741" w:type="dxa"/>
          </w:tcPr>
          <w:p w:rsidR="00AA594C" w:rsidRPr="00AA594C" w:rsidRDefault="00AA594C" w:rsidP="00AA59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A594C">
              <w:rPr>
                <w:rFonts w:ascii="Times New Roman" w:hAnsi="Times New Roman" w:cs="Times New Roman"/>
                <w:b/>
                <w:sz w:val="23"/>
                <w:szCs w:val="23"/>
              </w:rPr>
              <w:t>Покупатель</w:t>
            </w:r>
          </w:p>
        </w:tc>
      </w:tr>
      <w:tr w:rsidR="00AA594C" w:rsidRPr="00AA594C" w:rsidTr="00512B56">
        <w:tc>
          <w:tcPr>
            <w:tcW w:w="4746" w:type="dxa"/>
          </w:tcPr>
          <w:p w:rsidR="00AA594C" w:rsidRPr="00AA594C" w:rsidRDefault="00AA594C" w:rsidP="00AA59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741" w:type="dxa"/>
          </w:tcPr>
          <w:p w:rsidR="00AA594C" w:rsidRPr="00AA594C" w:rsidRDefault="00AA594C" w:rsidP="00AA594C">
            <w:pPr>
              <w:spacing w:after="0" w:line="240" w:lineRule="auto"/>
              <w:ind w:left="-103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AA594C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Государственное учреждение здравоохранения «Витебская городская центральная поликлиника»</w:t>
            </w:r>
          </w:p>
          <w:p w:rsidR="00AA594C" w:rsidRPr="00AA594C" w:rsidRDefault="00AA594C" w:rsidP="00AA594C">
            <w:pPr>
              <w:spacing w:after="0" w:line="240" w:lineRule="auto"/>
              <w:ind w:left="-103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AA594C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 xml:space="preserve">210032, г. Витебск, ул. Генерала </w:t>
            </w:r>
            <w:proofErr w:type="spellStart"/>
            <w:r w:rsidRPr="00AA594C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Маргелова</w:t>
            </w:r>
            <w:proofErr w:type="spellEnd"/>
            <w:r w:rsidRPr="00AA594C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, 2</w:t>
            </w:r>
          </w:p>
          <w:p w:rsidR="00AA594C" w:rsidRPr="00AA594C" w:rsidRDefault="00AA594C" w:rsidP="00AA594C">
            <w:pPr>
              <w:spacing w:after="0" w:line="240" w:lineRule="auto"/>
              <w:ind w:left="-103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proofErr w:type="gramStart"/>
            <w:r w:rsidRPr="00AA594C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р</w:t>
            </w:r>
            <w:proofErr w:type="gramEnd"/>
            <w:r w:rsidRPr="00AA594C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 xml:space="preserve">/с BY55 BLBB 3604 0390 3809 9400 1001 </w:t>
            </w:r>
          </w:p>
          <w:p w:rsidR="00AA594C" w:rsidRPr="00AA594C" w:rsidRDefault="00AA594C" w:rsidP="00AA594C">
            <w:pPr>
              <w:spacing w:after="0" w:line="240" w:lineRule="auto"/>
              <w:ind w:left="-103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AA594C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 xml:space="preserve"> в Дирекции по Витебской области ОАО «</w:t>
            </w:r>
            <w:proofErr w:type="spellStart"/>
            <w:r w:rsidRPr="00AA594C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Белинвестбанк</w:t>
            </w:r>
            <w:proofErr w:type="spellEnd"/>
            <w:r w:rsidRPr="00AA594C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», BIC BLBBBY2X, УНП 390380994, ОКПО 29288430</w:t>
            </w:r>
          </w:p>
          <w:p w:rsidR="00AA594C" w:rsidRPr="00AA594C" w:rsidRDefault="007F3D57" w:rsidP="00AA594C">
            <w:pPr>
              <w:spacing w:after="0" w:line="240" w:lineRule="auto"/>
              <w:ind w:left="-103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hyperlink r:id="rId8" w:history="1">
              <w:r w:rsidR="00AA594C" w:rsidRPr="00AA594C">
                <w:rPr>
                  <w:rFonts w:ascii="Times New Roman" w:eastAsia="Calibri" w:hAnsi="Times New Roman" w:cs="Times New Roman"/>
                  <w:bCs/>
                  <w:sz w:val="23"/>
                  <w:szCs w:val="23"/>
                  <w:u w:val="single"/>
                </w:rPr>
                <w:t>cp-vitebsk@vgcp.by</w:t>
              </w:r>
            </w:hyperlink>
            <w:r w:rsidR="00AA594C" w:rsidRPr="00AA594C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 xml:space="preserve">    </w:t>
            </w:r>
          </w:p>
          <w:p w:rsidR="00AA594C" w:rsidRPr="00AA594C" w:rsidRDefault="00AA594C" w:rsidP="00AA594C">
            <w:pPr>
              <w:spacing w:after="0" w:line="240" w:lineRule="auto"/>
              <w:ind w:left="-103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AA594C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телефон (0212) 36-59-74 Факс (0212) 36-59-72</w:t>
            </w:r>
          </w:p>
          <w:p w:rsidR="00AA594C" w:rsidRPr="00AA594C" w:rsidRDefault="00AA594C" w:rsidP="00AA59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  <w:p w:rsidR="00AA594C" w:rsidRPr="00AA594C" w:rsidRDefault="00AA594C" w:rsidP="00AA59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AA594C" w:rsidRPr="00AA594C" w:rsidRDefault="00AA594C" w:rsidP="00AA594C">
            <w:pPr>
              <w:spacing w:after="0" w:line="240" w:lineRule="auto"/>
              <w:ind w:left="-103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AA594C">
              <w:rPr>
                <w:rFonts w:ascii="Times New Roman" w:eastAsia="Calibri" w:hAnsi="Times New Roman" w:cs="Times New Roman"/>
                <w:sz w:val="23"/>
                <w:szCs w:val="23"/>
              </w:rPr>
              <w:t>____________________________________</w:t>
            </w:r>
          </w:p>
          <w:p w:rsidR="00AA594C" w:rsidRPr="00AA594C" w:rsidRDefault="00AA594C" w:rsidP="00AA594C">
            <w:pPr>
              <w:spacing w:after="0" w:line="240" w:lineRule="auto"/>
              <w:ind w:left="-103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AA594C" w:rsidRPr="00AA594C" w:rsidRDefault="00AA594C" w:rsidP="00AA594C">
            <w:pPr>
              <w:spacing w:after="0" w:line="240" w:lineRule="auto"/>
              <w:ind w:left="-103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AA594C">
              <w:rPr>
                <w:rFonts w:ascii="Times New Roman" w:eastAsia="Calibri" w:hAnsi="Times New Roman" w:cs="Times New Roman"/>
                <w:sz w:val="23"/>
                <w:szCs w:val="23"/>
              </w:rPr>
              <w:t>_____________________ /______________/</w:t>
            </w:r>
          </w:p>
          <w:p w:rsidR="00AA594C" w:rsidRPr="00AA594C" w:rsidRDefault="00AC27C1" w:rsidP="00AA594C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      </w:t>
            </w:r>
          </w:p>
        </w:tc>
      </w:tr>
    </w:tbl>
    <w:p w:rsidR="00FB2D81" w:rsidRDefault="00FB2D81" w:rsidP="004B0DD0">
      <w:pPr>
        <w:pStyle w:val="endform"/>
        <w:jc w:val="center"/>
        <w:rPr>
          <w:b/>
          <w:bCs/>
        </w:rPr>
      </w:pPr>
    </w:p>
    <w:p w:rsidR="00FB2D81" w:rsidRDefault="00FB2D81" w:rsidP="004B0DD0">
      <w:pPr>
        <w:pStyle w:val="endform"/>
        <w:jc w:val="center"/>
        <w:rPr>
          <w:b/>
          <w:bCs/>
        </w:rPr>
      </w:pPr>
    </w:p>
    <w:p w:rsidR="00FB2D81" w:rsidRDefault="00FB2D81" w:rsidP="004B0DD0">
      <w:pPr>
        <w:pStyle w:val="endform"/>
        <w:jc w:val="center"/>
        <w:rPr>
          <w:b/>
          <w:bCs/>
        </w:rPr>
      </w:pPr>
    </w:p>
    <w:p w:rsidR="00FB2D81" w:rsidRDefault="00FB2D81" w:rsidP="004B0DD0">
      <w:pPr>
        <w:pStyle w:val="endform"/>
        <w:jc w:val="center"/>
        <w:rPr>
          <w:b/>
          <w:bCs/>
        </w:rPr>
      </w:pPr>
    </w:p>
    <w:p w:rsidR="000B35AE" w:rsidRPr="007424DD" w:rsidRDefault="000B35AE" w:rsidP="000B35A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24DD">
        <w:rPr>
          <w:rFonts w:ascii="Times New Roman" w:hAnsi="Times New Roman" w:cs="Times New Roman"/>
          <w:bCs/>
          <w:sz w:val="24"/>
          <w:szCs w:val="24"/>
        </w:rPr>
        <w:t>Составил:</w:t>
      </w:r>
    </w:p>
    <w:p w:rsidR="000B35AE" w:rsidRDefault="00FB2D81" w:rsidP="000B35A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</w:t>
      </w:r>
      <w:r w:rsidR="000B35AE">
        <w:rPr>
          <w:rFonts w:ascii="Times New Roman" w:hAnsi="Times New Roman" w:cs="Times New Roman"/>
          <w:bCs/>
          <w:sz w:val="24"/>
          <w:szCs w:val="24"/>
        </w:rPr>
        <w:t>пециалист по организации закупок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957F9C">
        <w:rPr>
          <w:rFonts w:ascii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B35AE">
        <w:rPr>
          <w:rFonts w:ascii="Times New Roman" w:hAnsi="Times New Roman" w:cs="Times New Roman"/>
          <w:bCs/>
          <w:sz w:val="24"/>
          <w:szCs w:val="24"/>
        </w:rPr>
        <w:t xml:space="preserve"> ___________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С.В.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Хатейкина</w:t>
      </w:r>
      <w:proofErr w:type="spellEnd"/>
    </w:p>
    <w:p w:rsidR="000B35AE" w:rsidRDefault="000B35AE" w:rsidP="000B35A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B35AE" w:rsidRPr="007424DD" w:rsidRDefault="000B35AE" w:rsidP="000B35A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24DD">
        <w:rPr>
          <w:rFonts w:ascii="Times New Roman" w:hAnsi="Times New Roman" w:cs="Times New Roman"/>
          <w:bCs/>
          <w:sz w:val="24"/>
          <w:szCs w:val="24"/>
        </w:rPr>
        <w:t>Со</w:t>
      </w:r>
      <w:r w:rsidR="00957F9C">
        <w:rPr>
          <w:rFonts w:ascii="Times New Roman" w:hAnsi="Times New Roman" w:cs="Times New Roman"/>
          <w:bCs/>
          <w:sz w:val="24"/>
          <w:szCs w:val="24"/>
        </w:rPr>
        <w:t>гласовано</w:t>
      </w:r>
      <w:r w:rsidRPr="007424DD">
        <w:rPr>
          <w:rFonts w:ascii="Times New Roman" w:hAnsi="Times New Roman" w:cs="Times New Roman"/>
          <w:bCs/>
          <w:sz w:val="24"/>
          <w:szCs w:val="24"/>
        </w:rPr>
        <w:t>:</w:t>
      </w:r>
    </w:p>
    <w:p w:rsidR="000B35AE" w:rsidRDefault="00F346FB" w:rsidP="000B35AE">
      <w:pPr>
        <w:spacing w:after="0" w:line="240" w:lineRule="auto"/>
        <w:jc w:val="both"/>
        <w:rPr>
          <w:b/>
          <w:bCs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Начальник отдела </w:t>
      </w:r>
      <w:r w:rsidR="000B35AE">
        <w:rPr>
          <w:rFonts w:ascii="Times New Roman" w:hAnsi="Times New Roman" w:cs="Times New Roman"/>
          <w:bCs/>
          <w:sz w:val="24"/>
          <w:szCs w:val="24"/>
        </w:rPr>
        <w:t xml:space="preserve"> организации закупок 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B35AE">
        <w:rPr>
          <w:rFonts w:ascii="Times New Roman" w:hAnsi="Times New Roman" w:cs="Times New Roman"/>
          <w:bCs/>
          <w:sz w:val="24"/>
          <w:szCs w:val="24"/>
        </w:rPr>
        <w:t>___________</w:t>
      </w:r>
      <w:r w:rsidR="00FB2D81">
        <w:rPr>
          <w:rFonts w:ascii="Times New Roman" w:hAnsi="Times New Roman" w:cs="Times New Roman"/>
          <w:bCs/>
          <w:sz w:val="24"/>
          <w:szCs w:val="24"/>
        </w:rPr>
        <w:t xml:space="preserve">    </w:t>
      </w:r>
      <w:proofErr w:type="spellStart"/>
      <w:r w:rsidR="000B35AE">
        <w:rPr>
          <w:rFonts w:ascii="Times New Roman" w:hAnsi="Times New Roman" w:cs="Times New Roman"/>
          <w:bCs/>
          <w:sz w:val="24"/>
          <w:szCs w:val="24"/>
        </w:rPr>
        <w:t>Е.И.Гурко</w:t>
      </w:r>
      <w:proofErr w:type="spellEnd"/>
    </w:p>
    <w:p w:rsidR="00862572" w:rsidRPr="00862572" w:rsidRDefault="00862572" w:rsidP="000B35AE">
      <w:pPr>
        <w:jc w:val="both"/>
        <w:rPr>
          <w:b/>
          <w:bCs/>
        </w:rPr>
      </w:pPr>
    </w:p>
    <w:sectPr w:rsidR="00862572" w:rsidRPr="00862572" w:rsidSect="00542CB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20" w:h="16838"/>
      <w:pgMar w:top="680" w:right="1134" w:bottom="510" w:left="1418" w:header="278" w:footer="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D57" w:rsidRDefault="007F3D57" w:rsidP="00AC70C8">
      <w:pPr>
        <w:spacing w:after="0" w:line="240" w:lineRule="auto"/>
      </w:pPr>
      <w:r>
        <w:separator/>
      </w:r>
    </w:p>
  </w:endnote>
  <w:endnote w:type="continuationSeparator" w:id="0">
    <w:p w:rsidR="007F3D57" w:rsidRDefault="007F3D57" w:rsidP="00AC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A92" w:rsidRDefault="00DC1A92">
    <w:pPr>
      <w:pStyle w:val="af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A92" w:rsidRDefault="00DC1A92">
    <w:pPr>
      <w:pStyle w:val="af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c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328"/>
    </w:tblGrid>
    <w:tr w:rsidR="00DC1A92" w:rsidTr="00AC70C8">
      <w:tc>
        <w:tcPr>
          <w:tcW w:w="1800" w:type="dxa"/>
          <w:shd w:val="clear" w:color="auto" w:fill="auto"/>
          <w:vAlign w:val="center"/>
        </w:tcPr>
        <w:p w:rsidR="00DC1A92" w:rsidRDefault="00DC1A92">
          <w:pPr>
            <w:pStyle w:val="af9"/>
          </w:pPr>
          <w:r>
            <w:rPr>
              <w:noProof/>
              <w:lang w:eastAsia="ru-RU"/>
            </w:rPr>
            <w:drawing>
              <wp:inline distT="0" distB="0" distL="0" distR="0" wp14:anchorId="31E26DB0" wp14:editId="5696D433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02" w:type="dxa"/>
          <w:shd w:val="clear" w:color="auto" w:fill="auto"/>
          <w:vAlign w:val="center"/>
        </w:tcPr>
        <w:p w:rsidR="00DC1A92" w:rsidRDefault="00DC1A92">
          <w:pPr>
            <w:pStyle w:val="af9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14.05.2019</w:t>
          </w:r>
        </w:p>
        <w:p w:rsidR="00DC1A92" w:rsidRPr="00AC70C8" w:rsidRDefault="00DC1A92">
          <w:pPr>
            <w:pStyle w:val="af9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DC1A92" w:rsidRDefault="00DC1A92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D57" w:rsidRDefault="007F3D57" w:rsidP="00AC70C8">
      <w:pPr>
        <w:spacing w:after="0" w:line="240" w:lineRule="auto"/>
      </w:pPr>
      <w:r>
        <w:separator/>
      </w:r>
    </w:p>
  </w:footnote>
  <w:footnote w:type="continuationSeparator" w:id="0">
    <w:p w:rsidR="007F3D57" w:rsidRDefault="007F3D57" w:rsidP="00AC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A92" w:rsidRDefault="00DC1A92" w:rsidP="007D3207">
    <w:pPr>
      <w:pStyle w:val="af7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DC1A92" w:rsidRDefault="00DC1A92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A92" w:rsidRPr="00AC70C8" w:rsidRDefault="00DC1A92" w:rsidP="007D3207">
    <w:pPr>
      <w:pStyle w:val="af7"/>
      <w:framePr w:wrap="around" w:vAnchor="text" w:hAnchor="margin" w:xAlign="center" w:y="1"/>
      <w:rPr>
        <w:rStyle w:val="afb"/>
        <w:rFonts w:ascii="Times New Roman" w:hAnsi="Times New Roman" w:cs="Times New Roman"/>
        <w:sz w:val="24"/>
      </w:rPr>
    </w:pPr>
    <w:r w:rsidRPr="00AC70C8">
      <w:rPr>
        <w:rStyle w:val="afb"/>
        <w:rFonts w:ascii="Times New Roman" w:hAnsi="Times New Roman" w:cs="Times New Roman"/>
        <w:sz w:val="24"/>
      </w:rPr>
      <w:fldChar w:fldCharType="begin"/>
    </w:r>
    <w:r w:rsidRPr="00AC70C8">
      <w:rPr>
        <w:rStyle w:val="afb"/>
        <w:rFonts w:ascii="Times New Roman" w:hAnsi="Times New Roman" w:cs="Times New Roman"/>
        <w:sz w:val="24"/>
      </w:rPr>
      <w:instrText xml:space="preserve">PAGE  </w:instrText>
    </w:r>
    <w:r w:rsidRPr="00AC70C8">
      <w:rPr>
        <w:rStyle w:val="afb"/>
        <w:rFonts w:ascii="Times New Roman" w:hAnsi="Times New Roman" w:cs="Times New Roman"/>
        <w:sz w:val="24"/>
      </w:rPr>
      <w:fldChar w:fldCharType="separate"/>
    </w:r>
    <w:r w:rsidR="0036118D">
      <w:rPr>
        <w:rStyle w:val="afb"/>
        <w:rFonts w:ascii="Times New Roman" w:hAnsi="Times New Roman" w:cs="Times New Roman"/>
        <w:noProof/>
        <w:sz w:val="24"/>
      </w:rPr>
      <w:t>6</w:t>
    </w:r>
    <w:r w:rsidRPr="00AC70C8">
      <w:rPr>
        <w:rStyle w:val="afb"/>
        <w:rFonts w:ascii="Times New Roman" w:hAnsi="Times New Roman" w:cs="Times New Roman"/>
        <w:sz w:val="24"/>
      </w:rPr>
      <w:fldChar w:fldCharType="end"/>
    </w:r>
  </w:p>
  <w:p w:rsidR="00DC1A92" w:rsidRPr="00AC70C8" w:rsidRDefault="00DC1A92">
    <w:pPr>
      <w:pStyle w:val="af7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A92" w:rsidRDefault="00DC1A92">
    <w:pPr>
      <w:pStyle w:val="af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0C8"/>
    <w:rsid w:val="00000F27"/>
    <w:rsid w:val="00001810"/>
    <w:rsid w:val="00002DBD"/>
    <w:rsid w:val="000051FD"/>
    <w:rsid w:val="00010031"/>
    <w:rsid w:val="00013498"/>
    <w:rsid w:val="000146D3"/>
    <w:rsid w:val="00014C18"/>
    <w:rsid w:val="00016A6F"/>
    <w:rsid w:val="00024540"/>
    <w:rsid w:val="0002455E"/>
    <w:rsid w:val="0003169D"/>
    <w:rsid w:val="000427A0"/>
    <w:rsid w:val="00043976"/>
    <w:rsid w:val="00045E05"/>
    <w:rsid w:val="00046220"/>
    <w:rsid w:val="0006413F"/>
    <w:rsid w:val="00067097"/>
    <w:rsid w:val="00067CC6"/>
    <w:rsid w:val="00070F02"/>
    <w:rsid w:val="00071D05"/>
    <w:rsid w:val="00072F3F"/>
    <w:rsid w:val="0007357A"/>
    <w:rsid w:val="000776A1"/>
    <w:rsid w:val="000813D2"/>
    <w:rsid w:val="00083108"/>
    <w:rsid w:val="00083337"/>
    <w:rsid w:val="00085C05"/>
    <w:rsid w:val="000914C4"/>
    <w:rsid w:val="000917E5"/>
    <w:rsid w:val="0009282E"/>
    <w:rsid w:val="000A2109"/>
    <w:rsid w:val="000B02D4"/>
    <w:rsid w:val="000B35AE"/>
    <w:rsid w:val="000B379D"/>
    <w:rsid w:val="000B47D0"/>
    <w:rsid w:val="000B50B2"/>
    <w:rsid w:val="000C05D6"/>
    <w:rsid w:val="000C2B70"/>
    <w:rsid w:val="000C4A1B"/>
    <w:rsid w:val="000C546D"/>
    <w:rsid w:val="000C5FBE"/>
    <w:rsid w:val="000C7312"/>
    <w:rsid w:val="000D6437"/>
    <w:rsid w:val="000E09D5"/>
    <w:rsid w:val="000E26A3"/>
    <w:rsid w:val="000E726B"/>
    <w:rsid w:val="000F0BF5"/>
    <w:rsid w:val="000F1CEE"/>
    <w:rsid w:val="000F48D5"/>
    <w:rsid w:val="000F491F"/>
    <w:rsid w:val="000F55E2"/>
    <w:rsid w:val="000F5C3D"/>
    <w:rsid w:val="000F6924"/>
    <w:rsid w:val="000F7497"/>
    <w:rsid w:val="001011F3"/>
    <w:rsid w:val="001033C4"/>
    <w:rsid w:val="001051E9"/>
    <w:rsid w:val="00105485"/>
    <w:rsid w:val="00110464"/>
    <w:rsid w:val="00116289"/>
    <w:rsid w:val="00122F0D"/>
    <w:rsid w:val="00123886"/>
    <w:rsid w:val="0014016E"/>
    <w:rsid w:val="00146B57"/>
    <w:rsid w:val="001523C1"/>
    <w:rsid w:val="00153FFE"/>
    <w:rsid w:val="00154115"/>
    <w:rsid w:val="00167D54"/>
    <w:rsid w:val="00170FB0"/>
    <w:rsid w:val="0017104F"/>
    <w:rsid w:val="001745B1"/>
    <w:rsid w:val="001847E0"/>
    <w:rsid w:val="00191E5C"/>
    <w:rsid w:val="00194F0A"/>
    <w:rsid w:val="0019593E"/>
    <w:rsid w:val="001959ED"/>
    <w:rsid w:val="00195F63"/>
    <w:rsid w:val="00197A36"/>
    <w:rsid w:val="001A6310"/>
    <w:rsid w:val="001A6C61"/>
    <w:rsid w:val="001A79C2"/>
    <w:rsid w:val="001B0419"/>
    <w:rsid w:val="001B6D67"/>
    <w:rsid w:val="001C4C04"/>
    <w:rsid w:val="001C560F"/>
    <w:rsid w:val="001D0E26"/>
    <w:rsid w:val="001D239C"/>
    <w:rsid w:val="001D3E99"/>
    <w:rsid w:val="001D515F"/>
    <w:rsid w:val="001E0594"/>
    <w:rsid w:val="001E4CB6"/>
    <w:rsid w:val="001F7BD7"/>
    <w:rsid w:val="00205703"/>
    <w:rsid w:val="002058A9"/>
    <w:rsid w:val="0020593D"/>
    <w:rsid w:val="00205FC3"/>
    <w:rsid w:val="00214C22"/>
    <w:rsid w:val="00227C90"/>
    <w:rsid w:val="00231664"/>
    <w:rsid w:val="00232DC2"/>
    <w:rsid w:val="002341A2"/>
    <w:rsid w:val="00240FDF"/>
    <w:rsid w:val="002438FC"/>
    <w:rsid w:val="0024562F"/>
    <w:rsid w:val="002456FD"/>
    <w:rsid w:val="00247150"/>
    <w:rsid w:val="00250F90"/>
    <w:rsid w:val="002524F0"/>
    <w:rsid w:val="00257809"/>
    <w:rsid w:val="002634F3"/>
    <w:rsid w:val="002646BE"/>
    <w:rsid w:val="002702E3"/>
    <w:rsid w:val="00270E30"/>
    <w:rsid w:val="00273CE3"/>
    <w:rsid w:val="00280B61"/>
    <w:rsid w:val="002902C1"/>
    <w:rsid w:val="0029316D"/>
    <w:rsid w:val="00293C85"/>
    <w:rsid w:val="002A075C"/>
    <w:rsid w:val="002A190A"/>
    <w:rsid w:val="002A2678"/>
    <w:rsid w:val="002A47F9"/>
    <w:rsid w:val="002A4D7D"/>
    <w:rsid w:val="002A6B15"/>
    <w:rsid w:val="002B41FA"/>
    <w:rsid w:val="002C20B4"/>
    <w:rsid w:val="002C42E0"/>
    <w:rsid w:val="002C4941"/>
    <w:rsid w:val="002C56D2"/>
    <w:rsid w:val="002D3AB2"/>
    <w:rsid w:val="002D66BF"/>
    <w:rsid w:val="002E3447"/>
    <w:rsid w:val="002E371C"/>
    <w:rsid w:val="002E4908"/>
    <w:rsid w:val="002E7F22"/>
    <w:rsid w:val="002F2740"/>
    <w:rsid w:val="002F7FB1"/>
    <w:rsid w:val="003010BF"/>
    <w:rsid w:val="00307A2C"/>
    <w:rsid w:val="003119F2"/>
    <w:rsid w:val="00312A3B"/>
    <w:rsid w:val="00315698"/>
    <w:rsid w:val="003233F4"/>
    <w:rsid w:val="0033146D"/>
    <w:rsid w:val="003316D3"/>
    <w:rsid w:val="00336147"/>
    <w:rsid w:val="003436C1"/>
    <w:rsid w:val="00345483"/>
    <w:rsid w:val="00346E53"/>
    <w:rsid w:val="00357BA1"/>
    <w:rsid w:val="0036118D"/>
    <w:rsid w:val="00361C98"/>
    <w:rsid w:val="00370198"/>
    <w:rsid w:val="003752A5"/>
    <w:rsid w:val="00380FCA"/>
    <w:rsid w:val="00383C97"/>
    <w:rsid w:val="003846FF"/>
    <w:rsid w:val="00391D98"/>
    <w:rsid w:val="0039278D"/>
    <w:rsid w:val="0039402E"/>
    <w:rsid w:val="00397DC2"/>
    <w:rsid w:val="003A08DA"/>
    <w:rsid w:val="003A3F10"/>
    <w:rsid w:val="003A6830"/>
    <w:rsid w:val="003A6E81"/>
    <w:rsid w:val="003A7815"/>
    <w:rsid w:val="003B021E"/>
    <w:rsid w:val="003B0908"/>
    <w:rsid w:val="003B2989"/>
    <w:rsid w:val="003B40B2"/>
    <w:rsid w:val="003B5227"/>
    <w:rsid w:val="003B5496"/>
    <w:rsid w:val="003B60F7"/>
    <w:rsid w:val="003B79CD"/>
    <w:rsid w:val="003C06F1"/>
    <w:rsid w:val="003C1226"/>
    <w:rsid w:val="003C27B9"/>
    <w:rsid w:val="003C7792"/>
    <w:rsid w:val="003E1E09"/>
    <w:rsid w:val="003E2206"/>
    <w:rsid w:val="003E2230"/>
    <w:rsid w:val="003F1395"/>
    <w:rsid w:val="003F29BA"/>
    <w:rsid w:val="003F7FBD"/>
    <w:rsid w:val="004035BA"/>
    <w:rsid w:val="00405DCC"/>
    <w:rsid w:val="004065B9"/>
    <w:rsid w:val="00413DF5"/>
    <w:rsid w:val="0041415C"/>
    <w:rsid w:val="004165EA"/>
    <w:rsid w:val="0041764B"/>
    <w:rsid w:val="004212EE"/>
    <w:rsid w:val="00423494"/>
    <w:rsid w:val="00435873"/>
    <w:rsid w:val="00436C24"/>
    <w:rsid w:val="00437C5B"/>
    <w:rsid w:val="00444042"/>
    <w:rsid w:val="004541D6"/>
    <w:rsid w:val="00454262"/>
    <w:rsid w:val="00456B3B"/>
    <w:rsid w:val="004577CF"/>
    <w:rsid w:val="00470C9E"/>
    <w:rsid w:val="00471C53"/>
    <w:rsid w:val="00471F2E"/>
    <w:rsid w:val="00472328"/>
    <w:rsid w:val="00472F78"/>
    <w:rsid w:val="00474F52"/>
    <w:rsid w:val="00476109"/>
    <w:rsid w:val="0048081A"/>
    <w:rsid w:val="0048336E"/>
    <w:rsid w:val="00486655"/>
    <w:rsid w:val="00487007"/>
    <w:rsid w:val="0049778E"/>
    <w:rsid w:val="004A03B1"/>
    <w:rsid w:val="004A098A"/>
    <w:rsid w:val="004A17A0"/>
    <w:rsid w:val="004A5959"/>
    <w:rsid w:val="004B0DD0"/>
    <w:rsid w:val="004B4CC9"/>
    <w:rsid w:val="004C110B"/>
    <w:rsid w:val="004C37B9"/>
    <w:rsid w:val="004C3AF3"/>
    <w:rsid w:val="004C43F0"/>
    <w:rsid w:val="004C49AE"/>
    <w:rsid w:val="004C6029"/>
    <w:rsid w:val="004D4754"/>
    <w:rsid w:val="004D653D"/>
    <w:rsid w:val="004E0D01"/>
    <w:rsid w:val="004E2B47"/>
    <w:rsid w:val="004E3C6A"/>
    <w:rsid w:val="004F0C21"/>
    <w:rsid w:val="004F28A0"/>
    <w:rsid w:val="004F39D6"/>
    <w:rsid w:val="004F6301"/>
    <w:rsid w:val="004F67F2"/>
    <w:rsid w:val="0050352B"/>
    <w:rsid w:val="00507EE1"/>
    <w:rsid w:val="00507FA8"/>
    <w:rsid w:val="005127D1"/>
    <w:rsid w:val="00512823"/>
    <w:rsid w:val="00516DA9"/>
    <w:rsid w:val="0052151B"/>
    <w:rsid w:val="00525172"/>
    <w:rsid w:val="00532370"/>
    <w:rsid w:val="0053250E"/>
    <w:rsid w:val="00532C5B"/>
    <w:rsid w:val="0053306A"/>
    <w:rsid w:val="005354BF"/>
    <w:rsid w:val="00537DA1"/>
    <w:rsid w:val="0054236A"/>
    <w:rsid w:val="00542CBF"/>
    <w:rsid w:val="00543B37"/>
    <w:rsid w:val="00543F81"/>
    <w:rsid w:val="00555F26"/>
    <w:rsid w:val="005563D2"/>
    <w:rsid w:val="00556AD4"/>
    <w:rsid w:val="0056008F"/>
    <w:rsid w:val="0057020E"/>
    <w:rsid w:val="00577CCA"/>
    <w:rsid w:val="00577DE9"/>
    <w:rsid w:val="0058332B"/>
    <w:rsid w:val="00586B41"/>
    <w:rsid w:val="00587AC8"/>
    <w:rsid w:val="005956C2"/>
    <w:rsid w:val="00596892"/>
    <w:rsid w:val="00597B4A"/>
    <w:rsid w:val="005A0561"/>
    <w:rsid w:val="005A0F9F"/>
    <w:rsid w:val="005A1823"/>
    <w:rsid w:val="005A1824"/>
    <w:rsid w:val="005A4056"/>
    <w:rsid w:val="005A52B0"/>
    <w:rsid w:val="005A6016"/>
    <w:rsid w:val="005A6E2F"/>
    <w:rsid w:val="005B0CB1"/>
    <w:rsid w:val="005B2264"/>
    <w:rsid w:val="005B2D10"/>
    <w:rsid w:val="005B79A5"/>
    <w:rsid w:val="005C10BA"/>
    <w:rsid w:val="005D2235"/>
    <w:rsid w:val="005D2BFD"/>
    <w:rsid w:val="005E6EA8"/>
    <w:rsid w:val="005E725F"/>
    <w:rsid w:val="005E7F9D"/>
    <w:rsid w:val="005F1D99"/>
    <w:rsid w:val="005F3717"/>
    <w:rsid w:val="005F3D3F"/>
    <w:rsid w:val="005F4626"/>
    <w:rsid w:val="005F52CE"/>
    <w:rsid w:val="005F5C7A"/>
    <w:rsid w:val="00602485"/>
    <w:rsid w:val="0060393E"/>
    <w:rsid w:val="00604A82"/>
    <w:rsid w:val="00605CCB"/>
    <w:rsid w:val="006079BE"/>
    <w:rsid w:val="006107A5"/>
    <w:rsid w:val="00615E02"/>
    <w:rsid w:val="00620189"/>
    <w:rsid w:val="00624217"/>
    <w:rsid w:val="006317E2"/>
    <w:rsid w:val="00642149"/>
    <w:rsid w:val="00645999"/>
    <w:rsid w:val="00650A1A"/>
    <w:rsid w:val="00651D02"/>
    <w:rsid w:val="006538C2"/>
    <w:rsid w:val="0065423A"/>
    <w:rsid w:val="00662265"/>
    <w:rsid w:val="00664B02"/>
    <w:rsid w:val="00664F30"/>
    <w:rsid w:val="00667387"/>
    <w:rsid w:val="00670811"/>
    <w:rsid w:val="006723C0"/>
    <w:rsid w:val="006802AD"/>
    <w:rsid w:val="006821F2"/>
    <w:rsid w:val="00684A62"/>
    <w:rsid w:val="00685473"/>
    <w:rsid w:val="00695C4A"/>
    <w:rsid w:val="006A3679"/>
    <w:rsid w:val="006A5BD6"/>
    <w:rsid w:val="006A6007"/>
    <w:rsid w:val="006A7261"/>
    <w:rsid w:val="006B1051"/>
    <w:rsid w:val="006B35C0"/>
    <w:rsid w:val="006B4243"/>
    <w:rsid w:val="006B44DA"/>
    <w:rsid w:val="006C1291"/>
    <w:rsid w:val="006C2969"/>
    <w:rsid w:val="006C2CF8"/>
    <w:rsid w:val="006C3513"/>
    <w:rsid w:val="006D00DF"/>
    <w:rsid w:val="006D0650"/>
    <w:rsid w:val="006D2E46"/>
    <w:rsid w:val="006D715C"/>
    <w:rsid w:val="006F0174"/>
    <w:rsid w:val="006F08B1"/>
    <w:rsid w:val="00700738"/>
    <w:rsid w:val="0070375D"/>
    <w:rsid w:val="00704190"/>
    <w:rsid w:val="00704A23"/>
    <w:rsid w:val="00704A77"/>
    <w:rsid w:val="007125DE"/>
    <w:rsid w:val="0072435E"/>
    <w:rsid w:val="00734519"/>
    <w:rsid w:val="00737B71"/>
    <w:rsid w:val="0074037A"/>
    <w:rsid w:val="00743037"/>
    <w:rsid w:val="00743927"/>
    <w:rsid w:val="00743E6B"/>
    <w:rsid w:val="00743F40"/>
    <w:rsid w:val="007443E4"/>
    <w:rsid w:val="0074642B"/>
    <w:rsid w:val="0075159C"/>
    <w:rsid w:val="00757B1C"/>
    <w:rsid w:val="00760D70"/>
    <w:rsid w:val="00761F93"/>
    <w:rsid w:val="00763E85"/>
    <w:rsid w:val="00764A4D"/>
    <w:rsid w:val="007668E4"/>
    <w:rsid w:val="00767154"/>
    <w:rsid w:val="00771D42"/>
    <w:rsid w:val="00775630"/>
    <w:rsid w:val="0077590D"/>
    <w:rsid w:val="00776254"/>
    <w:rsid w:val="00776378"/>
    <w:rsid w:val="00776A18"/>
    <w:rsid w:val="00780028"/>
    <w:rsid w:val="00783263"/>
    <w:rsid w:val="0078369C"/>
    <w:rsid w:val="0078472D"/>
    <w:rsid w:val="00794E61"/>
    <w:rsid w:val="007A1461"/>
    <w:rsid w:val="007A2956"/>
    <w:rsid w:val="007A5C81"/>
    <w:rsid w:val="007A6213"/>
    <w:rsid w:val="007B0A2E"/>
    <w:rsid w:val="007B294D"/>
    <w:rsid w:val="007B4151"/>
    <w:rsid w:val="007B5587"/>
    <w:rsid w:val="007B7F31"/>
    <w:rsid w:val="007C3F90"/>
    <w:rsid w:val="007C5036"/>
    <w:rsid w:val="007C5BF3"/>
    <w:rsid w:val="007C741B"/>
    <w:rsid w:val="007D115D"/>
    <w:rsid w:val="007D3207"/>
    <w:rsid w:val="007D514F"/>
    <w:rsid w:val="007D63F5"/>
    <w:rsid w:val="007E62BD"/>
    <w:rsid w:val="007E7783"/>
    <w:rsid w:val="007F1737"/>
    <w:rsid w:val="007F3D57"/>
    <w:rsid w:val="007F6DD0"/>
    <w:rsid w:val="00803233"/>
    <w:rsid w:val="008045DA"/>
    <w:rsid w:val="00807680"/>
    <w:rsid w:val="008078A2"/>
    <w:rsid w:val="008117DC"/>
    <w:rsid w:val="00814175"/>
    <w:rsid w:val="00815FF8"/>
    <w:rsid w:val="00820DD4"/>
    <w:rsid w:val="008245B6"/>
    <w:rsid w:val="00824FE1"/>
    <w:rsid w:val="00825790"/>
    <w:rsid w:val="00826EB3"/>
    <w:rsid w:val="00831B7C"/>
    <w:rsid w:val="008328AF"/>
    <w:rsid w:val="00832B0E"/>
    <w:rsid w:val="00835951"/>
    <w:rsid w:val="008413B4"/>
    <w:rsid w:val="00842727"/>
    <w:rsid w:val="00845272"/>
    <w:rsid w:val="00847270"/>
    <w:rsid w:val="008523E1"/>
    <w:rsid w:val="008547DC"/>
    <w:rsid w:val="00857FE1"/>
    <w:rsid w:val="00862572"/>
    <w:rsid w:val="00862CE2"/>
    <w:rsid w:val="00886030"/>
    <w:rsid w:val="008876DC"/>
    <w:rsid w:val="008938D9"/>
    <w:rsid w:val="00896A7E"/>
    <w:rsid w:val="0089732F"/>
    <w:rsid w:val="008A3942"/>
    <w:rsid w:val="008A4226"/>
    <w:rsid w:val="008A4DFA"/>
    <w:rsid w:val="008A6B3B"/>
    <w:rsid w:val="008B08B9"/>
    <w:rsid w:val="008B0EC0"/>
    <w:rsid w:val="008B2545"/>
    <w:rsid w:val="008B3AEB"/>
    <w:rsid w:val="008C0A74"/>
    <w:rsid w:val="008C144F"/>
    <w:rsid w:val="008C2816"/>
    <w:rsid w:val="008C5CC7"/>
    <w:rsid w:val="008D170B"/>
    <w:rsid w:val="008D27EA"/>
    <w:rsid w:val="008D2EA7"/>
    <w:rsid w:val="008D6675"/>
    <w:rsid w:val="008D6D8D"/>
    <w:rsid w:val="008D6FF3"/>
    <w:rsid w:val="008E0360"/>
    <w:rsid w:val="008E0A32"/>
    <w:rsid w:val="008E13D3"/>
    <w:rsid w:val="008E14DC"/>
    <w:rsid w:val="008E2E0A"/>
    <w:rsid w:val="008E5A59"/>
    <w:rsid w:val="008E74E2"/>
    <w:rsid w:val="008F36DF"/>
    <w:rsid w:val="008F4AED"/>
    <w:rsid w:val="00901996"/>
    <w:rsid w:val="009023C3"/>
    <w:rsid w:val="00903441"/>
    <w:rsid w:val="00904812"/>
    <w:rsid w:val="00923CEA"/>
    <w:rsid w:val="00927838"/>
    <w:rsid w:val="00930BA5"/>
    <w:rsid w:val="00930BCD"/>
    <w:rsid w:val="00934E09"/>
    <w:rsid w:val="00942085"/>
    <w:rsid w:val="009438C9"/>
    <w:rsid w:val="00943900"/>
    <w:rsid w:val="00946BB2"/>
    <w:rsid w:val="0095597E"/>
    <w:rsid w:val="009563A3"/>
    <w:rsid w:val="00957D9B"/>
    <w:rsid w:val="00957F9C"/>
    <w:rsid w:val="009623B9"/>
    <w:rsid w:val="00962627"/>
    <w:rsid w:val="009634A3"/>
    <w:rsid w:val="0096703A"/>
    <w:rsid w:val="00972276"/>
    <w:rsid w:val="00972A2A"/>
    <w:rsid w:val="00973A61"/>
    <w:rsid w:val="00973D28"/>
    <w:rsid w:val="009774AA"/>
    <w:rsid w:val="00984D0B"/>
    <w:rsid w:val="00985FE5"/>
    <w:rsid w:val="0098643C"/>
    <w:rsid w:val="00986A28"/>
    <w:rsid w:val="00986C53"/>
    <w:rsid w:val="00991BDF"/>
    <w:rsid w:val="0099655C"/>
    <w:rsid w:val="009A1612"/>
    <w:rsid w:val="009A1CAB"/>
    <w:rsid w:val="009B21B6"/>
    <w:rsid w:val="009B3AF9"/>
    <w:rsid w:val="009B414B"/>
    <w:rsid w:val="009B5DD3"/>
    <w:rsid w:val="009B78B1"/>
    <w:rsid w:val="009B7CB7"/>
    <w:rsid w:val="009C06FF"/>
    <w:rsid w:val="009C0F1F"/>
    <w:rsid w:val="009C3554"/>
    <w:rsid w:val="009C3718"/>
    <w:rsid w:val="009C5A93"/>
    <w:rsid w:val="009C686E"/>
    <w:rsid w:val="009D0659"/>
    <w:rsid w:val="009D07FD"/>
    <w:rsid w:val="009D0CE8"/>
    <w:rsid w:val="009D2836"/>
    <w:rsid w:val="009D336E"/>
    <w:rsid w:val="009E0587"/>
    <w:rsid w:val="009E4AAC"/>
    <w:rsid w:val="009E62EC"/>
    <w:rsid w:val="009F0E89"/>
    <w:rsid w:val="009F2E77"/>
    <w:rsid w:val="009F4431"/>
    <w:rsid w:val="009F6ADF"/>
    <w:rsid w:val="009F7547"/>
    <w:rsid w:val="00A034EB"/>
    <w:rsid w:val="00A07A92"/>
    <w:rsid w:val="00A17223"/>
    <w:rsid w:val="00A202AE"/>
    <w:rsid w:val="00A213A4"/>
    <w:rsid w:val="00A24BAC"/>
    <w:rsid w:val="00A27F9F"/>
    <w:rsid w:val="00A36B27"/>
    <w:rsid w:val="00A4029B"/>
    <w:rsid w:val="00A41172"/>
    <w:rsid w:val="00A46665"/>
    <w:rsid w:val="00A468B5"/>
    <w:rsid w:val="00A507B6"/>
    <w:rsid w:val="00A50A14"/>
    <w:rsid w:val="00A512E0"/>
    <w:rsid w:val="00A51982"/>
    <w:rsid w:val="00A56061"/>
    <w:rsid w:val="00A6225A"/>
    <w:rsid w:val="00A63F1F"/>
    <w:rsid w:val="00A64F80"/>
    <w:rsid w:val="00A6647E"/>
    <w:rsid w:val="00A66BC4"/>
    <w:rsid w:val="00A67738"/>
    <w:rsid w:val="00A67B2A"/>
    <w:rsid w:val="00A67C96"/>
    <w:rsid w:val="00A72AB4"/>
    <w:rsid w:val="00A74E1A"/>
    <w:rsid w:val="00A75037"/>
    <w:rsid w:val="00A7773F"/>
    <w:rsid w:val="00A80AE0"/>
    <w:rsid w:val="00A871EC"/>
    <w:rsid w:val="00A91D3D"/>
    <w:rsid w:val="00A91FCC"/>
    <w:rsid w:val="00A92496"/>
    <w:rsid w:val="00AA594C"/>
    <w:rsid w:val="00AA64A2"/>
    <w:rsid w:val="00AA7F48"/>
    <w:rsid w:val="00AB1D97"/>
    <w:rsid w:val="00AB4932"/>
    <w:rsid w:val="00AB7C1B"/>
    <w:rsid w:val="00AC27C1"/>
    <w:rsid w:val="00AC56DE"/>
    <w:rsid w:val="00AC70C8"/>
    <w:rsid w:val="00AC7BC9"/>
    <w:rsid w:val="00AD037D"/>
    <w:rsid w:val="00AD09B8"/>
    <w:rsid w:val="00AD2A0A"/>
    <w:rsid w:val="00AD3AA4"/>
    <w:rsid w:val="00AD578C"/>
    <w:rsid w:val="00AD62E0"/>
    <w:rsid w:val="00AD6A5E"/>
    <w:rsid w:val="00AD6CC3"/>
    <w:rsid w:val="00AD7A6F"/>
    <w:rsid w:val="00AD7E20"/>
    <w:rsid w:val="00AE007F"/>
    <w:rsid w:val="00AE3C80"/>
    <w:rsid w:val="00AE4508"/>
    <w:rsid w:val="00AF2C38"/>
    <w:rsid w:val="00AF48A0"/>
    <w:rsid w:val="00AF52EC"/>
    <w:rsid w:val="00B00556"/>
    <w:rsid w:val="00B1260C"/>
    <w:rsid w:val="00B168C4"/>
    <w:rsid w:val="00B178D4"/>
    <w:rsid w:val="00B226DC"/>
    <w:rsid w:val="00B30AD4"/>
    <w:rsid w:val="00B31782"/>
    <w:rsid w:val="00B40A63"/>
    <w:rsid w:val="00B4193B"/>
    <w:rsid w:val="00B4495A"/>
    <w:rsid w:val="00B4619F"/>
    <w:rsid w:val="00B51E22"/>
    <w:rsid w:val="00B54495"/>
    <w:rsid w:val="00B5666B"/>
    <w:rsid w:val="00B63500"/>
    <w:rsid w:val="00B64468"/>
    <w:rsid w:val="00B65039"/>
    <w:rsid w:val="00B65D22"/>
    <w:rsid w:val="00B76DE0"/>
    <w:rsid w:val="00B76FED"/>
    <w:rsid w:val="00B80BBD"/>
    <w:rsid w:val="00B82962"/>
    <w:rsid w:val="00B82B58"/>
    <w:rsid w:val="00B91BE7"/>
    <w:rsid w:val="00BA31DF"/>
    <w:rsid w:val="00BA4B20"/>
    <w:rsid w:val="00BA6510"/>
    <w:rsid w:val="00BA7BD4"/>
    <w:rsid w:val="00BB23A9"/>
    <w:rsid w:val="00BB2F3E"/>
    <w:rsid w:val="00BB4937"/>
    <w:rsid w:val="00BB6518"/>
    <w:rsid w:val="00BB7063"/>
    <w:rsid w:val="00BC0027"/>
    <w:rsid w:val="00BC2FC0"/>
    <w:rsid w:val="00BD1CBB"/>
    <w:rsid w:val="00BD3A3D"/>
    <w:rsid w:val="00BD49A8"/>
    <w:rsid w:val="00BD5300"/>
    <w:rsid w:val="00BD7F63"/>
    <w:rsid w:val="00BE29DF"/>
    <w:rsid w:val="00BF0ECB"/>
    <w:rsid w:val="00BF2DFD"/>
    <w:rsid w:val="00BF6D41"/>
    <w:rsid w:val="00BF7B88"/>
    <w:rsid w:val="00BF7C1F"/>
    <w:rsid w:val="00C02B10"/>
    <w:rsid w:val="00C11A00"/>
    <w:rsid w:val="00C11E0E"/>
    <w:rsid w:val="00C1597D"/>
    <w:rsid w:val="00C206A7"/>
    <w:rsid w:val="00C231D1"/>
    <w:rsid w:val="00C2472A"/>
    <w:rsid w:val="00C2509D"/>
    <w:rsid w:val="00C2620A"/>
    <w:rsid w:val="00C33097"/>
    <w:rsid w:val="00C34C16"/>
    <w:rsid w:val="00C35026"/>
    <w:rsid w:val="00C45C3F"/>
    <w:rsid w:val="00C45EE3"/>
    <w:rsid w:val="00C4754C"/>
    <w:rsid w:val="00C476D4"/>
    <w:rsid w:val="00C50A46"/>
    <w:rsid w:val="00C54F43"/>
    <w:rsid w:val="00C55B79"/>
    <w:rsid w:val="00C56254"/>
    <w:rsid w:val="00C603D5"/>
    <w:rsid w:val="00C6364F"/>
    <w:rsid w:val="00C6385F"/>
    <w:rsid w:val="00C66CFC"/>
    <w:rsid w:val="00C763F9"/>
    <w:rsid w:val="00C87AC0"/>
    <w:rsid w:val="00C92FEA"/>
    <w:rsid w:val="00C93D2D"/>
    <w:rsid w:val="00C946D0"/>
    <w:rsid w:val="00C96A3F"/>
    <w:rsid w:val="00CA059C"/>
    <w:rsid w:val="00CA2975"/>
    <w:rsid w:val="00CA33AB"/>
    <w:rsid w:val="00CA7C18"/>
    <w:rsid w:val="00CB0971"/>
    <w:rsid w:val="00CB2D22"/>
    <w:rsid w:val="00CB344D"/>
    <w:rsid w:val="00CB45BD"/>
    <w:rsid w:val="00CC1A8D"/>
    <w:rsid w:val="00CC7AE9"/>
    <w:rsid w:val="00CD0C33"/>
    <w:rsid w:val="00CE3A94"/>
    <w:rsid w:val="00CE64BD"/>
    <w:rsid w:val="00CF118D"/>
    <w:rsid w:val="00CF3968"/>
    <w:rsid w:val="00CF644A"/>
    <w:rsid w:val="00CF6A87"/>
    <w:rsid w:val="00D22901"/>
    <w:rsid w:val="00D235B8"/>
    <w:rsid w:val="00D262AC"/>
    <w:rsid w:val="00D27EA7"/>
    <w:rsid w:val="00D35C50"/>
    <w:rsid w:val="00D379E3"/>
    <w:rsid w:val="00D40F12"/>
    <w:rsid w:val="00D46935"/>
    <w:rsid w:val="00D53EBD"/>
    <w:rsid w:val="00D54E5A"/>
    <w:rsid w:val="00D55865"/>
    <w:rsid w:val="00D602FA"/>
    <w:rsid w:val="00D63A04"/>
    <w:rsid w:val="00D65A16"/>
    <w:rsid w:val="00D67FB5"/>
    <w:rsid w:val="00D703E7"/>
    <w:rsid w:val="00D7333A"/>
    <w:rsid w:val="00D75875"/>
    <w:rsid w:val="00D76A96"/>
    <w:rsid w:val="00D82867"/>
    <w:rsid w:val="00D83A01"/>
    <w:rsid w:val="00D87845"/>
    <w:rsid w:val="00D9189B"/>
    <w:rsid w:val="00D92558"/>
    <w:rsid w:val="00D9421D"/>
    <w:rsid w:val="00DA163D"/>
    <w:rsid w:val="00DA1A9B"/>
    <w:rsid w:val="00DA4781"/>
    <w:rsid w:val="00DA4945"/>
    <w:rsid w:val="00DA73BF"/>
    <w:rsid w:val="00DA7622"/>
    <w:rsid w:val="00DB0942"/>
    <w:rsid w:val="00DB3B33"/>
    <w:rsid w:val="00DB4279"/>
    <w:rsid w:val="00DB5238"/>
    <w:rsid w:val="00DB739B"/>
    <w:rsid w:val="00DB7F1A"/>
    <w:rsid w:val="00DC1A92"/>
    <w:rsid w:val="00DC253D"/>
    <w:rsid w:val="00DC312F"/>
    <w:rsid w:val="00DC6D4F"/>
    <w:rsid w:val="00DC7382"/>
    <w:rsid w:val="00DD3202"/>
    <w:rsid w:val="00DD6415"/>
    <w:rsid w:val="00DE0E44"/>
    <w:rsid w:val="00DE13DF"/>
    <w:rsid w:val="00DE484F"/>
    <w:rsid w:val="00DE4C4B"/>
    <w:rsid w:val="00DE5B92"/>
    <w:rsid w:val="00DE69D6"/>
    <w:rsid w:val="00DE7FB7"/>
    <w:rsid w:val="00DF2224"/>
    <w:rsid w:val="00DF2E4F"/>
    <w:rsid w:val="00E00998"/>
    <w:rsid w:val="00E155C7"/>
    <w:rsid w:val="00E214A4"/>
    <w:rsid w:val="00E21AE8"/>
    <w:rsid w:val="00E24ACB"/>
    <w:rsid w:val="00E25AD1"/>
    <w:rsid w:val="00E32479"/>
    <w:rsid w:val="00E3557F"/>
    <w:rsid w:val="00E35B4E"/>
    <w:rsid w:val="00E426B7"/>
    <w:rsid w:val="00E43A5A"/>
    <w:rsid w:val="00E463B7"/>
    <w:rsid w:val="00E54AC0"/>
    <w:rsid w:val="00E56930"/>
    <w:rsid w:val="00E56D97"/>
    <w:rsid w:val="00E60130"/>
    <w:rsid w:val="00E61985"/>
    <w:rsid w:val="00E62293"/>
    <w:rsid w:val="00E62750"/>
    <w:rsid w:val="00E639F7"/>
    <w:rsid w:val="00E727B2"/>
    <w:rsid w:val="00E746E6"/>
    <w:rsid w:val="00E75E22"/>
    <w:rsid w:val="00E76927"/>
    <w:rsid w:val="00E7755E"/>
    <w:rsid w:val="00E77743"/>
    <w:rsid w:val="00E77D14"/>
    <w:rsid w:val="00E811C6"/>
    <w:rsid w:val="00E82F31"/>
    <w:rsid w:val="00E87CF0"/>
    <w:rsid w:val="00E87DF4"/>
    <w:rsid w:val="00E953BA"/>
    <w:rsid w:val="00E961AF"/>
    <w:rsid w:val="00EA53B8"/>
    <w:rsid w:val="00EB1EAB"/>
    <w:rsid w:val="00EB3571"/>
    <w:rsid w:val="00EB609D"/>
    <w:rsid w:val="00EB64B5"/>
    <w:rsid w:val="00EC0F85"/>
    <w:rsid w:val="00EC187E"/>
    <w:rsid w:val="00EC21C8"/>
    <w:rsid w:val="00EC2806"/>
    <w:rsid w:val="00EC2C4C"/>
    <w:rsid w:val="00EC3815"/>
    <w:rsid w:val="00EC4B59"/>
    <w:rsid w:val="00ED79D0"/>
    <w:rsid w:val="00ED7B96"/>
    <w:rsid w:val="00EE1D04"/>
    <w:rsid w:val="00EE218B"/>
    <w:rsid w:val="00EE2621"/>
    <w:rsid w:val="00EE26D9"/>
    <w:rsid w:val="00EE78C8"/>
    <w:rsid w:val="00EF0552"/>
    <w:rsid w:val="00EF0686"/>
    <w:rsid w:val="00EF0DE0"/>
    <w:rsid w:val="00EF5848"/>
    <w:rsid w:val="00EF7AD7"/>
    <w:rsid w:val="00F00993"/>
    <w:rsid w:val="00F01B44"/>
    <w:rsid w:val="00F0253E"/>
    <w:rsid w:val="00F100B5"/>
    <w:rsid w:val="00F23AA5"/>
    <w:rsid w:val="00F346FB"/>
    <w:rsid w:val="00F374F5"/>
    <w:rsid w:val="00F42AB3"/>
    <w:rsid w:val="00F42B2C"/>
    <w:rsid w:val="00F43178"/>
    <w:rsid w:val="00F433F5"/>
    <w:rsid w:val="00F45455"/>
    <w:rsid w:val="00F4645D"/>
    <w:rsid w:val="00F474C6"/>
    <w:rsid w:val="00F519D2"/>
    <w:rsid w:val="00F560AB"/>
    <w:rsid w:val="00F6020B"/>
    <w:rsid w:val="00F60E19"/>
    <w:rsid w:val="00F634E6"/>
    <w:rsid w:val="00F77415"/>
    <w:rsid w:val="00F80229"/>
    <w:rsid w:val="00F87697"/>
    <w:rsid w:val="00F90D9B"/>
    <w:rsid w:val="00F90E9D"/>
    <w:rsid w:val="00F9138B"/>
    <w:rsid w:val="00F9174C"/>
    <w:rsid w:val="00F92122"/>
    <w:rsid w:val="00FA1238"/>
    <w:rsid w:val="00FA1406"/>
    <w:rsid w:val="00FA2214"/>
    <w:rsid w:val="00FA40A4"/>
    <w:rsid w:val="00FA45C3"/>
    <w:rsid w:val="00FA7D60"/>
    <w:rsid w:val="00FB2D81"/>
    <w:rsid w:val="00FB3791"/>
    <w:rsid w:val="00FB5CC7"/>
    <w:rsid w:val="00FB5F50"/>
    <w:rsid w:val="00FB647F"/>
    <w:rsid w:val="00FC4AC8"/>
    <w:rsid w:val="00FC60AC"/>
    <w:rsid w:val="00FD0AA3"/>
    <w:rsid w:val="00FD13F6"/>
    <w:rsid w:val="00FD3342"/>
    <w:rsid w:val="00FD3719"/>
    <w:rsid w:val="00FD58EA"/>
    <w:rsid w:val="00FE2DA5"/>
    <w:rsid w:val="00FE3C4C"/>
    <w:rsid w:val="00FE449C"/>
    <w:rsid w:val="00FE463B"/>
    <w:rsid w:val="00FE6612"/>
    <w:rsid w:val="00FE73E4"/>
    <w:rsid w:val="00FE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214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C87AC0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AC0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AC0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AC0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AC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A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AC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AC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AC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AC0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87AC0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87AC0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87AC0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87AC0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C87AC0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C87AC0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87AC0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C87AC0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Название Знак"/>
    <w:basedOn w:val="a0"/>
    <w:link w:val="a4"/>
    <w:uiPriority w:val="10"/>
    <w:rsid w:val="00C87AC0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87AC0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C87AC0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C87AC0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C87AC0"/>
    <w:rPr>
      <w:b/>
      <w:i/>
      <w:iCs/>
    </w:rPr>
  </w:style>
  <w:style w:type="paragraph" w:styleId="aa">
    <w:name w:val="No Spacing"/>
    <w:link w:val="ab"/>
    <w:uiPriority w:val="1"/>
    <w:qFormat/>
    <w:rsid w:val="00C87AC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87AC0"/>
  </w:style>
  <w:style w:type="paragraph" w:styleId="ac">
    <w:name w:val="List Paragraph"/>
    <w:basedOn w:val="a"/>
    <w:uiPriority w:val="34"/>
    <w:qFormat/>
    <w:rsid w:val="00C87AC0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C87AC0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C87AC0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C87AC0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C87AC0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C87AC0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C87AC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87AC0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C87AC0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C87AC0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C87AC0"/>
    <w:pPr>
      <w:spacing w:before="480" w:line="264" w:lineRule="auto"/>
      <w:outlineLvl w:val="9"/>
    </w:pPr>
    <w:rPr>
      <w:b/>
    </w:rPr>
  </w:style>
  <w:style w:type="character" w:styleId="af5">
    <w:name w:val="Hyperlink"/>
    <w:basedOn w:val="a0"/>
    <w:uiPriority w:val="99"/>
    <w:semiHidden/>
    <w:unhideWhenUsed/>
    <w:rsid w:val="00AC70C8"/>
    <w:rPr>
      <w:color w:val="154C94"/>
      <w:u w:val="single"/>
    </w:rPr>
  </w:style>
  <w:style w:type="character" w:styleId="af6">
    <w:name w:val="FollowedHyperlink"/>
    <w:basedOn w:val="a0"/>
    <w:uiPriority w:val="99"/>
    <w:semiHidden/>
    <w:unhideWhenUsed/>
    <w:rsid w:val="00AC70C8"/>
    <w:rPr>
      <w:color w:val="154C94"/>
      <w:u w:val="single"/>
    </w:rPr>
  </w:style>
  <w:style w:type="paragraph" w:customStyle="1" w:styleId="part">
    <w:name w:val="par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"/>
    <w:rsid w:val="00AC70C8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Заголовок1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razdel">
    <w:name w:val="razdel"/>
    <w:basedOn w:val="a"/>
    <w:rsid w:val="00AC70C8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titleu">
    <w:name w:val="titleu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AC70C8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odobren1">
    <w:name w:val="odobren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omment">
    <w:name w:val="comment"/>
    <w:basedOn w:val="a"/>
    <w:rsid w:val="00AC70C8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rinodobren">
    <w:name w:val="prinodobren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AC70C8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greedate">
    <w:name w:val="agreedat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hangeadd">
    <w:name w:val="changeadd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AC70C8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AC70C8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1">
    <w:name w:val="cap1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u1">
    <w:name w:val="capu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AC70C8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AC70C8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AC70C8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AC70C8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AC70C8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sz w:val="22"/>
      <w:lang w:eastAsia="ru-RU"/>
    </w:rPr>
  </w:style>
  <w:style w:type="paragraph" w:customStyle="1" w:styleId="contenttext">
    <w:name w:val="contenttext"/>
    <w:basedOn w:val="a"/>
    <w:rsid w:val="00AC70C8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gosreg">
    <w:name w:val="gosreg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AC70C8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AC70C8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AC70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AC70C8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AC70C8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AC70C8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AC70C8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AC70C8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AC70C8"/>
    <w:rPr>
      <w:rFonts w:ascii="Symbol" w:hAnsi="Symbol" w:hint="default"/>
    </w:rPr>
  </w:style>
  <w:style w:type="character" w:customStyle="1" w:styleId="onewind3">
    <w:name w:val="onewind3"/>
    <w:basedOn w:val="a0"/>
    <w:rsid w:val="00AC70C8"/>
    <w:rPr>
      <w:rFonts w:ascii="Wingdings 3" w:hAnsi="Wingdings 3" w:hint="default"/>
    </w:rPr>
  </w:style>
  <w:style w:type="character" w:customStyle="1" w:styleId="onewind2">
    <w:name w:val="onewind2"/>
    <w:basedOn w:val="a0"/>
    <w:rsid w:val="00AC70C8"/>
    <w:rPr>
      <w:rFonts w:ascii="Wingdings 2" w:hAnsi="Wingdings 2" w:hint="default"/>
    </w:rPr>
  </w:style>
  <w:style w:type="character" w:customStyle="1" w:styleId="onewind">
    <w:name w:val="onewind"/>
    <w:basedOn w:val="a0"/>
    <w:rsid w:val="00AC70C8"/>
    <w:rPr>
      <w:rFonts w:ascii="Wingdings" w:hAnsi="Wingdings" w:hint="default"/>
    </w:rPr>
  </w:style>
  <w:style w:type="character" w:customStyle="1" w:styleId="rednoun">
    <w:name w:val="rednoun"/>
    <w:basedOn w:val="a0"/>
    <w:rsid w:val="00AC70C8"/>
  </w:style>
  <w:style w:type="character" w:customStyle="1" w:styleId="post">
    <w:name w:val="post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AC70C8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AC70C8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AC70C8"/>
    <w:rPr>
      <w:rFonts w:ascii="Arial" w:hAnsi="Arial" w:cs="Arial" w:hint="default"/>
    </w:rPr>
  </w:style>
  <w:style w:type="table" w:customStyle="1" w:styleId="tablencpi">
    <w:name w:val="tablencpi"/>
    <w:basedOn w:val="a1"/>
    <w:rsid w:val="00AC7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f7">
    <w:name w:val="header"/>
    <w:basedOn w:val="a"/>
    <w:link w:val="af8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AC70C8"/>
    <w:rPr>
      <w:sz w:val="21"/>
    </w:rPr>
  </w:style>
  <w:style w:type="paragraph" w:styleId="af9">
    <w:name w:val="footer"/>
    <w:basedOn w:val="a"/>
    <w:link w:val="afa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AC70C8"/>
    <w:rPr>
      <w:sz w:val="21"/>
    </w:rPr>
  </w:style>
  <w:style w:type="character" w:styleId="afb">
    <w:name w:val="page number"/>
    <w:basedOn w:val="a0"/>
    <w:uiPriority w:val="99"/>
    <w:semiHidden/>
    <w:unhideWhenUsed/>
    <w:rsid w:val="00AC70C8"/>
  </w:style>
  <w:style w:type="table" w:styleId="afc">
    <w:name w:val="Table Grid"/>
    <w:basedOn w:val="a1"/>
    <w:uiPriority w:val="39"/>
    <w:rsid w:val="00AC7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9D2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9D2836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48665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6B1051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Normal">
    <w:name w:val="ConsPlusNormal"/>
    <w:rsid w:val="003C27B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customStyle="1" w:styleId="12">
    <w:name w:val="Сетка таблицы1"/>
    <w:basedOn w:val="a1"/>
    <w:next w:val="afc"/>
    <w:uiPriority w:val="59"/>
    <w:rsid w:val="00FA2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fc"/>
    <w:uiPriority w:val="59"/>
    <w:rsid w:val="00FA2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542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214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C87AC0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AC0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AC0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AC0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AC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A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AC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AC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AC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AC0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87AC0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87AC0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87AC0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87AC0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C87AC0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C87AC0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87AC0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C87AC0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Название Знак"/>
    <w:basedOn w:val="a0"/>
    <w:link w:val="a4"/>
    <w:uiPriority w:val="10"/>
    <w:rsid w:val="00C87AC0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87AC0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C87AC0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C87AC0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C87AC0"/>
    <w:rPr>
      <w:b/>
      <w:i/>
      <w:iCs/>
    </w:rPr>
  </w:style>
  <w:style w:type="paragraph" w:styleId="aa">
    <w:name w:val="No Spacing"/>
    <w:link w:val="ab"/>
    <w:uiPriority w:val="1"/>
    <w:qFormat/>
    <w:rsid w:val="00C87AC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87AC0"/>
  </w:style>
  <w:style w:type="paragraph" w:styleId="ac">
    <w:name w:val="List Paragraph"/>
    <w:basedOn w:val="a"/>
    <w:uiPriority w:val="34"/>
    <w:qFormat/>
    <w:rsid w:val="00C87AC0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C87AC0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C87AC0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C87AC0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C87AC0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C87AC0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C87AC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87AC0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C87AC0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C87AC0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C87AC0"/>
    <w:pPr>
      <w:spacing w:before="480" w:line="264" w:lineRule="auto"/>
      <w:outlineLvl w:val="9"/>
    </w:pPr>
    <w:rPr>
      <w:b/>
    </w:rPr>
  </w:style>
  <w:style w:type="character" w:styleId="af5">
    <w:name w:val="Hyperlink"/>
    <w:basedOn w:val="a0"/>
    <w:uiPriority w:val="99"/>
    <w:semiHidden/>
    <w:unhideWhenUsed/>
    <w:rsid w:val="00AC70C8"/>
    <w:rPr>
      <w:color w:val="154C94"/>
      <w:u w:val="single"/>
    </w:rPr>
  </w:style>
  <w:style w:type="character" w:styleId="af6">
    <w:name w:val="FollowedHyperlink"/>
    <w:basedOn w:val="a0"/>
    <w:uiPriority w:val="99"/>
    <w:semiHidden/>
    <w:unhideWhenUsed/>
    <w:rsid w:val="00AC70C8"/>
    <w:rPr>
      <w:color w:val="154C94"/>
      <w:u w:val="single"/>
    </w:rPr>
  </w:style>
  <w:style w:type="paragraph" w:customStyle="1" w:styleId="part">
    <w:name w:val="par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"/>
    <w:rsid w:val="00AC70C8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Заголовок1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razdel">
    <w:name w:val="razdel"/>
    <w:basedOn w:val="a"/>
    <w:rsid w:val="00AC70C8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titleu">
    <w:name w:val="titleu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AC70C8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odobren1">
    <w:name w:val="odobren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omment">
    <w:name w:val="comment"/>
    <w:basedOn w:val="a"/>
    <w:rsid w:val="00AC70C8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rinodobren">
    <w:name w:val="prinodobren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AC70C8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greedate">
    <w:name w:val="agreedat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hangeadd">
    <w:name w:val="changeadd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AC70C8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AC70C8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1">
    <w:name w:val="cap1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u1">
    <w:name w:val="capu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AC70C8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AC70C8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AC70C8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AC70C8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AC70C8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sz w:val="22"/>
      <w:lang w:eastAsia="ru-RU"/>
    </w:rPr>
  </w:style>
  <w:style w:type="paragraph" w:customStyle="1" w:styleId="contenttext">
    <w:name w:val="contenttext"/>
    <w:basedOn w:val="a"/>
    <w:rsid w:val="00AC70C8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gosreg">
    <w:name w:val="gosreg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AC70C8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AC70C8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AC70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AC70C8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AC70C8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AC70C8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AC70C8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AC70C8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AC70C8"/>
    <w:rPr>
      <w:rFonts w:ascii="Symbol" w:hAnsi="Symbol" w:hint="default"/>
    </w:rPr>
  </w:style>
  <w:style w:type="character" w:customStyle="1" w:styleId="onewind3">
    <w:name w:val="onewind3"/>
    <w:basedOn w:val="a0"/>
    <w:rsid w:val="00AC70C8"/>
    <w:rPr>
      <w:rFonts w:ascii="Wingdings 3" w:hAnsi="Wingdings 3" w:hint="default"/>
    </w:rPr>
  </w:style>
  <w:style w:type="character" w:customStyle="1" w:styleId="onewind2">
    <w:name w:val="onewind2"/>
    <w:basedOn w:val="a0"/>
    <w:rsid w:val="00AC70C8"/>
    <w:rPr>
      <w:rFonts w:ascii="Wingdings 2" w:hAnsi="Wingdings 2" w:hint="default"/>
    </w:rPr>
  </w:style>
  <w:style w:type="character" w:customStyle="1" w:styleId="onewind">
    <w:name w:val="onewind"/>
    <w:basedOn w:val="a0"/>
    <w:rsid w:val="00AC70C8"/>
    <w:rPr>
      <w:rFonts w:ascii="Wingdings" w:hAnsi="Wingdings" w:hint="default"/>
    </w:rPr>
  </w:style>
  <w:style w:type="character" w:customStyle="1" w:styleId="rednoun">
    <w:name w:val="rednoun"/>
    <w:basedOn w:val="a0"/>
    <w:rsid w:val="00AC70C8"/>
  </w:style>
  <w:style w:type="character" w:customStyle="1" w:styleId="post">
    <w:name w:val="post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AC70C8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AC70C8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AC70C8"/>
    <w:rPr>
      <w:rFonts w:ascii="Arial" w:hAnsi="Arial" w:cs="Arial" w:hint="default"/>
    </w:rPr>
  </w:style>
  <w:style w:type="table" w:customStyle="1" w:styleId="tablencpi">
    <w:name w:val="tablencpi"/>
    <w:basedOn w:val="a1"/>
    <w:rsid w:val="00AC7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f7">
    <w:name w:val="header"/>
    <w:basedOn w:val="a"/>
    <w:link w:val="af8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AC70C8"/>
    <w:rPr>
      <w:sz w:val="21"/>
    </w:rPr>
  </w:style>
  <w:style w:type="paragraph" w:styleId="af9">
    <w:name w:val="footer"/>
    <w:basedOn w:val="a"/>
    <w:link w:val="afa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AC70C8"/>
    <w:rPr>
      <w:sz w:val="21"/>
    </w:rPr>
  </w:style>
  <w:style w:type="character" w:styleId="afb">
    <w:name w:val="page number"/>
    <w:basedOn w:val="a0"/>
    <w:uiPriority w:val="99"/>
    <w:semiHidden/>
    <w:unhideWhenUsed/>
    <w:rsid w:val="00AC70C8"/>
  </w:style>
  <w:style w:type="table" w:styleId="afc">
    <w:name w:val="Table Grid"/>
    <w:basedOn w:val="a1"/>
    <w:uiPriority w:val="39"/>
    <w:rsid w:val="00AC7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9D2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9D2836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48665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rsid w:val="006B1051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Normal">
    <w:name w:val="ConsPlusNormal"/>
    <w:rsid w:val="003C27B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customStyle="1" w:styleId="12">
    <w:name w:val="Сетка таблицы1"/>
    <w:basedOn w:val="a1"/>
    <w:next w:val="afc"/>
    <w:uiPriority w:val="59"/>
    <w:rsid w:val="00FA2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fc"/>
    <w:uiPriority w:val="59"/>
    <w:rsid w:val="00FA2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542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p-vitebsk@vgcp.by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89531-90C3-469F-9F85-BD208ACD1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2205</TotalTime>
  <Pages>14</Pages>
  <Words>5462</Words>
  <Characters>31136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746</cp:revision>
  <cp:lastPrinted>2026-06-08T11:17:00Z</cp:lastPrinted>
  <dcterms:created xsi:type="dcterms:W3CDTF">2020-01-21T07:34:00Z</dcterms:created>
  <dcterms:modified xsi:type="dcterms:W3CDTF">2026-06-08T11:59:00Z</dcterms:modified>
</cp:coreProperties>
</file>