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587D0" w14:textId="1D11BE82" w:rsidR="001759B4" w:rsidRPr="001759B4" w:rsidRDefault="001759B4" w:rsidP="001759B4">
      <w:pPr>
        <w:ind w:firstLine="0"/>
        <w:jc w:val="right"/>
        <w:rPr>
          <w:rFonts w:eastAsia="Times New Roman"/>
          <w:b/>
          <w:i/>
          <w:sz w:val="24"/>
          <w:szCs w:val="24"/>
          <w:lang w:eastAsia="ru-RU"/>
        </w:rPr>
      </w:pPr>
      <w:r w:rsidRPr="001759B4">
        <w:rPr>
          <w:rFonts w:eastAsia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b/>
          <w:i/>
          <w:sz w:val="24"/>
          <w:szCs w:val="24"/>
          <w:lang w:eastAsia="ru-RU"/>
        </w:rPr>
        <w:t>1</w:t>
      </w:r>
      <w:r w:rsidRPr="001759B4">
        <w:rPr>
          <w:rFonts w:eastAsia="Times New Roman"/>
          <w:b/>
          <w:i/>
          <w:sz w:val="24"/>
          <w:szCs w:val="24"/>
          <w:lang w:eastAsia="ru-RU"/>
        </w:rPr>
        <w:t xml:space="preserve"> к конкурсным документам №К513-06/261</w:t>
      </w:r>
    </w:p>
    <w:p w14:paraId="4EC217EA" w14:textId="0B782263" w:rsidR="00D5352A" w:rsidRDefault="001759B4" w:rsidP="001759B4">
      <w:pPr>
        <w:ind w:left="10773" w:right="-1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5352A">
        <w:rPr>
          <w:sz w:val="24"/>
          <w:szCs w:val="24"/>
        </w:rPr>
        <w:t>(сведения по критерию для оценки и сравнения предложений)</w:t>
      </w:r>
    </w:p>
    <w:p w14:paraId="071C4D75" w14:textId="77777777" w:rsidR="00D5352A" w:rsidRDefault="00D5352A" w:rsidP="00D5352A">
      <w:pPr>
        <w:ind w:left="10773" w:firstLine="0"/>
        <w:jc w:val="right"/>
        <w:rPr>
          <w:sz w:val="24"/>
          <w:szCs w:val="24"/>
        </w:rPr>
      </w:pPr>
    </w:p>
    <w:p w14:paraId="63D42A6A" w14:textId="77777777" w:rsidR="00D5352A" w:rsidRDefault="00D5352A" w:rsidP="00D5352A">
      <w:pPr>
        <w:jc w:val="right"/>
        <w:rPr>
          <w:b/>
          <w:sz w:val="24"/>
          <w:szCs w:val="24"/>
        </w:rPr>
      </w:pPr>
    </w:p>
    <w:p w14:paraId="5D6C0517" w14:textId="77777777" w:rsidR="00D5352A" w:rsidRDefault="00D5352A" w:rsidP="00D5352A">
      <w:pPr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Сведения по </w:t>
      </w:r>
      <w:r>
        <w:rPr>
          <w:b/>
          <w:sz w:val="24"/>
          <w:szCs w:val="24"/>
        </w:rPr>
        <w:t>критерию</w:t>
      </w:r>
      <w:r>
        <w:rPr>
          <w:b/>
          <w:sz w:val="24"/>
        </w:rPr>
        <w:t xml:space="preserve"> «Наличие подтвержденного положительного опыта, сопоставимого с предметом государственной закупки по характеру и объему выполненных работ (оказанных услуг) в течение 5 последних лет»</w:t>
      </w:r>
    </w:p>
    <w:p w14:paraId="140C225E" w14:textId="77777777" w:rsidR="00D5352A" w:rsidRDefault="00D5352A" w:rsidP="00D5352A">
      <w:pPr>
        <w:ind w:firstLine="0"/>
        <w:jc w:val="center"/>
        <w:rPr>
          <w:b/>
          <w:sz w:val="24"/>
        </w:rPr>
      </w:pPr>
    </w:p>
    <w:p w14:paraId="308F2FEA" w14:textId="77777777" w:rsidR="00D5352A" w:rsidRDefault="00D5352A" w:rsidP="00D5352A">
      <w:pPr>
        <w:ind w:firstLine="0"/>
        <w:jc w:val="center"/>
        <w:rPr>
          <w:b/>
          <w:sz w:val="24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556"/>
        <w:gridCol w:w="1696"/>
        <w:gridCol w:w="1083"/>
        <w:gridCol w:w="1324"/>
        <w:gridCol w:w="3113"/>
        <w:gridCol w:w="3396"/>
        <w:gridCol w:w="1866"/>
      </w:tblGrid>
      <w:tr w:rsidR="00D5352A" w14:paraId="3410B845" w14:textId="77777777" w:rsidTr="00F82406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ED97" w14:textId="77777777" w:rsidR="00D5352A" w:rsidRDefault="00D5352A" w:rsidP="009E6735">
            <w:pPr>
              <w:ind w:left="-113" w:right="-139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№</w:t>
            </w:r>
          </w:p>
          <w:p w14:paraId="7D007B90" w14:textId="77777777" w:rsidR="00D5352A" w:rsidRDefault="00D5352A" w:rsidP="009E6735">
            <w:pPr>
              <w:ind w:left="-113" w:right="-139"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проекта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14EFC" w14:textId="77777777" w:rsidR="00D5352A" w:rsidRPr="003D0891" w:rsidRDefault="00D5352A" w:rsidP="009E6735">
            <w:pPr>
              <w:ind w:right="-10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Наименование заказчика проекта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FCB39" w14:textId="77777777" w:rsidR="00D5352A" w:rsidRDefault="00D5352A" w:rsidP="009E6735">
            <w:pPr>
              <w:ind w:left="-108" w:right="-109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информационной</w:t>
            </w:r>
          </w:p>
          <w:p w14:paraId="2A7433F5" w14:textId="77777777" w:rsidR="00D5352A" w:rsidRDefault="00D5352A" w:rsidP="009E6735">
            <w:pPr>
              <w:ind w:left="-108" w:right="-109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системы (программного комплекса)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A0735" w14:textId="77777777" w:rsidR="00D5352A" w:rsidRDefault="00D5352A" w:rsidP="00D5352A">
            <w:pPr>
              <w:spacing w:line="200" w:lineRule="exact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Срок внедрения (акт приема-передачи по последнему этапу работы, выполненный в полном объеме в течение 5 последних лет 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3646" w14:textId="77777777" w:rsidR="001759B4" w:rsidRDefault="00D5352A" w:rsidP="009E6735">
            <w:pPr>
              <w:spacing w:line="220" w:lineRule="exact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Цена контракта/договора) (не менее </w:t>
            </w:r>
          </w:p>
          <w:p w14:paraId="00F367DB" w14:textId="6B1D0C58" w:rsidR="00D5352A" w:rsidRDefault="0049442B" w:rsidP="009E6735">
            <w:pPr>
              <w:spacing w:line="220" w:lineRule="exact"/>
              <w:ind w:left="-108" w:right="-108" w:firstLine="0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49442B">
              <w:rPr>
                <w:b/>
                <w:iCs/>
                <w:sz w:val="20"/>
                <w:szCs w:val="20"/>
              </w:rPr>
              <w:t>3 585 400,00</w:t>
            </w:r>
            <w:r w:rsidR="00D5352A">
              <w:rPr>
                <w:iCs/>
                <w:sz w:val="24"/>
                <w:szCs w:val="24"/>
              </w:rPr>
              <w:t xml:space="preserve"> </w:t>
            </w:r>
            <w:r w:rsidR="00D5352A">
              <w:rPr>
                <w:b/>
                <w:sz w:val="20"/>
                <w:szCs w:val="20"/>
              </w:rPr>
              <w:t xml:space="preserve"> белорусских рублей)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3E9BE" w14:textId="77777777" w:rsidR="007A792F" w:rsidRPr="007A792F" w:rsidRDefault="007A792F" w:rsidP="009E6735">
            <w:pPr>
              <w:spacing w:line="200" w:lineRule="exact"/>
              <w:ind w:firstLine="0"/>
              <w:jc w:val="center"/>
              <w:rPr>
                <w:b/>
                <w:color w:val="1A1A1A"/>
                <w:sz w:val="20"/>
                <w:szCs w:val="20"/>
                <w:shd w:val="clear" w:color="auto" w:fill="FFFFFF"/>
              </w:rPr>
            </w:pP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Описание реализованных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аналогичных информационной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системы (и) или программных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комплексов (указать функции системы, 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модульность,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масштабируемость,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управляемость и возможность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самостоятельного конфигурирования,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системы,</w:t>
            </w:r>
            <w:r w:rsidRPr="007A792F">
              <w:rPr>
                <w:b/>
                <w:color w:val="1A1A1A"/>
                <w:sz w:val="20"/>
                <w:szCs w:val="20"/>
              </w:rPr>
              <w:br/>
            </w: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единство графического</w:t>
            </w:r>
          </w:p>
          <w:p w14:paraId="068AE5CF" w14:textId="77777777" w:rsidR="00D5352A" w:rsidRDefault="007A792F" w:rsidP="009E6735">
            <w:pPr>
              <w:spacing w:line="200" w:lineRule="exact"/>
              <w:ind w:firstLine="0"/>
              <w:jc w:val="center"/>
              <w:rPr>
                <w:b/>
                <w:i/>
                <w:spacing w:val="-4"/>
                <w:sz w:val="20"/>
                <w:szCs w:val="20"/>
              </w:rPr>
            </w:pPr>
            <w:r w:rsidRPr="007A792F">
              <w:rPr>
                <w:b/>
                <w:color w:val="1A1A1A"/>
                <w:sz w:val="20"/>
                <w:szCs w:val="20"/>
                <w:shd w:val="clear" w:color="auto" w:fill="FFFFFF"/>
              </w:rPr>
              <w:t>представления)</w:t>
            </w:r>
            <w:r w:rsidRPr="007A792F">
              <w:rPr>
                <w:b/>
                <w:sz w:val="20"/>
                <w:szCs w:val="20"/>
              </w:rPr>
              <w:t xml:space="preserve"> *</w:t>
            </w:r>
            <w:r>
              <w:rPr>
                <w:rFonts w:ascii="Arial" w:hAnsi="Arial" w:cs="Arial"/>
                <w:color w:val="1A1A1A"/>
                <w:shd w:val="clear" w:color="auto" w:fill="FFFFFF"/>
              </w:rPr>
              <w:t xml:space="preserve"> 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F5A1" w14:textId="77777777" w:rsidR="00D5352A" w:rsidRDefault="00D5352A" w:rsidP="00F82406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Наименования и реквизиты подтверждающих документов наличия положительного опыта в области проектирования, разработки и внедрения информационных систем и (или) программных комплексов </w:t>
            </w:r>
            <w:r w:rsidR="007A792F">
              <w:rPr>
                <w:sz w:val="20"/>
                <w:szCs w:val="20"/>
              </w:rPr>
              <w:t>**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1DEE5" w14:textId="77777777" w:rsidR="00D5352A" w:rsidRDefault="00D5352A" w:rsidP="009E6735">
            <w:pPr>
              <w:tabs>
                <w:tab w:val="left" w:pos="1592"/>
              </w:tabs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Перечень этапов выполнения работ </w:t>
            </w:r>
            <w:r w:rsidR="00F82406">
              <w:rPr>
                <w:i/>
                <w:sz w:val="20"/>
                <w:szCs w:val="20"/>
              </w:rPr>
              <w:t>(проектирование,</w:t>
            </w:r>
            <w:r>
              <w:rPr>
                <w:i/>
                <w:sz w:val="20"/>
                <w:szCs w:val="20"/>
              </w:rPr>
              <w:t xml:space="preserve"> разработка, внедрение)</w:t>
            </w:r>
            <w:r w:rsidR="007A792F">
              <w:rPr>
                <w:b/>
                <w:i/>
                <w:sz w:val="20"/>
                <w:szCs w:val="20"/>
              </w:rPr>
              <w:t>***</w:t>
            </w:r>
          </w:p>
        </w:tc>
      </w:tr>
      <w:tr w:rsidR="00D5352A" w14:paraId="2029E0D6" w14:textId="77777777" w:rsidTr="00F82406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EC54" w14:textId="77777777" w:rsidR="00D5352A" w:rsidRDefault="00D5352A" w:rsidP="009E6735">
            <w:pPr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F64B" w14:textId="77777777" w:rsidR="00D5352A" w:rsidRDefault="00D5352A" w:rsidP="009E6735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7E0B" w14:textId="77777777" w:rsidR="00D5352A" w:rsidRDefault="00D5352A" w:rsidP="009E6735">
            <w:pPr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2AB5" w14:textId="77777777" w:rsidR="00D5352A" w:rsidRDefault="00D5352A" w:rsidP="009E6735">
            <w:pPr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7633C" w14:textId="77777777" w:rsidR="00D5352A" w:rsidRDefault="00D5352A" w:rsidP="009E6735">
            <w:pPr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6A37B" w14:textId="77777777" w:rsidR="00D5352A" w:rsidRDefault="00D5352A" w:rsidP="009E6735">
            <w:pPr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5F62" w14:textId="77777777" w:rsidR="00D5352A" w:rsidRDefault="00D5352A" w:rsidP="009E6735">
            <w:pPr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5352A" w14:paraId="0F15B360" w14:textId="77777777" w:rsidTr="00F82406"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27FF" w14:textId="77777777" w:rsidR="00D5352A" w:rsidRDefault="00D5352A" w:rsidP="009E6735">
            <w:pPr>
              <w:pStyle w:val="2"/>
              <w:ind w:firstLine="0"/>
              <w:jc w:val="left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20DBB" w14:textId="77777777" w:rsidR="00D5352A" w:rsidRDefault="00D5352A" w:rsidP="009E6735">
            <w:pPr>
              <w:pStyle w:val="2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Х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A7F2" w14:textId="77777777" w:rsidR="00D5352A" w:rsidRDefault="00D5352A" w:rsidP="009E6735">
            <w:pPr>
              <w:pStyle w:val="2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Х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D6FD" w14:textId="77777777" w:rsidR="00D5352A" w:rsidRDefault="00D5352A" w:rsidP="009E6735">
            <w:pPr>
              <w:pStyle w:val="2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Х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C8D36" w14:textId="77777777" w:rsidR="00D5352A" w:rsidRDefault="00D5352A" w:rsidP="009E6735">
            <w:pPr>
              <w:pStyle w:val="2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Х</w:t>
            </w:r>
          </w:p>
        </w:tc>
        <w:tc>
          <w:tcPr>
            <w:tcW w:w="1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40A3" w14:textId="77777777" w:rsidR="00D5352A" w:rsidRDefault="00D5352A" w:rsidP="009E6735">
            <w:pPr>
              <w:pStyle w:val="2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Х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75E5" w14:textId="77777777" w:rsidR="00D5352A" w:rsidRDefault="00D5352A" w:rsidP="009E6735">
            <w:pPr>
              <w:pStyle w:val="2"/>
              <w:ind w:firstLine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Х</w:t>
            </w:r>
          </w:p>
        </w:tc>
      </w:tr>
    </w:tbl>
    <w:p w14:paraId="4E8F33E7" w14:textId="77777777" w:rsidR="00D5352A" w:rsidRDefault="00D5352A" w:rsidP="00D5352A">
      <w:pPr>
        <w:autoSpaceDE w:val="0"/>
        <w:autoSpaceDN w:val="0"/>
        <w:adjustRightInd w:val="0"/>
        <w:spacing w:line="240" w:lineRule="exact"/>
        <w:ind w:firstLine="425"/>
        <w:rPr>
          <w:color w:val="000000"/>
          <w:spacing w:val="-8"/>
          <w:sz w:val="24"/>
          <w:szCs w:val="24"/>
        </w:rPr>
      </w:pPr>
    </w:p>
    <w:p w14:paraId="66C71070" w14:textId="77777777" w:rsidR="007A792F" w:rsidRPr="007A792F" w:rsidRDefault="00D5352A" w:rsidP="007A792F">
      <w:pPr>
        <w:ind w:firstLine="426"/>
        <w:jc w:val="left"/>
        <w:rPr>
          <w:rFonts w:eastAsia="Times New Roman"/>
          <w:sz w:val="24"/>
          <w:szCs w:val="24"/>
          <w:lang w:eastAsia="ru-RU"/>
        </w:rPr>
      </w:pPr>
      <w:r>
        <w:rPr>
          <w:b/>
          <w:i/>
          <w:sz w:val="24"/>
          <w:szCs w:val="24"/>
        </w:rPr>
        <w:t>*</w:t>
      </w:r>
      <w:r w:rsidR="007A792F" w:rsidRPr="007A792F">
        <w:rPr>
          <w:rFonts w:eastAsia="Times New Roman"/>
          <w:sz w:val="24"/>
          <w:szCs w:val="24"/>
          <w:lang w:eastAsia="ru-RU"/>
        </w:rPr>
        <w:t>Участнику необходим</w:t>
      </w:r>
      <w:r w:rsidR="007A792F">
        <w:rPr>
          <w:rFonts w:eastAsia="Times New Roman"/>
          <w:sz w:val="24"/>
          <w:szCs w:val="24"/>
          <w:lang w:eastAsia="ru-RU"/>
        </w:rPr>
        <w:t>о в графе описать реализованные</w:t>
      </w:r>
      <w:r w:rsidR="007A792F" w:rsidRPr="007A792F">
        <w:rPr>
          <w:rFonts w:eastAsia="Times New Roman"/>
          <w:sz w:val="24"/>
          <w:szCs w:val="24"/>
          <w:lang w:eastAsia="ru-RU"/>
        </w:rPr>
        <w:t xml:space="preserve"> ранее аналогичные инфо</w:t>
      </w:r>
      <w:r w:rsidR="007A792F">
        <w:rPr>
          <w:rFonts w:eastAsia="Times New Roman"/>
          <w:sz w:val="24"/>
          <w:szCs w:val="24"/>
          <w:lang w:eastAsia="ru-RU"/>
        </w:rPr>
        <w:t>рмационные системы</w:t>
      </w:r>
      <w:r w:rsidR="00F82406">
        <w:rPr>
          <w:rFonts w:eastAsia="Times New Roman"/>
          <w:sz w:val="24"/>
          <w:szCs w:val="24"/>
          <w:lang w:eastAsia="ru-RU"/>
        </w:rPr>
        <w:t xml:space="preserve"> и (или) программные комплексы</w:t>
      </w:r>
      <w:r w:rsidR="007A792F">
        <w:rPr>
          <w:rFonts w:eastAsia="Times New Roman"/>
          <w:sz w:val="24"/>
          <w:szCs w:val="24"/>
          <w:lang w:eastAsia="ru-RU"/>
        </w:rPr>
        <w:t>, включая</w:t>
      </w:r>
      <w:r w:rsidR="007A792F" w:rsidRPr="007A792F">
        <w:rPr>
          <w:rFonts w:eastAsia="Times New Roman"/>
          <w:sz w:val="24"/>
          <w:szCs w:val="24"/>
          <w:lang w:eastAsia="ru-RU"/>
        </w:rPr>
        <w:t xml:space="preserve"> перечисление заложенных функций, модулей, учитывая маштабируемость и возможность самостоятельного конфигурирования системы и модулей, учитывая единство графического исполне</w:t>
      </w:r>
      <w:r w:rsidR="007A792F">
        <w:rPr>
          <w:rFonts w:eastAsia="Times New Roman"/>
          <w:sz w:val="24"/>
          <w:szCs w:val="24"/>
          <w:lang w:eastAsia="ru-RU"/>
        </w:rPr>
        <w:t>ния (по каждой функции и модулю</w:t>
      </w:r>
      <w:r w:rsidR="007A792F" w:rsidRPr="007A792F">
        <w:rPr>
          <w:rFonts w:eastAsia="Times New Roman"/>
          <w:sz w:val="24"/>
          <w:szCs w:val="24"/>
          <w:lang w:eastAsia="ru-RU"/>
        </w:rPr>
        <w:t xml:space="preserve"> должно быть дано пояснение и описание).</w:t>
      </w:r>
    </w:p>
    <w:p w14:paraId="7DCE8BA0" w14:textId="77777777" w:rsidR="00D5352A" w:rsidRDefault="007A792F" w:rsidP="007A792F">
      <w:pPr>
        <w:ind w:firstLine="458"/>
        <w:rPr>
          <w:rFonts w:eastAsiaTheme="minorEastAsia"/>
          <w:sz w:val="24"/>
          <w:szCs w:val="24"/>
          <w:lang w:eastAsia="ru-RU"/>
        </w:rPr>
      </w:pPr>
      <w:r>
        <w:rPr>
          <w:iCs/>
          <w:sz w:val="24"/>
          <w:szCs w:val="24"/>
        </w:rPr>
        <w:t>**</w:t>
      </w:r>
      <w:r w:rsidR="00D5352A">
        <w:rPr>
          <w:iCs/>
          <w:sz w:val="24"/>
          <w:szCs w:val="24"/>
        </w:rPr>
        <w:t>Сведения по критерию «</w:t>
      </w:r>
      <w:r w:rsidR="00D5352A">
        <w:rPr>
          <w:color w:val="000000" w:themeColor="text1"/>
          <w:sz w:val="24"/>
          <w:szCs w:val="24"/>
          <w:lang w:eastAsia="ru-RU"/>
        </w:rPr>
        <w:t xml:space="preserve">Наличие подтвержденного положительного опыта </w:t>
      </w:r>
      <w:r w:rsidR="00D5352A">
        <w:rPr>
          <w:rStyle w:val="15"/>
          <w:rFonts w:eastAsia="Calibri"/>
          <w:color w:val="000000" w:themeColor="text1"/>
        </w:rPr>
        <w:t xml:space="preserve">в области </w:t>
      </w:r>
      <w:r w:rsidR="00D5352A">
        <w:rPr>
          <w:rFonts w:eastAsiaTheme="minorEastAsia"/>
          <w:sz w:val="24"/>
          <w:szCs w:val="24"/>
          <w:lang w:eastAsia="ru-RU"/>
        </w:rPr>
        <w:t xml:space="preserve">проектирования, разработки и внедрения информационных систем и (или) программных комплексов, аналогичных создаваемой, </w:t>
      </w:r>
      <w:r>
        <w:rPr>
          <w:rFonts w:eastAsiaTheme="minorEastAsia"/>
          <w:sz w:val="24"/>
          <w:szCs w:val="24"/>
          <w:lang w:eastAsia="ru-RU"/>
        </w:rPr>
        <w:t>которые выполнялись в течение пяти лет до даты подачи предложения,</w:t>
      </w:r>
      <w:r w:rsidR="00D5352A">
        <w:rPr>
          <w:sz w:val="24"/>
          <w:szCs w:val="24"/>
        </w:rPr>
        <w:t xml:space="preserve"> </w:t>
      </w:r>
      <w:r w:rsidR="00D5352A">
        <w:rPr>
          <w:iCs/>
          <w:sz w:val="24"/>
          <w:szCs w:val="24"/>
        </w:rPr>
        <w:t>подтверждаются наличием в предложении участника всех нижеперечисленных документов:</w:t>
      </w:r>
    </w:p>
    <w:p w14:paraId="77CF6B63" w14:textId="321E8419" w:rsidR="00D5352A" w:rsidRDefault="00D5352A" w:rsidP="00D5352A">
      <w:pPr>
        <w:ind w:firstLine="548"/>
        <w:rPr>
          <w:sz w:val="24"/>
          <w:szCs w:val="24"/>
        </w:rPr>
      </w:pPr>
      <w:r>
        <w:rPr>
          <w:b/>
          <w:iCs/>
          <w:sz w:val="24"/>
          <w:szCs w:val="24"/>
        </w:rPr>
        <w:t>копии контрактов и (или) договор</w:t>
      </w:r>
      <w:r>
        <w:rPr>
          <w:b/>
          <w:sz w:val="24"/>
          <w:szCs w:val="24"/>
        </w:rPr>
        <w:t>ов</w:t>
      </w:r>
      <w:r>
        <w:rPr>
          <w:iCs/>
          <w:sz w:val="24"/>
          <w:szCs w:val="24"/>
        </w:rPr>
        <w:t xml:space="preserve"> на выполнение (оказание) аналогичных работ (услуг) (включая все приложения к таким контрактам и (или) договорам, в том числе дополнительные соглашения (в случае наличия), заключенных и исполненных со стоимостью </w:t>
      </w:r>
      <w:r>
        <w:rPr>
          <w:b/>
          <w:iCs/>
          <w:sz w:val="24"/>
          <w:szCs w:val="24"/>
        </w:rPr>
        <w:t xml:space="preserve">не </w:t>
      </w:r>
      <w:r w:rsidR="007A792F">
        <w:rPr>
          <w:b/>
          <w:sz w:val="24"/>
          <w:szCs w:val="24"/>
        </w:rPr>
        <w:t xml:space="preserve">менее </w:t>
      </w:r>
      <w:r w:rsidR="0049442B" w:rsidRPr="0049442B">
        <w:rPr>
          <w:b/>
          <w:sz w:val="24"/>
          <w:szCs w:val="24"/>
        </w:rPr>
        <w:t>3 585 400,00</w:t>
      </w:r>
      <w:r>
        <w:rPr>
          <w:sz w:val="24"/>
          <w:szCs w:val="24"/>
        </w:rPr>
        <w:t xml:space="preserve"> белорусских рублей включительно по каждому исполненному контракту/договору, предметом которого являлось </w:t>
      </w:r>
      <w:r>
        <w:rPr>
          <w:rFonts w:eastAsiaTheme="minorEastAsia"/>
          <w:sz w:val="24"/>
          <w:szCs w:val="24"/>
          <w:lang w:eastAsia="ru-RU"/>
        </w:rPr>
        <w:t>проектирования, разработки и внедрения информационных систем и (или) программных комплексов</w:t>
      </w:r>
      <w:r>
        <w:rPr>
          <w:sz w:val="24"/>
          <w:szCs w:val="24"/>
        </w:rPr>
        <w:t>;</w:t>
      </w:r>
    </w:p>
    <w:p w14:paraId="6B57B551" w14:textId="77777777" w:rsidR="00D5352A" w:rsidRDefault="00D5352A" w:rsidP="00D5352A">
      <w:pPr>
        <w:ind w:firstLine="548"/>
        <w:rPr>
          <w:sz w:val="24"/>
          <w:szCs w:val="24"/>
        </w:rPr>
      </w:pPr>
      <w:r>
        <w:rPr>
          <w:sz w:val="24"/>
          <w:szCs w:val="24"/>
        </w:rPr>
        <w:t xml:space="preserve">копий </w:t>
      </w:r>
      <w:r>
        <w:rPr>
          <w:b/>
          <w:sz w:val="24"/>
          <w:szCs w:val="24"/>
        </w:rPr>
        <w:t xml:space="preserve">документов о </w:t>
      </w:r>
      <w:r>
        <w:rPr>
          <w:sz w:val="24"/>
          <w:szCs w:val="24"/>
        </w:rPr>
        <w:t xml:space="preserve">внедрении (актов приема-передачи по последнему этапу выполнения работы по разработке такого рода систем и комплексов) </w:t>
      </w:r>
      <w:r>
        <w:rPr>
          <w:iCs/>
          <w:sz w:val="24"/>
          <w:szCs w:val="24"/>
        </w:rPr>
        <w:t>в полном объеме результатов работ (услуг) по соответствующим контрактам и (или) договорам</w:t>
      </w:r>
      <w:r>
        <w:rPr>
          <w:sz w:val="24"/>
          <w:szCs w:val="24"/>
        </w:rPr>
        <w:t xml:space="preserve"> в постоянную эксплуатацию.</w:t>
      </w:r>
    </w:p>
    <w:p w14:paraId="1ED3C41D" w14:textId="77777777" w:rsidR="00D5352A" w:rsidRDefault="00D5352A" w:rsidP="00D5352A">
      <w:pPr>
        <w:ind w:firstLine="548"/>
        <w:rPr>
          <w:sz w:val="24"/>
          <w:szCs w:val="24"/>
        </w:rPr>
      </w:pPr>
      <w:r>
        <w:rPr>
          <w:color w:val="000000"/>
          <w:sz w:val="24"/>
          <w:szCs w:val="24"/>
        </w:rPr>
        <w:t>В случае непредставления участником вышеперечисленных документов</w:t>
      </w:r>
      <w:r w:rsidR="00F82406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заявленный опыт по проекту не подлежит оценке комиссией.</w:t>
      </w:r>
    </w:p>
    <w:p w14:paraId="3D173E5D" w14:textId="77777777" w:rsidR="00D5352A" w:rsidRDefault="007A792F" w:rsidP="00D5352A">
      <w:pPr>
        <w:spacing w:line="240" w:lineRule="exact"/>
        <w:ind w:firstLine="426"/>
        <w:rPr>
          <w:rStyle w:val="15"/>
          <w:rFonts w:eastAsia="Calibri"/>
          <w:b/>
          <w:kern w:val="3"/>
          <w:szCs w:val="24"/>
        </w:rPr>
      </w:pPr>
      <w:r>
        <w:rPr>
          <w:i/>
          <w:color w:val="000000"/>
          <w:sz w:val="24"/>
          <w:szCs w:val="24"/>
        </w:rPr>
        <w:lastRenderedPageBreak/>
        <w:t>**</w:t>
      </w:r>
      <w:r>
        <w:rPr>
          <w:iCs/>
          <w:sz w:val="24"/>
          <w:szCs w:val="24"/>
        </w:rPr>
        <w:t>*</w:t>
      </w:r>
      <w:r w:rsidR="00D5352A">
        <w:rPr>
          <w:i/>
          <w:color w:val="000000"/>
          <w:sz w:val="24"/>
          <w:szCs w:val="24"/>
        </w:rPr>
        <w:t xml:space="preserve">Участником </w:t>
      </w:r>
      <w:r w:rsidR="00D5352A">
        <w:rPr>
          <w:b/>
          <w:i/>
          <w:color w:val="000000"/>
          <w:sz w:val="24"/>
          <w:szCs w:val="24"/>
        </w:rPr>
        <w:t>указывается перечень выполненных</w:t>
      </w:r>
      <w:r w:rsidR="00D5352A">
        <w:rPr>
          <w:i/>
          <w:color w:val="000000"/>
          <w:sz w:val="24"/>
          <w:szCs w:val="24"/>
        </w:rPr>
        <w:t xml:space="preserve"> </w:t>
      </w:r>
      <w:r w:rsidR="00D5352A">
        <w:rPr>
          <w:b/>
          <w:i/>
          <w:color w:val="000000"/>
          <w:sz w:val="24"/>
          <w:szCs w:val="24"/>
        </w:rPr>
        <w:t>этапов</w:t>
      </w:r>
      <w:r w:rsidR="00D5352A">
        <w:rPr>
          <w:i/>
          <w:color w:val="000000"/>
          <w:sz w:val="24"/>
          <w:szCs w:val="24"/>
        </w:rPr>
        <w:t xml:space="preserve"> работы по созданию информационной системы </w:t>
      </w:r>
      <w:r w:rsidR="00F82406">
        <w:rPr>
          <w:i/>
          <w:color w:val="000000"/>
          <w:sz w:val="24"/>
          <w:szCs w:val="24"/>
        </w:rPr>
        <w:t>и (или) программного комплекса</w:t>
      </w:r>
      <w:r w:rsidR="00D5352A">
        <w:rPr>
          <w:i/>
          <w:color w:val="000000"/>
          <w:sz w:val="24"/>
          <w:szCs w:val="24"/>
        </w:rPr>
        <w:t xml:space="preserve">. Оценке подлежат проекты имеющие одновременно весь комплекс работ – </w:t>
      </w:r>
      <w:r w:rsidR="00D5352A">
        <w:rPr>
          <w:i/>
          <w:sz w:val="24"/>
          <w:szCs w:val="24"/>
        </w:rPr>
        <w:t>проектирование, разработка, внедрение.</w:t>
      </w:r>
    </w:p>
    <w:p w14:paraId="3FC0479B" w14:textId="77777777" w:rsidR="00777399" w:rsidRDefault="00777399"/>
    <w:p w14:paraId="4E87ECA2" w14:textId="77777777" w:rsidR="00D11BEA" w:rsidRDefault="00D11BEA"/>
    <w:p w14:paraId="4F8DEF32" w14:textId="77777777" w:rsidR="00AA1D7B" w:rsidRPr="00AA1D7B" w:rsidRDefault="00AA1D7B" w:rsidP="00AA1D7B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rPr>
          <w:color w:val="000000"/>
        </w:rPr>
      </w:pPr>
      <w:r w:rsidRPr="00AA1D7B">
        <w:rPr>
          <w:color w:val="000000"/>
        </w:rPr>
        <w:t>Приложение подписывается руководителем или уполномоченным лицом</w:t>
      </w:r>
      <w:r>
        <w:rPr>
          <w:color w:val="000000"/>
        </w:rPr>
        <w:t>.</w:t>
      </w:r>
    </w:p>
    <w:p w14:paraId="131E4408" w14:textId="77777777" w:rsidR="00D11BEA" w:rsidRDefault="00D11BEA"/>
    <w:p w14:paraId="0B24ABD8" w14:textId="77777777" w:rsidR="00D11BEA" w:rsidRDefault="00D11BEA"/>
    <w:p w14:paraId="18E13525" w14:textId="77777777" w:rsidR="00D11BEA" w:rsidRDefault="00D11BEA"/>
    <w:p w14:paraId="12C07E59" w14:textId="77777777" w:rsidR="00D11BEA" w:rsidRDefault="00D11BEA"/>
    <w:p w14:paraId="7DBBCEC1" w14:textId="77777777" w:rsidR="00D11BEA" w:rsidRDefault="00D11BEA"/>
    <w:p w14:paraId="28F7CBAF" w14:textId="77777777" w:rsidR="007A792F" w:rsidRDefault="007A792F"/>
    <w:p w14:paraId="454DBEEF" w14:textId="77777777" w:rsidR="007A792F" w:rsidRDefault="007A792F"/>
    <w:p w14:paraId="52A29FCE" w14:textId="77777777" w:rsidR="007A792F" w:rsidRDefault="007A792F"/>
    <w:p w14:paraId="43D97887" w14:textId="77777777" w:rsidR="007A792F" w:rsidRDefault="007A792F"/>
    <w:p w14:paraId="08F1B2F4" w14:textId="77777777" w:rsidR="007A792F" w:rsidRDefault="007A792F"/>
    <w:p w14:paraId="3B6B014C" w14:textId="77777777" w:rsidR="007A792F" w:rsidRDefault="007A792F"/>
    <w:p w14:paraId="131DA577" w14:textId="77777777" w:rsidR="007A792F" w:rsidRDefault="007A792F"/>
    <w:sectPr w:rsidR="007A792F" w:rsidSect="00D5352A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E83FE" w14:textId="77777777" w:rsidR="00D03400" w:rsidRDefault="00D03400" w:rsidP="003D0891">
      <w:r>
        <w:separator/>
      </w:r>
    </w:p>
  </w:endnote>
  <w:endnote w:type="continuationSeparator" w:id="0">
    <w:p w14:paraId="5513BC9A" w14:textId="77777777" w:rsidR="00D03400" w:rsidRDefault="00D03400" w:rsidP="003D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92932" w14:textId="77777777" w:rsidR="00D03400" w:rsidRDefault="00D03400" w:rsidP="003D0891">
      <w:r>
        <w:separator/>
      </w:r>
    </w:p>
  </w:footnote>
  <w:footnote w:type="continuationSeparator" w:id="0">
    <w:p w14:paraId="422B6BA4" w14:textId="77777777" w:rsidR="00D03400" w:rsidRDefault="00D03400" w:rsidP="003D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19"/>
    <w:rsid w:val="000B688C"/>
    <w:rsid w:val="000E5F72"/>
    <w:rsid w:val="001759B4"/>
    <w:rsid w:val="001F388C"/>
    <w:rsid w:val="00235200"/>
    <w:rsid w:val="003354E6"/>
    <w:rsid w:val="003A4FA6"/>
    <w:rsid w:val="003D0891"/>
    <w:rsid w:val="003F02E3"/>
    <w:rsid w:val="00483068"/>
    <w:rsid w:val="0049442B"/>
    <w:rsid w:val="005224D3"/>
    <w:rsid w:val="00582518"/>
    <w:rsid w:val="006B34A6"/>
    <w:rsid w:val="006E5469"/>
    <w:rsid w:val="00777399"/>
    <w:rsid w:val="007A792F"/>
    <w:rsid w:val="0081798E"/>
    <w:rsid w:val="00817DB4"/>
    <w:rsid w:val="00A25995"/>
    <w:rsid w:val="00A46393"/>
    <w:rsid w:val="00AA1D7B"/>
    <w:rsid w:val="00B06CC4"/>
    <w:rsid w:val="00BF6619"/>
    <w:rsid w:val="00C12143"/>
    <w:rsid w:val="00D03400"/>
    <w:rsid w:val="00D11BEA"/>
    <w:rsid w:val="00D523AE"/>
    <w:rsid w:val="00D5352A"/>
    <w:rsid w:val="00ED6212"/>
    <w:rsid w:val="00F82406"/>
    <w:rsid w:val="00F9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27201"/>
  <w15:chartTrackingRefBased/>
  <w15:docId w15:val="{B43CEE44-0E37-4527-B5CA-FB34C2EE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52A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.5 Обычный Знак"/>
    <w:link w:val="150"/>
    <w:qFormat/>
    <w:rsid w:val="00D5352A"/>
    <w:rPr>
      <w:rFonts w:ascii="Times New Roman" w:eastAsia="Times New Roman" w:hAnsi="Times New Roman" w:cs="Times New Roman"/>
      <w:sz w:val="24"/>
      <w:szCs w:val="28"/>
    </w:rPr>
  </w:style>
  <w:style w:type="paragraph" w:styleId="a3">
    <w:name w:val="Body Text"/>
    <w:basedOn w:val="a"/>
    <w:link w:val="a4"/>
    <w:uiPriority w:val="99"/>
    <w:unhideWhenUsed/>
    <w:rsid w:val="00D5352A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D535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basedOn w:val="a"/>
    <w:link w:val="20"/>
    <w:qFormat/>
    <w:rsid w:val="00D5352A"/>
    <w:pPr>
      <w:widowControl w:val="0"/>
      <w:tabs>
        <w:tab w:val="left" w:pos="864"/>
        <w:tab w:val="left" w:pos="2160"/>
        <w:tab w:val="left" w:pos="2304"/>
        <w:tab w:val="left" w:pos="5040"/>
        <w:tab w:val="left" w:pos="6480"/>
        <w:tab w:val="left" w:pos="6768"/>
        <w:tab w:val="left" w:pos="7056"/>
        <w:tab w:val="left" w:pos="7776"/>
        <w:tab w:val="left" w:pos="13968"/>
      </w:tabs>
      <w:suppressAutoHyphens/>
    </w:pPr>
    <w:rPr>
      <w:rFonts w:eastAsia="Lucida Sans Unicode" w:cs="Lucida Sans"/>
      <w:kern w:val="1"/>
      <w:sz w:val="24"/>
      <w:lang w:val="x-none" w:eastAsia="zh-CN" w:bidi="hi-IN"/>
    </w:rPr>
  </w:style>
  <w:style w:type="character" w:customStyle="1" w:styleId="20">
    <w:name w:val="Обычный2 Знак"/>
    <w:link w:val="2"/>
    <w:rsid w:val="00D5352A"/>
    <w:rPr>
      <w:rFonts w:ascii="Times New Roman" w:eastAsia="Lucida Sans Unicode" w:hAnsi="Times New Roman" w:cs="Lucida Sans"/>
      <w:kern w:val="1"/>
      <w:sz w:val="24"/>
      <w:lang w:val="x-none" w:eastAsia="zh-CN" w:bidi="hi-IN"/>
    </w:rPr>
  </w:style>
  <w:style w:type="paragraph" w:customStyle="1" w:styleId="150">
    <w:name w:val="1.5 Обычный"/>
    <w:basedOn w:val="a"/>
    <w:link w:val="15"/>
    <w:qFormat/>
    <w:rsid w:val="00D5352A"/>
    <w:pPr>
      <w:spacing w:line="360" w:lineRule="auto"/>
      <w:ind w:firstLine="680"/>
    </w:pPr>
    <w:rPr>
      <w:rFonts w:eastAsia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Дудчик</dc:creator>
  <cp:keywords/>
  <dc:description/>
  <cp:lastModifiedBy>Пользователь</cp:lastModifiedBy>
  <cp:revision>4</cp:revision>
  <dcterms:created xsi:type="dcterms:W3CDTF">2026-06-03T10:40:00Z</dcterms:created>
  <dcterms:modified xsi:type="dcterms:W3CDTF">2026-06-08T09:18:00Z</dcterms:modified>
</cp:coreProperties>
</file>