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A530EF"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A530EF">
        <w:rPr>
          <w:color w:val="000000"/>
        </w:rPr>
        <w:t>А.М.Бабченок</w:t>
      </w:r>
      <w:proofErr w:type="spellEnd"/>
    </w:p>
    <w:p w:rsidR="009828C1" w:rsidRPr="009828C1" w:rsidRDefault="00274A83" w:rsidP="009828C1">
      <w:pPr>
        <w:ind w:left="4248" w:firstLine="708"/>
        <w:rPr>
          <w:color w:val="000000"/>
        </w:rPr>
      </w:pPr>
      <w:r>
        <w:rPr>
          <w:color w:val="000000"/>
        </w:rPr>
        <w:t>08</w:t>
      </w:r>
      <w:r w:rsidR="009828C1" w:rsidRPr="009828C1">
        <w:rPr>
          <w:color w:val="000000"/>
        </w:rPr>
        <w:t>.</w:t>
      </w:r>
      <w:r w:rsidR="00894513">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A530EF">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proofErr w:type="spellStart"/>
      <w:r w:rsidR="00894513" w:rsidRPr="00894513">
        <w:rPr>
          <w:b/>
          <w:color w:val="000000"/>
          <w:sz w:val="28"/>
          <w:szCs w:val="28"/>
        </w:rPr>
        <w:t>Микропробирка</w:t>
      </w:r>
      <w:proofErr w:type="spellEnd"/>
      <w:r w:rsidR="00274A83">
        <w:rPr>
          <w:b/>
          <w:color w:val="000000"/>
          <w:sz w:val="28"/>
          <w:szCs w:val="28"/>
        </w:rPr>
        <w:t xml:space="preserve"> 0,2мл</w:t>
      </w:r>
      <w:r w:rsidR="00894513" w:rsidRPr="00894513">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06"/>
        <w:gridCol w:w="4740"/>
      </w:tblGrid>
      <w:tr w:rsidR="00C14FA2" w:rsidRPr="004E19BE" w:rsidTr="00894513">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894513">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894513">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89451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89451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894513">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89451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9451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9451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894513">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89451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274A83" w:rsidP="00274A83">
            <w:pPr>
              <w:widowControl w:val="0"/>
              <w:autoSpaceDE w:val="0"/>
              <w:autoSpaceDN w:val="0"/>
              <w:adjustRightInd w:val="0"/>
              <w:jc w:val="center"/>
              <w:rPr>
                <w:sz w:val="23"/>
                <w:szCs w:val="23"/>
              </w:rPr>
            </w:pPr>
            <w:r>
              <w:rPr>
                <w:sz w:val="23"/>
                <w:szCs w:val="23"/>
              </w:rPr>
              <w:t>11</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894513">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274A83" w:rsidP="00274A83">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500</w:t>
            </w:r>
            <w:r w:rsidR="00894513" w:rsidRPr="00894513">
              <w:rPr>
                <w:rFonts w:ascii="Times New Roman" w:eastAsia="Times New Roman" w:hAnsi="Times New Roman" w:cs="Times New Roman"/>
                <w:color w:val="000000"/>
                <w:sz w:val="23"/>
                <w:szCs w:val="23"/>
              </w:rPr>
              <w:t>,00 BYN</w:t>
            </w:r>
          </w:p>
        </w:tc>
      </w:tr>
      <w:tr w:rsidR="002318E5" w:rsidRPr="004E19BE" w:rsidTr="00894513">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Постановление Совета Министров Республики Беларусь от 14.10.2022 № 692 «Об изменении 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lastRenderedPageBreak/>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894513">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9923" w:type="dxa"/>
            <w:gridSpan w:val="3"/>
            <w:tcBorders>
              <w:top w:val="single" w:sz="4" w:space="0" w:color="auto"/>
              <w:left w:val="single" w:sz="4" w:space="0" w:color="auto"/>
              <w:bottom w:val="single" w:sz="4" w:space="0" w:color="auto"/>
              <w:right w:val="single" w:sz="4" w:space="0" w:color="auto"/>
            </w:tcBorders>
          </w:tcPr>
          <w:p w:rsidR="00894513" w:rsidRPr="001E0C70" w:rsidRDefault="00894513" w:rsidP="0026677D">
            <w:pPr>
              <w:autoSpaceDE w:val="0"/>
              <w:autoSpaceDN w:val="0"/>
              <w:jc w:val="center"/>
              <w:rPr>
                <w:b/>
                <w:bCs/>
              </w:rPr>
            </w:pPr>
            <w:r w:rsidRPr="001E0C70">
              <w:rPr>
                <w:b/>
                <w:bCs/>
              </w:rPr>
              <w:t>Лот 1</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left w:val="single" w:sz="4" w:space="0" w:color="auto"/>
              <w:bottom w:val="single" w:sz="4" w:space="0" w:color="auto"/>
              <w:right w:val="single" w:sz="4" w:space="0" w:color="auto"/>
            </w:tcBorders>
          </w:tcPr>
          <w:p w:rsidR="00894513" w:rsidRPr="001E0C70" w:rsidRDefault="00894513" w:rsidP="0026677D">
            <w:pPr>
              <w:autoSpaceDE w:val="0"/>
              <w:autoSpaceDN w:val="0"/>
              <w:jc w:val="both"/>
              <w:rPr>
                <w:bCs/>
                <w:color w:val="000000"/>
              </w:rPr>
            </w:pPr>
            <w:r w:rsidRPr="001E0C70">
              <w:rPr>
                <w:bCs/>
                <w:color w:val="000000"/>
              </w:rPr>
              <w:t xml:space="preserve">Наименование товаров (работ, услуг) </w:t>
            </w:r>
          </w:p>
        </w:tc>
        <w:tc>
          <w:tcPr>
            <w:tcW w:w="4740" w:type="dxa"/>
            <w:tcBorders>
              <w:top w:val="single" w:sz="4" w:space="0" w:color="auto"/>
              <w:left w:val="single" w:sz="4" w:space="0" w:color="auto"/>
              <w:bottom w:val="single" w:sz="4" w:space="0" w:color="auto"/>
              <w:right w:val="single" w:sz="4" w:space="0" w:color="auto"/>
            </w:tcBorders>
          </w:tcPr>
          <w:p w:rsidR="00894513" w:rsidRPr="001E0C70" w:rsidRDefault="00894513" w:rsidP="00274A83">
            <w:pPr>
              <w:autoSpaceDE w:val="0"/>
              <w:autoSpaceDN w:val="0"/>
              <w:adjustRightInd w:val="0"/>
              <w:rPr>
                <w:b/>
                <w:u w:val="single"/>
              </w:rPr>
            </w:pPr>
            <w:r>
              <w:rPr>
                <w:b/>
              </w:rPr>
              <w:t xml:space="preserve">                </w:t>
            </w:r>
            <w:proofErr w:type="spellStart"/>
            <w:r>
              <w:rPr>
                <w:b/>
              </w:rPr>
              <w:t>Микропробирка</w:t>
            </w:r>
            <w:proofErr w:type="spellEnd"/>
            <w:r>
              <w:rPr>
                <w:b/>
              </w:rPr>
              <w:t xml:space="preserve"> </w:t>
            </w:r>
            <w:r w:rsidR="00274A83">
              <w:rPr>
                <w:b/>
              </w:rPr>
              <w:t>0</w:t>
            </w:r>
            <w:r>
              <w:rPr>
                <w:b/>
              </w:rPr>
              <w:t>,</w:t>
            </w:r>
            <w:r w:rsidR="00274A83">
              <w:rPr>
                <w:b/>
              </w:rPr>
              <w:t>2</w:t>
            </w:r>
            <w:r>
              <w:rPr>
                <w:b/>
              </w:rPr>
              <w:t xml:space="preserve"> мл</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left w:val="single" w:sz="4" w:space="0" w:color="auto"/>
              <w:bottom w:val="single" w:sz="4" w:space="0" w:color="auto"/>
              <w:right w:val="single" w:sz="4" w:space="0" w:color="auto"/>
            </w:tcBorders>
          </w:tcPr>
          <w:p w:rsidR="00894513" w:rsidRPr="001E0C70" w:rsidRDefault="00894513" w:rsidP="0026677D">
            <w:pPr>
              <w:autoSpaceDE w:val="0"/>
              <w:autoSpaceDN w:val="0"/>
              <w:jc w:val="both"/>
              <w:rPr>
                <w:bCs/>
                <w:color w:val="000000"/>
              </w:rPr>
            </w:pPr>
            <w:r w:rsidRPr="001E0C70">
              <w:rPr>
                <w:bCs/>
                <w:color w:val="000000"/>
              </w:rPr>
              <w:t>Код по ОКРБ 007-2012 (подвид)</w:t>
            </w:r>
          </w:p>
        </w:tc>
        <w:tc>
          <w:tcPr>
            <w:tcW w:w="4740" w:type="dxa"/>
            <w:tcBorders>
              <w:top w:val="single" w:sz="4" w:space="0" w:color="auto"/>
              <w:left w:val="single" w:sz="4" w:space="0" w:color="auto"/>
              <w:bottom w:val="single" w:sz="4" w:space="0" w:color="auto"/>
              <w:right w:val="single" w:sz="4" w:space="0" w:color="auto"/>
            </w:tcBorders>
          </w:tcPr>
          <w:p w:rsidR="00894513" w:rsidRPr="0087586D" w:rsidRDefault="00894513" w:rsidP="0026677D">
            <w:r>
              <w:t xml:space="preserve">                            22.22.14.500</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left w:val="single" w:sz="4" w:space="0" w:color="auto"/>
              <w:bottom w:val="single" w:sz="4" w:space="0" w:color="auto"/>
              <w:right w:val="single" w:sz="4" w:space="0" w:color="auto"/>
            </w:tcBorders>
          </w:tcPr>
          <w:p w:rsidR="00894513" w:rsidRPr="001E0C70" w:rsidRDefault="00894513" w:rsidP="0026677D">
            <w:pPr>
              <w:autoSpaceDE w:val="0"/>
              <w:autoSpaceDN w:val="0"/>
              <w:jc w:val="both"/>
              <w:rPr>
                <w:bCs/>
                <w:color w:val="000000"/>
              </w:rPr>
            </w:pPr>
            <w:r w:rsidRPr="001E0C70">
              <w:rPr>
                <w:bCs/>
                <w:color w:val="000000"/>
              </w:rPr>
              <w:t>Наименование в соответствии с ОКРБ 007-2012</w:t>
            </w:r>
          </w:p>
        </w:tc>
        <w:tc>
          <w:tcPr>
            <w:tcW w:w="4740" w:type="dxa"/>
            <w:tcBorders>
              <w:top w:val="single" w:sz="4" w:space="0" w:color="auto"/>
              <w:left w:val="single" w:sz="4" w:space="0" w:color="auto"/>
              <w:bottom w:val="single" w:sz="4" w:space="0" w:color="auto"/>
              <w:right w:val="single" w:sz="4" w:space="0" w:color="auto"/>
            </w:tcBorders>
          </w:tcPr>
          <w:p w:rsidR="00894513" w:rsidRPr="0072520A" w:rsidRDefault="00894513" w:rsidP="0026677D">
            <w:pPr>
              <w:pStyle w:val="table10"/>
              <w:jc w:val="center"/>
              <w:rPr>
                <w:sz w:val="24"/>
                <w:szCs w:val="24"/>
              </w:rPr>
            </w:pPr>
            <w:r w:rsidRPr="009D233F">
              <w:rPr>
                <w:sz w:val="24"/>
                <w:szCs w:val="24"/>
              </w:rPr>
              <w:t>Бутыли, бутылки, флаконы и аналогичные изделия из пластмасс вместимостью не более 2 л</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left w:val="single" w:sz="4" w:space="0" w:color="auto"/>
              <w:bottom w:val="single" w:sz="4" w:space="0" w:color="auto"/>
              <w:right w:val="single" w:sz="4" w:space="0" w:color="auto"/>
            </w:tcBorders>
          </w:tcPr>
          <w:p w:rsidR="00894513" w:rsidRPr="001E0C70" w:rsidRDefault="00894513" w:rsidP="0026677D">
            <w:pPr>
              <w:autoSpaceDE w:val="0"/>
              <w:autoSpaceDN w:val="0"/>
              <w:jc w:val="both"/>
              <w:rPr>
                <w:bCs/>
                <w:color w:val="000000"/>
              </w:rPr>
            </w:pPr>
            <w:r w:rsidRPr="001E0C70">
              <w:rPr>
                <w:bCs/>
                <w:color w:val="000000"/>
              </w:rPr>
              <w:t>Объем (количество)</w:t>
            </w:r>
          </w:p>
        </w:tc>
        <w:tc>
          <w:tcPr>
            <w:tcW w:w="4740" w:type="dxa"/>
            <w:tcBorders>
              <w:top w:val="single" w:sz="4" w:space="0" w:color="auto"/>
              <w:left w:val="single" w:sz="4" w:space="0" w:color="auto"/>
              <w:bottom w:val="single" w:sz="4" w:space="0" w:color="auto"/>
              <w:right w:val="single" w:sz="4" w:space="0" w:color="auto"/>
            </w:tcBorders>
          </w:tcPr>
          <w:p w:rsidR="00894513" w:rsidRPr="007442C9" w:rsidRDefault="00894513" w:rsidP="0026677D">
            <w:pPr>
              <w:autoSpaceDE w:val="0"/>
              <w:autoSpaceDN w:val="0"/>
              <w:jc w:val="both"/>
              <w:rPr>
                <w:bCs/>
              </w:rPr>
            </w:pPr>
            <w:r>
              <w:rPr>
                <w:bCs/>
              </w:rPr>
              <w:t xml:space="preserve">                           </w:t>
            </w:r>
            <w:r w:rsidR="00274A83">
              <w:rPr>
                <w:bCs/>
              </w:rPr>
              <w:t>250 стрипов/</w:t>
            </w:r>
            <w:bookmarkStart w:id="0" w:name="_GoBack"/>
            <w:bookmarkEnd w:id="0"/>
            <w:r>
              <w:rPr>
                <w:bCs/>
              </w:rPr>
              <w:t xml:space="preserve"> 2 000 шт.</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left w:val="single" w:sz="4" w:space="0" w:color="auto"/>
              <w:bottom w:val="single" w:sz="4" w:space="0" w:color="auto"/>
              <w:right w:val="single" w:sz="4" w:space="0" w:color="auto"/>
            </w:tcBorders>
          </w:tcPr>
          <w:p w:rsidR="00894513" w:rsidRPr="001E0C70" w:rsidRDefault="00894513" w:rsidP="0026677D">
            <w:pPr>
              <w:autoSpaceDE w:val="0"/>
              <w:autoSpaceDN w:val="0"/>
              <w:jc w:val="both"/>
              <w:rPr>
                <w:bCs/>
                <w:color w:val="000000"/>
              </w:rPr>
            </w:pPr>
            <w:r w:rsidRPr="001E0C70">
              <w:rPr>
                <w:bCs/>
                <w:color w:val="000000"/>
              </w:rPr>
              <w:t>Срок (сроки) поставки товаров (выполнения работ, оказания услуг)</w:t>
            </w:r>
          </w:p>
        </w:tc>
        <w:tc>
          <w:tcPr>
            <w:tcW w:w="4740" w:type="dxa"/>
            <w:tcBorders>
              <w:top w:val="single" w:sz="4" w:space="0" w:color="auto"/>
              <w:left w:val="single" w:sz="4" w:space="0" w:color="auto"/>
              <w:bottom w:val="single" w:sz="4" w:space="0" w:color="auto"/>
              <w:right w:val="single" w:sz="4" w:space="0" w:color="auto"/>
            </w:tcBorders>
          </w:tcPr>
          <w:p w:rsidR="00894513" w:rsidRPr="001E0C70" w:rsidRDefault="00894513" w:rsidP="00274A83">
            <w:pPr>
              <w:autoSpaceDE w:val="0"/>
              <w:autoSpaceDN w:val="0"/>
              <w:adjustRightInd w:val="0"/>
              <w:rPr>
                <w:bCs/>
                <w:color w:val="FF0000"/>
              </w:rPr>
            </w:pPr>
            <w:r>
              <w:t xml:space="preserve">Срок поставки в течение </w:t>
            </w:r>
            <w:r w:rsidR="00274A83">
              <w:t>45</w:t>
            </w:r>
            <w:r>
              <w:t xml:space="preserve"> календарных дней с момента подписания договора</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left w:val="single" w:sz="4" w:space="0" w:color="auto"/>
              <w:bottom w:val="single" w:sz="4" w:space="0" w:color="auto"/>
              <w:right w:val="single" w:sz="4" w:space="0" w:color="auto"/>
            </w:tcBorders>
          </w:tcPr>
          <w:p w:rsidR="00894513" w:rsidRPr="001E0C70" w:rsidRDefault="00894513" w:rsidP="0026677D">
            <w:pPr>
              <w:autoSpaceDE w:val="0"/>
              <w:autoSpaceDN w:val="0"/>
              <w:jc w:val="both"/>
              <w:rPr>
                <w:bCs/>
                <w:color w:val="000000"/>
              </w:rPr>
            </w:pPr>
            <w:r w:rsidRPr="001E0C70">
              <w:rPr>
                <w:bCs/>
                <w:color w:val="000000"/>
              </w:rPr>
              <w:t>Место поставки товаров (выполнения работ, оказания услуг)</w:t>
            </w:r>
          </w:p>
        </w:tc>
        <w:tc>
          <w:tcPr>
            <w:tcW w:w="4740" w:type="dxa"/>
            <w:tcBorders>
              <w:top w:val="single" w:sz="4" w:space="0" w:color="auto"/>
              <w:left w:val="single" w:sz="4" w:space="0" w:color="auto"/>
              <w:bottom w:val="single" w:sz="4" w:space="0" w:color="auto"/>
              <w:right w:val="single" w:sz="4" w:space="0" w:color="auto"/>
            </w:tcBorders>
            <w:vAlign w:val="center"/>
          </w:tcPr>
          <w:p w:rsidR="00894513" w:rsidRPr="001E0C70" w:rsidRDefault="00894513" w:rsidP="0026677D">
            <w:pPr>
              <w:autoSpaceDE w:val="0"/>
              <w:autoSpaceDN w:val="0"/>
              <w:jc w:val="both"/>
              <w:rPr>
                <w:bCs/>
              </w:rPr>
            </w:pPr>
            <w:r w:rsidRPr="0087586D">
              <w:t>2200</w:t>
            </w:r>
            <w:r>
              <w:t>80</w:t>
            </w:r>
            <w:r w:rsidRPr="0087586D">
              <w:t xml:space="preserve">, г. Минск, </w:t>
            </w:r>
            <w:proofErr w:type="spellStart"/>
            <w:r w:rsidRPr="0087586D">
              <w:t>Долгиновский</w:t>
            </w:r>
            <w:proofErr w:type="spellEnd"/>
            <w:r w:rsidRPr="0087586D">
              <w:t xml:space="preserve"> тракт, д.157</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tcBorders>
          </w:tcPr>
          <w:p w:rsidR="00894513" w:rsidRPr="001E0C70" w:rsidRDefault="00894513" w:rsidP="0026677D">
            <w:pPr>
              <w:autoSpaceDE w:val="0"/>
              <w:autoSpaceDN w:val="0"/>
              <w:jc w:val="both"/>
              <w:rPr>
                <w:bCs/>
                <w:color w:val="000000"/>
              </w:rPr>
            </w:pPr>
            <w:r>
              <w:rPr>
                <w:bCs/>
                <w:color w:val="000000"/>
              </w:rPr>
              <w:t>Предельная</w:t>
            </w:r>
            <w:r w:rsidRPr="001E0C70">
              <w:rPr>
                <w:bCs/>
                <w:color w:val="000000"/>
              </w:rPr>
              <w:t xml:space="preserve"> стоимость государственной закупки по лоту </w:t>
            </w:r>
          </w:p>
        </w:tc>
        <w:tc>
          <w:tcPr>
            <w:tcW w:w="4740" w:type="dxa"/>
            <w:tcBorders>
              <w:top w:val="single" w:sz="4" w:space="0" w:color="auto"/>
            </w:tcBorders>
            <w:vAlign w:val="center"/>
          </w:tcPr>
          <w:p w:rsidR="00894513" w:rsidRPr="001E0C70" w:rsidRDefault="00894513" w:rsidP="00274A83">
            <w:pPr>
              <w:autoSpaceDE w:val="0"/>
              <w:autoSpaceDN w:val="0"/>
              <w:jc w:val="both"/>
              <w:rPr>
                <w:bCs/>
              </w:rPr>
            </w:pPr>
            <w:r>
              <w:t xml:space="preserve">                          </w:t>
            </w:r>
            <w:r w:rsidR="00274A83">
              <w:t>500</w:t>
            </w:r>
            <w:r>
              <w:t>,00</w:t>
            </w:r>
            <w:r w:rsidRPr="00206C31">
              <w:rPr>
                <w:lang w:val="en-US"/>
              </w:rPr>
              <w:t xml:space="preserve"> BYN</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Pr>
          <w:p w:rsidR="00894513" w:rsidRPr="001E0C70" w:rsidRDefault="00894513" w:rsidP="0026677D">
            <w:pPr>
              <w:autoSpaceDE w:val="0"/>
              <w:autoSpaceDN w:val="0"/>
              <w:jc w:val="both"/>
              <w:rPr>
                <w:bCs/>
                <w:color w:val="000000"/>
              </w:rPr>
            </w:pPr>
            <w:r w:rsidRPr="001E0C70">
              <w:rPr>
                <w:bCs/>
                <w:color w:val="000000"/>
              </w:rPr>
              <w:t>Источник финансирования государственной закупки</w:t>
            </w:r>
          </w:p>
        </w:tc>
        <w:tc>
          <w:tcPr>
            <w:tcW w:w="4740" w:type="dxa"/>
          </w:tcPr>
          <w:p w:rsidR="00894513" w:rsidRPr="001E0C70" w:rsidRDefault="00894513" w:rsidP="0026677D">
            <w:pPr>
              <w:autoSpaceDE w:val="0"/>
              <w:autoSpaceDN w:val="0"/>
              <w:jc w:val="both"/>
              <w:rPr>
                <w:bCs/>
              </w:rPr>
            </w:pPr>
            <w:r>
              <w:rPr>
                <w:bCs/>
              </w:rPr>
              <w:t>Республиканский бюджет</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9923" w:type="dxa"/>
            <w:gridSpan w:val="3"/>
            <w:tcBorders>
              <w:top w:val="single" w:sz="4" w:space="0" w:color="auto"/>
              <w:left w:val="nil"/>
              <w:bottom w:val="single" w:sz="4" w:space="0" w:color="auto"/>
              <w:right w:val="nil"/>
            </w:tcBorders>
          </w:tcPr>
          <w:p w:rsidR="00894513" w:rsidRPr="001E0C70" w:rsidRDefault="00894513" w:rsidP="0026677D">
            <w:pPr>
              <w:autoSpaceDE w:val="0"/>
              <w:autoSpaceDN w:val="0"/>
              <w:jc w:val="both"/>
              <w:rPr>
                <w:b/>
                <w:bCs/>
              </w:rPr>
            </w:pPr>
          </w:p>
          <w:p w:rsidR="00894513" w:rsidRPr="001E0C70" w:rsidRDefault="00894513" w:rsidP="0026677D">
            <w:pPr>
              <w:autoSpaceDE w:val="0"/>
              <w:autoSpaceDN w:val="0"/>
              <w:jc w:val="both"/>
              <w:rPr>
                <w:b/>
                <w:bCs/>
              </w:rPr>
            </w:pPr>
            <w:r w:rsidRPr="001E0C70">
              <w:rPr>
                <w:b/>
                <w:bCs/>
                <w:lang w:val="en-US"/>
              </w:rPr>
              <w:t>II</w:t>
            </w:r>
            <w:r w:rsidRPr="001E0C70">
              <w:rPr>
                <w:b/>
                <w:bCs/>
              </w:rPr>
              <w:t>. Описание предмета государственной закупки</w:t>
            </w:r>
          </w:p>
        </w:tc>
      </w:tr>
      <w:tr w:rsidR="00894513" w:rsidRPr="001E0C70" w:rsidTr="008945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255"/>
        </w:trPr>
        <w:tc>
          <w:tcPr>
            <w:tcW w:w="5183" w:type="dxa"/>
            <w:gridSpan w:val="2"/>
            <w:tcBorders>
              <w:top w:val="single" w:sz="4" w:space="0" w:color="auto"/>
            </w:tcBorders>
          </w:tcPr>
          <w:p w:rsidR="00894513" w:rsidRPr="001E0C70" w:rsidRDefault="00894513" w:rsidP="0026677D">
            <w:pPr>
              <w:autoSpaceDE w:val="0"/>
              <w:autoSpaceDN w:val="0"/>
              <w:jc w:val="both"/>
              <w:rPr>
                <w:bCs/>
                <w:color w:val="000000"/>
              </w:rPr>
            </w:pPr>
            <w:r w:rsidRPr="001E0C70">
              <w:rPr>
                <w:bCs/>
                <w:color w:val="00000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740" w:type="dxa"/>
            <w:tcBorders>
              <w:top w:val="single" w:sz="4" w:space="0" w:color="auto"/>
            </w:tcBorders>
          </w:tcPr>
          <w:p w:rsidR="00894513" w:rsidRDefault="00894513" w:rsidP="0026677D">
            <w:pPr>
              <w:autoSpaceDE w:val="0"/>
              <w:autoSpaceDN w:val="0"/>
              <w:jc w:val="both"/>
              <w:rPr>
                <w:b/>
                <w:bCs/>
              </w:rPr>
            </w:pPr>
            <w:r w:rsidRPr="00F03293">
              <w:rPr>
                <w:b/>
                <w:bCs/>
              </w:rPr>
              <w:t>Лот 1:</w:t>
            </w:r>
          </w:p>
          <w:p w:rsidR="00894513" w:rsidRDefault="00274A83" w:rsidP="0026677D">
            <w:pPr>
              <w:autoSpaceDE w:val="0"/>
              <w:autoSpaceDN w:val="0"/>
              <w:jc w:val="both"/>
              <w:rPr>
                <w:bCs/>
              </w:rPr>
            </w:pPr>
            <w:r>
              <w:rPr>
                <w:bCs/>
              </w:rPr>
              <w:t>1.ПЦР пробирка 0,2 мл оптически прозрачная.</w:t>
            </w:r>
          </w:p>
          <w:p w:rsidR="00274A83" w:rsidRDefault="00274A83" w:rsidP="0026677D">
            <w:pPr>
              <w:autoSpaceDE w:val="0"/>
              <w:autoSpaceDN w:val="0"/>
              <w:jc w:val="both"/>
              <w:rPr>
                <w:bCs/>
              </w:rPr>
            </w:pPr>
            <w:r>
              <w:rPr>
                <w:bCs/>
              </w:rPr>
              <w:t>2. Крышки индивидуально прикрепленные плоские оптически прозрачные.</w:t>
            </w:r>
          </w:p>
          <w:p w:rsidR="00274A83" w:rsidRPr="006B11CE" w:rsidRDefault="00274A83" w:rsidP="0026677D">
            <w:pPr>
              <w:autoSpaceDE w:val="0"/>
              <w:autoSpaceDN w:val="0"/>
              <w:jc w:val="both"/>
              <w:rPr>
                <w:bCs/>
              </w:rPr>
            </w:pPr>
            <w:r>
              <w:rPr>
                <w:bCs/>
              </w:rPr>
              <w:t xml:space="preserve">3. Не содержит </w:t>
            </w:r>
            <w:proofErr w:type="spellStart"/>
            <w:r>
              <w:rPr>
                <w:bCs/>
              </w:rPr>
              <w:t>ДНКаз</w:t>
            </w:r>
            <w:proofErr w:type="spellEnd"/>
            <w:r>
              <w:rPr>
                <w:bCs/>
              </w:rPr>
              <w:t xml:space="preserve">, </w:t>
            </w:r>
            <w:proofErr w:type="spellStart"/>
            <w:r>
              <w:rPr>
                <w:bCs/>
              </w:rPr>
              <w:t>РНКаз</w:t>
            </w:r>
            <w:proofErr w:type="spellEnd"/>
            <w:r>
              <w:rPr>
                <w:bCs/>
              </w:rPr>
              <w:t>, ДНК и ингибиторов ПЦР.</w:t>
            </w:r>
          </w:p>
          <w:p w:rsidR="00894513" w:rsidRPr="006B11CE" w:rsidRDefault="00894513" w:rsidP="00A530EF">
            <w:pPr>
              <w:autoSpaceDE w:val="0"/>
              <w:autoSpaceDN w:val="0"/>
              <w:jc w:val="both"/>
              <w:rPr>
                <w:b/>
                <w:bCs/>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Настоящая процедура государственной закупки производится в порядке, </w:t>
      </w:r>
      <w:r w:rsidRPr="00A52629">
        <w:rPr>
          <w:bCs/>
        </w:rPr>
        <w:lastRenderedPageBreak/>
        <w:t>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w:t>
      </w:r>
      <w:r w:rsidRPr="00A52629">
        <w:rPr>
          <w:color w:val="000000"/>
        </w:rPr>
        <w:lastRenderedPageBreak/>
        <w:t xml:space="preserve">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lastRenderedPageBreak/>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w:t>
      </w:r>
      <w:r w:rsidRPr="00A52629">
        <w:rPr>
          <w:rFonts w:eastAsia="Calibri"/>
          <w:lang w:eastAsia="en-US"/>
        </w:rPr>
        <w:lastRenderedPageBreak/>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w:t>
      </w:r>
      <w:r w:rsidRPr="00A52629">
        <w:rPr>
          <w:rFonts w:eastAsia="Calibri"/>
          <w:lang w:eastAsia="en-US"/>
        </w:rPr>
        <w:lastRenderedPageBreak/>
        <w:t>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 xml:space="preserve">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w:t>
      </w:r>
      <w:r w:rsidRPr="00A52629">
        <w:rPr>
          <w:bCs/>
        </w:rPr>
        <w:lastRenderedPageBreak/>
        <w:t>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30EF" w:rsidRDefault="00A52629" w:rsidP="00A52629">
      <w:pPr>
        <w:keepNext/>
        <w:keepLines/>
        <w:ind w:left="11907"/>
        <w:outlineLvl w:val="0"/>
        <w:sectPr w:rsidR="00A530EF" w:rsidSect="00A530EF">
          <w:pgSz w:w="11906" w:h="16838"/>
          <w:pgMar w:top="851" w:right="851" w:bottom="709" w:left="1701" w:header="709" w:footer="709" w:gutter="0"/>
          <w:cols w:space="708"/>
          <w:docGrid w:linePitch="360"/>
        </w:sectPr>
      </w:pPr>
      <w:r w:rsidRPr="00A52629">
        <w:lastRenderedPageBreak/>
        <w:t xml:space="preserve">Приложение </w:t>
      </w:r>
    </w:p>
    <w:p w:rsidR="00A52629" w:rsidRPr="00A52629" w:rsidRDefault="00A52629" w:rsidP="00A52629">
      <w:pPr>
        <w:keepNext/>
        <w:keepLines/>
        <w:ind w:left="11907"/>
        <w:outlineLvl w:val="0"/>
        <w:rPr>
          <w:b/>
          <w:color w:val="000000"/>
        </w:rPr>
      </w:pPr>
      <w:r w:rsidRPr="00A52629">
        <w:lastRenderedPageBreak/>
        <w:t>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A530EF">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A530EF">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E13" w:rsidRDefault="00A57E13" w:rsidP="00A52629">
      <w:r>
        <w:separator/>
      </w:r>
    </w:p>
  </w:endnote>
  <w:endnote w:type="continuationSeparator" w:id="0">
    <w:p w:rsidR="00A57E13" w:rsidRDefault="00A57E13"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E13" w:rsidRDefault="00A57E13" w:rsidP="00A52629">
      <w:r>
        <w:separator/>
      </w:r>
    </w:p>
  </w:footnote>
  <w:footnote w:type="continuationSeparator" w:id="0">
    <w:p w:rsidR="00A57E13" w:rsidRDefault="00A57E13"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74A83"/>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7255A"/>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94513"/>
    <w:rsid w:val="008A4BFB"/>
    <w:rsid w:val="008C0A87"/>
    <w:rsid w:val="008D1917"/>
    <w:rsid w:val="008D7789"/>
    <w:rsid w:val="008D7893"/>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E3683"/>
    <w:rsid w:val="009F0D66"/>
    <w:rsid w:val="00A20949"/>
    <w:rsid w:val="00A31ADA"/>
    <w:rsid w:val="00A3503F"/>
    <w:rsid w:val="00A5254D"/>
    <w:rsid w:val="00A52629"/>
    <w:rsid w:val="00A530EF"/>
    <w:rsid w:val="00A57E13"/>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96FB1"/>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14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6548"/>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6372C-4DD7-492F-9C1C-436084D7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5003</Words>
  <Characters>28520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2026-06-08T11:26:00Z</dcterms:created>
  <dcterms:modified xsi:type="dcterms:W3CDTF">2026-06-08T11:26:00Z</dcterms:modified>
</cp:coreProperties>
</file>