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0C0" w:rsidRPr="00CE40C0" w:rsidRDefault="00CE40C0" w:rsidP="00CE40C0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</w:pPr>
    </w:p>
    <w:p w:rsidR="00AC0C7A" w:rsidRPr="00AC0C7A" w:rsidRDefault="00AC0C7A" w:rsidP="00AC0C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AC0C7A">
        <w:rPr>
          <w:rFonts w:ascii="Times New Roman" w:hAnsi="Times New Roman" w:cs="Times New Roman"/>
          <w:color w:val="000000"/>
          <w:sz w:val="24"/>
          <w:szCs w:val="24"/>
          <w:lang w:val="x-none"/>
        </w:rPr>
        <w:t>Приложение № 1</w:t>
      </w:r>
    </w:p>
    <w:p w:rsidR="00AC0C7A" w:rsidRPr="00AC0C7A" w:rsidRDefault="00AC0C7A" w:rsidP="00AC0C7A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</w:pPr>
      <w:r w:rsidRPr="00AC0C7A"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  <w:t>Лот № 1. Шпатели одноразовые стерильные - 4 0</w:t>
      </w:r>
      <w:r w:rsidR="003C701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bookmarkStart w:id="0" w:name="_GoBack"/>
      <w:bookmarkEnd w:id="0"/>
      <w:r w:rsidRPr="00AC0C7A">
        <w:rPr>
          <w:rFonts w:ascii="Times New Roman" w:hAnsi="Times New Roman" w:cs="Times New Roman"/>
          <w:b/>
          <w:bCs/>
          <w:color w:val="000000"/>
          <w:sz w:val="24"/>
          <w:szCs w:val="24"/>
          <w:lang w:val="x-none"/>
        </w:rPr>
        <w:t>0 шт.</w:t>
      </w:r>
    </w:p>
    <w:p w:rsidR="00AC0C7A" w:rsidRPr="00AC0C7A" w:rsidRDefault="00AC0C7A" w:rsidP="00AC0C7A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color w:val="000000"/>
          <w:sz w:val="24"/>
          <w:szCs w:val="24"/>
          <w:lang w:val="x-none"/>
        </w:rPr>
      </w:pPr>
      <w:r w:rsidRPr="00AC0C7A">
        <w:rPr>
          <w:rFonts w:ascii="Times New Roman" w:hAnsi="Times New Roman" w:cs="Times New Roman"/>
          <w:color w:val="000000"/>
          <w:sz w:val="24"/>
          <w:szCs w:val="24"/>
          <w:lang w:val="x-none"/>
        </w:rPr>
        <w:t>1. Состав:</w:t>
      </w:r>
    </w:p>
    <w:tbl>
      <w:tblPr>
        <w:tblW w:w="9730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0"/>
        <w:gridCol w:w="1380"/>
        <w:gridCol w:w="1800"/>
        <w:gridCol w:w="4480"/>
        <w:gridCol w:w="810"/>
        <w:gridCol w:w="840"/>
      </w:tblGrid>
      <w:tr w:rsidR="00AC0C7A" w:rsidRPr="00AC0C7A" w:rsidTr="00AC0C7A">
        <w:trPr>
          <w:trHeight w:val="1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0C7A" w:rsidRPr="00AC0C7A" w:rsidRDefault="00AC0C7A" w:rsidP="00AC0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0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C7A" w:rsidRPr="00AC0C7A" w:rsidRDefault="00AC0C7A" w:rsidP="00AC0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0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</w:p>
        </w:tc>
        <w:tc>
          <w:tcPr>
            <w:tcW w:w="6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C7A" w:rsidRPr="00AC0C7A" w:rsidRDefault="00AC0C7A" w:rsidP="00AC0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0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C7A" w:rsidRPr="00AC0C7A" w:rsidRDefault="00AC0C7A" w:rsidP="00AC0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0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C0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0C7A" w:rsidRPr="00AC0C7A" w:rsidRDefault="00AC0C7A" w:rsidP="00AC0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0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Кол-во</w:t>
            </w:r>
          </w:p>
        </w:tc>
      </w:tr>
      <w:tr w:rsidR="00AC0C7A" w:rsidRPr="00AC0C7A" w:rsidTr="00AC0C7A">
        <w:trPr>
          <w:trHeight w:val="1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0C7A" w:rsidRPr="00AC0C7A" w:rsidRDefault="00AC0C7A" w:rsidP="00AC0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C0C7A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234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C7A" w:rsidRPr="00AC0C7A" w:rsidRDefault="00AC0C7A" w:rsidP="00AC0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0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 Широкого применения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C7A" w:rsidRPr="00AC0C7A" w:rsidRDefault="00AC0C7A" w:rsidP="00AC0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0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Шпатели одноразовые стерильные</w:t>
            </w:r>
          </w:p>
        </w:tc>
        <w:tc>
          <w:tcPr>
            <w:tcW w:w="4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C7A" w:rsidRPr="00AC0C7A" w:rsidRDefault="00AC0C7A" w:rsidP="00AC0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0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2.1. Материал изготовления – дерево; </w:t>
            </w:r>
            <w:r w:rsidRPr="00AC0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2.2. Шпатель должен быть гладким – шлифованные края и поверхности;</w:t>
            </w:r>
            <w:r w:rsidRPr="00AC0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2.3. Размеры: </w:t>
            </w:r>
            <w:r w:rsidRPr="00AC0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    - длина от 130 до 200мм;</w:t>
            </w:r>
            <w:r w:rsidRPr="00AC0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    - ширина – 15-20мм;</w:t>
            </w:r>
            <w:r w:rsidRPr="00AC0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2.4. Стерильно;</w:t>
            </w:r>
            <w:r w:rsidRPr="00AC0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2.5. Каждое изделие должно быть упаковано в индивидуальную упаковку, обеспечивающую сохранение стерильности;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C7A" w:rsidRPr="00AC0C7A" w:rsidRDefault="00AC0C7A" w:rsidP="00AC0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C0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штука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0C7A" w:rsidRPr="00AC0C7A" w:rsidRDefault="00AC0C7A" w:rsidP="00AC0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800000"/>
                <w:sz w:val="24"/>
                <w:szCs w:val="24"/>
                <w:lang w:val="x-none"/>
              </w:rPr>
            </w:pPr>
            <w:r w:rsidRPr="00AC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/>
              </w:rPr>
              <w:t>4 0</w:t>
            </w:r>
            <w:r w:rsidR="009E6A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  <w:r w:rsidRPr="00AC0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/>
              </w:rPr>
              <w:t>0</w:t>
            </w:r>
          </w:p>
        </w:tc>
      </w:tr>
    </w:tbl>
    <w:p w:rsidR="00AC0C7A" w:rsidRPr="00AC0C7A" w:rsidRDefault="00AC0C7A" w:rsidP="00AC0C7A">
      <w:pPr>
        <w:autoSpaceDE w:val="0"/>
        <w:autoSpaceDN w:val="0"/>
        <w:adjustRightInd w:val="0"/>
        <w:spacing w:before="75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0C7A">
        <w:rPr>
          <w:rFonts w:ascii="Times New Roman" w:hAnsi="Times New Roman" w:cs="Times New Roman"/>
          <w:sz w:val="24"/>
          <w:szCs w:val="24"/>
          <w:lang w:val="ru-RU"/>
        </w:rPr>
        <w:t>2. Срок годности поставляемого товара на момент поставки – не менее 80% от установленного производителем.</w:t>
      </w:r>
    </w:p>
    <w:p w:rsidR="00AC0C7A" w:rsidRPr="00AC0C7A" w:rsidRDefault="00AC0C7A" w:rsidP="00AC0C7A">
      <w:pPr>
        <w:autoSpaceDE w:val="0"/>
        <w:autoSpaceDN w:val="0"/>
        <w:adjustRightInd w:val="0"/>
        <w:spacing w:before="75"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0C7A">
        <w:rPr>
          <w:rFonts w:ascii="Times New Roman" w:hAnsi="Times New Roman" w:cs="Times New Roman"/>
          <w:sz w:val="24"/>
          <w:szCs w:val="24"/>
          <w:lang w:val="ru-RU"/>
        </w:rPr>
        <w:t>3. Наличие регистрационного удостоверения МЗРБ.</w:t>
      </w:r>
    </w:p>
    <w:p w:rsidR="00340CDB" w:rsidRPr="00CE40C0" w:rsidRDefault="00340CDB" w:rsidP="00AC0C7A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sz w:val="24"/>
          <w:szCs w:val="24"/>
          <w:lang w:val="x-none"/>
        </w:rPr>
      </w:pPr>
    </w:p>
    <w:sectPr w:rsidR="00340CDB" w:rsidRPr="00CE40C0" w:rsidSect="00214502">
      <w:pgSz w:w="11906" w:h="16838"/>
      <w:pgMar w:top="851" w:right="794" w:bottom="56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502"/>
    <w:rsid w:val="00054205"/>
    <w:rsid w:val="00214502"/>
    <w:rsid w:val="00336FCC"/>
    <w:rsid w:val="00340CDB"/>
    <w:rsid w:val="003C701D"/>
    <w:rsid w:val="00531AF5"/>
    <w:rsid w:val="00664AC4"/>
    <w:rsid w:val="008C60C0"/>
    <w:rsid w:val="009E6A3C"/>
    <w:rsid w:val="00AC0C7A"/>
    <w:rsid w:val="00CE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A93FC"/>
  <w15:chartTrackingRefBased/>
  <w15:docId w15:val="{35B564AA-FA8D-4B98-AD7B-BD43439B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502"/>
    <w:rPr>
      <w:rFonts w:ascii="Times New Roman" w:eastAsia="Times New Roman" w:hAnsi="Times New Roman" w:cs="Times New Roman"/>
      <w:b/>
      <w:bCs/>
      <w:kern w:val="36"/>
      <w:sz w:val="48"/>
      <w:szCs w:val="48"/>
      <w:lang w:eastAsia="ru-BY"/>
    </w:rPr>
  </w:style>
  <w:style w:type="paragraph" w:customStyle="1" w:styleId="ParagraphStyle">
    <w:name w:val="Paragraph Style"/>
    <w:rsid w:val="0021450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FontStyle">
    <w:name w:val="Font Style"/>
    <w:uiPriority w:val="99"/>
    <w:rsid w:val="00214502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0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V. Metelskiy</dc:creator>
  <cp:keywords/>
  <dc:description/>
  <cp:lastModifiedBy>Sergey V. Metelskiy</cp:lastModifiedBy>
  <cp:revision>10</cp:revision>
  <dcterms:created xsi:type="dcterms:W3CDTF">2026-01-27T06:55:00Z</dcterms:created>
  <dcterms:modified xsi:type="dcterms:W3CDTF">2026-06-08T11:59:00Z</dcterms:modified>
</cp:coreProperties>
</file>