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31C" w:rsidRPr="007D72FA" w:rsidRDefault="00A1631C">
      <w:pPr>
        <w:spacing w:after="0" w:line="240" w:lineRule="auto"/>
        <w:ind w:right="283"/>
        <w:jc w:val="right"/>
        <w:rPr>
          <w:lang w:val="en-US"/>
        </w:rPr>
      </w:pPr>
      <w:r>
        <w:t xml:space="preserve">                                                           </w:t>
      </w:r>
      <w:r w:rsidR="00E801BD">
        <w:t xml:space="preserve">                   Приложение №</w:t>
      </w:r>
      <w:r w:rsidR="007D72FA">
        <w:rPr>
          <w:lang w:val="en-US"/>
        </w:rPr>
        <w:t>10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proofErr w:type="gramStart"/>
      <w:r>
        <w:t xml:space="preserve">Исполнитель:   </w:t>
      </w:r>
      <w:proofErr w:type="gramEnd"/>
      <w:r>
        <w:t xml:space="preserve">                      УП «Медтехника» </w:t>
      </w:r>
      <w:proofErr w:type="spellStart"/>
      <w:r>
        <w:t>г.Витебск</w:t>
      </w:r>
      <w:proofErr w:type="spellEnd"/>
      <w:r>
        <w:t xml:space="preserve">, </w:t>
      </w:r>
      <w:smartTag w:uri="urn:schemas-microsoft-com:office:smarttags" w:element="metricconverter">
        <w:smartTagPr>
          <w:attr w:name="ProductID" w:val="210033, г"/>
        </w:smartTagPr>
        <w:r>
          <w:t xml:space="preserve">210033, </w:t>
        </w:r>
        <w:proofErr w:type="spellStart"/>
        <w:r>
          <w:t>г</w:t>
        </w:r>
      </w:smartTag>
      <w:r>
        <w:t>.Витебск</w:t>
      </w:r>
      <w:proofErr w:type="spellEnd"/>
      <w:r>
        <w:t xml:space="preserve">, ул.Лазо,108 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>Получатель платежа:            ОАО «Белорусская универсальная товарная биржа»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                                             </w:t>
      </w:r>
      <w:smartTag w:uri="urn:schemas-microsoft-com:office:smarttags" w:element="metricconverter">
        <w:smartTagPr>
          <w:attr w:name="ProductID" w:val="220099 г"/>
        </w:smartTagPr>
        <w:r>
          <w:t xml:space="preserve">220099 </w:t>
        </w:r>
        <w:proofErr w:type="spellStart"/>
        <w:r>
          <w:t>г</w:t>
        </w:r>
      </w:smartTag>
      <w:r>
        <w:t>.Минск</w:t>
      </w:r>
      <w:proofErr w:type="spellEnd"/>
      <w:r>
        <w:t xml:space="preserve">, ул. </w:t>
      </w:r>
      <w:proofErr w:type="spellStart"/>
      <w:r>
        <w:t>Казинца</w:t>
      </w:r>
      <w:proofErr w:type="spellEnd"/>
      <w:r>
        <w:t>, 2  к.200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                                             УНП 190542056    ОКПО 37641248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                                             р/с </w:t>
      </w:r>
      <w:r>
        <w:rPr>
          <w:lang w:val="en-US"/>
        </w:rPr>
        <w:t>BY</w:t>
      </w:r>
      <w:r>
        <w:t>60</w:t>
      </w:r>
      <w:r>
        <w:rPr>
          <w:lang w:val="en-US"/>
        </w:rPr>
        <w:t>AKBB</w:t>
      </w:r>
      <w:r>
        <w:t>30120000066940000000 (</w:t>
      </w:r>
      <w:r>
        <w:rPr>
          <w:lang w:val="en-US"/>
        </w:rPr>
        <w:t>BYN</w:t>
      </w:r>
      <w:r>
        <w:t>)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                                             ОАО «АСБ </w:t>
      </w:r>
      <w:proofErr w:type="spellStart"/>
      <w:r>
        <w:t>Беларусбанк</w:t>
      </w:r>
      <w:proofErr w:type="spellEnd"/>
      <w:r>
        <w:t xml:space="preserve">» код банка </w:t>
      </w:r>
      <w:r>
        <w:rPr>
          <w:lang w:val="en-US"/>
        </w:rPr>
        <w:t>AKBBBY</w:t>
      </w:r>
      <w:r>
        <w:t>2</w:t>
      </w:r>
      <w:r>
        <w:rPr>
          <w:lang w:val="en-US"/>
        </w:rPr>
        <w:t>X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                                             страна регистрации банка: Республика Беларусь,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                                             адрес банка: </w:t>
      </w:r>
      <w:proofErr w:type="spellStart"/>
      <w:r>
        <w:t>г.Минск</w:t>
      </w:r>
      <w:proofErr w:type="spellEnd"/>
      <w:r>
        <w:t>, пр.Держинского,18</w:t>
      </w:r>
    </w:p>
    <w:p w:rsidR="00A1631C" w:rsidRDefault="00A1631C">
      <w:pPr>
        <w:spacing w:after="0" w:line="240" w:lineRule="auto"/>
        <w:ind w:right="283"/>
        <w:jc w:val="both"/>
        <w:rPr>
          <w:rFonts w:ascii="Times New Roman" w:hAnsi="Times New Roman" w:cs="Times New Roman"/>
        </w:rPr>
      </w:pPr>
    </w:p>
    <w:p w:rsidR="00A1631C" w:rsidRDefault="00A1631C">
      <w:pPr>
        <w:spacing w:after="0" w:line="240" w:lineRule="auto"/>
        <w:ind w:right="283"/>
        <w:jc w:val="both"/>
        <w:rPr>
          <w:rFonts w:ascii="Times New Roman" w:hAnsi="Times New Roman" w:cs="Times New Roman"/>
        </w:rPr>
      </w:pPr>
    </w:p>
    <w:p w:rsidR="00A1631C" w:rsidRDefault="00A1631C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Счет-фактура                             </w:t>
      </w:r>
      <w:proofErr w:type="gramStart"/>
      <w:r>
        <w:rPr>
          <w:rFonts w:ascii="Times New Roman" w:hAnsi="Times New Roman" w:cs="Times New Roman"/>
          <w:b/>
          <w:bCs/>
        </w:rPr>
        <w:t xml:space="preserve">№  </w:t>
      </w:r>
      <w:r w:rsidR="007D72FA">
        <w:rPr>
          <w:rFonts w:ascii="Times New Roman" w:hAnsi="Times New Roman" w:cs="Times New Roman"/>
          <w:b/>
          <w:bCs/>
        </w:rPr>
        <w:t>2</w:t>
      </w:r>
      <w:r w:rsidR="00D52118">
        <w:rPr>
          <w:rFonts w:ascii="Times New Roman" w:hAnsi="Times New Roman" w:cs="Times New Roman"/>
          <w:b/>
          <w:bCs/>
        </w:rPr>
        <w:t>91</w:t>
      </w:r>
      <w:proofErr w:type="gramEnd"/>
      <w:r w:rsidR="007D72FA">
        <w:rPr>
          <w:rFonts w:ascii="Times New Roman" w:hAnsi="Times New Roman" w:cs="Times New Roman"/>
          <w:b/>
          <w:bCs/>
        </w:rPr>
        <w:t>/26</w:t>
      </w:r>
      <w:r>
        <w:rPr>
          <w:rFonts w:ascii="Times New Roman" w:hAnsi="Times New Roman" w:cs="Times New Roman"/>
          <w:b/>
          <w:bCs/>
        </w:rPr>
        <w:t xml:space="preserve">–ЭА          от    </w:t>
      </w:r>
      <w:r w:rsidR="00D51E70"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</w:rPr>
        <w:t>.</w:t>
      </w:r>
      <w:r w:rsidR="007D72FA" w:rsidRPr="00D52118">
        <w:rPr>
          <w:rFonts w:ascii="Times New Roman" w:hAnsi="Times New Roman" w:cs="Times New Roman"/>
          <w:b/>
          <w:bCs/>
        </w:rPr>
        <w:t>06</w:t>
      </w:r>
      <w:r w:rsidR="00D51E70">
        <w:rPr>
          <w:rFonts w:ascii="Times New Roman" w:hAnsi="Times New Roman" w:cs="Times New Roman"/>
          <w:b/>
          <w:bCs/>
        </w:rPr>
        <w:t>.202</w:t>
      </w:r>
      <w:r w:rsidR="007D72FA" w:rsidRPr="00D52118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A1631C" w:rsidRDefault="00A1631C">
      <w:pPr>
        <w:spacing w:after="0" w:line="240" w:lineRule="auto"/>
        <w:ind w:right="283"/>
        <w:jc w:val="both"/>
      </w:pPr>
      <w:r>
        <w:t>Плательщик:</w:t>
      </w:r>
    </w:p>
    <w:p w:rsidR="00A1631C" w:rsidRDefault="00A1631C">
      <w:pPr>
        <w:spacing w:after="0" w:line="240" w:lineRule="auto"/>
        <w:ind w:right="283"/>
        <w:jc w:val="both"/>
      </w:pPr>
      <w:r>
        <w:t>Адрес: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 xml:space="preserve">Назначение платежа:     Участник рег. № ____ .Плата за услугу организатора по                                               организации и проведению электронного аукциона рег. № ______                           </w:t>
      </w:r>
    </w:p>
    <w:p w:rsidR="00A1631C" w:rsidRDefault="00A1631C">
      <w:pPr>
        <w:spacing w:after="0" w:line="240" w:lineRule="auto"/>
        <w:ind w:right="283"/>
        <w:jc w:val="both"/>
      </w:pPr>
      <w:r>
        <w:t>на закупку:  _____________________________</w:t>
      </w:r>
    </w:p>
    <w:p w:rsidR="00A1631C" w:rsidRDefault="00A1631C">
      <w:pPr>
        <w:spacing w:after="0" w:line="240" w:lineRule="auto"/>
        <w:ind w:righ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tbl>
      <w:tblPr>
        <w:tblW w:w="100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4"/>
        <w:gridCol w:w="900"/>
        <w:gridCol w:w="594"/>
        <w:gridCol w:w="1375"/>
        <w:gridCol w:w="1175"/>
        <w:gridCol w:w="1080"/>
        <w:gridCol w:w="1260"/>
        <w:gridCol w:w="1260"/>
      </w:tblGrid>
      <w:tr w:rsidR="00A1631C">
        <w:trPr>
          <w:trHeight w:val="1169"/>
        </w:trPr>
        <w:tc>
          <w:tcPr>
            <w:tcW w:w="2374" w:type="dxa"/>
          </w:tcPr>
          <w:p w:rsidR="00A1631C" w:rsidRDefault="00A1631C">
            <w:pPr>
              <w:ind w:right="283"/>
              <w:jc w:val="both"/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t xml:space="preserve">  </w:t>
            </w:r>
            <w:r>
              <w:rPr>
                <w:sz w:val="20"/>
                <w:szCs w:val="20"/>
              </w:rPr>
              <w:t>Наименование  товара, продукции, работ (услуг)</w:t>
            </w:r>
            <w:r>
              <w:t xml:space="preserve">                                                      </w:t>
            </w:r>
          </w:p>
        </w:tc>
        <w:tc>
          <w:tcPr>
            <w:tcW w:w="900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</w:t>
            </w:r>
          </w:p>
          <w:p w:rsidR="00A1631C" w:rsidRDefault="00A1631C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Цена, (</w:t>
            </w:r>
            <w:proofErr w:type="spellStart"/>
            <w:r>
              <w:rPr>
                <w:sz w:val="20"/>
                <w:szCs w:val="20"/>
              </w:rPr>
              <w:t>бел.руб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BYN</w:t>
            </w:r>
            <w:r>
              <w:rPr>
                <w:sz w:val="20"/>
                <w:szCs w:val="20"/>
              </w:rPr>
              <w:t xml:space="preserve">)    </w:t>
            </w:r>
          </w:p>
        </w:tc>
        <w:tc>
          <w:tcPr>
            <w:tcW w:w="1175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tabs>
                <w:tab w:val="left" w:pos="88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(</w:t>
            </w:r>
            <w:proofErr w:type="spellStart"/>
            <w:r>
              <w:rPr>
                <w:sz w:val="20"/>
                <w:szCs w:val="20"/>
              </w:rPr>
              <w:t>бел.руб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080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 20%</w:t>
            </w:r>
          </w:p>
        </w:tc>
        <w:tc>
          <w:tcPr>
            <w:tcW w:w="1260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НДС,</w:t>
            </w: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бел.руб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с НДС (</w:t>
            </w:r>
            <w:proofErr w:type="spellStart"/>
            <w:r>
              <w:rPr>
                <w:sz w:val="20"/>
                <w:szCs w:val="20"/>
              </w:rPr>
              <w:t>бел.руб</w:t>
            </w:r>
            <w:proofErr w:type="spellEnd"/>
            <w:r>
              <w:rPr>
                <w:sz w:val="20"/>
                <w:szCs w:val="20"/>
              </w:rPr>
              <w:t>.)           (</w:t>
            </w:r>
            <w:r>
              <w:rPr>
                <w:sz w:val="20"/>
                <w:szCs w:val="20"/>
                <w:lang w:val="en-US"/>
              </w:rPr>
              <w:t>BYN</w:t>
            </w:r>
            <w:r>
              <w:rPr>
                <w:sz w:val="20"/>
                <w:szCs w:val="20"/>
              </w:rPr>
              <w:t>)</w:t>
            </w:r>
          </w:p>
        </w:tc>
      </w:tr>
      <w:tr w:rsidR="00A1631C">
        <w:trPr>
          <w:trHeight w:val="1387"/>
        </w:trPr>
        <w:tc>
          <w:tcPr>
            <w:tcW w:w="2374" w:type="dxa"/>
          </w:tcPr>
          <w:p w:rsidR="00A1631C" w:rsidRDefault="00A1631C">
            <w:pPr>
              <w:ind w:right="283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Оплата за услугу организатора (1 Лот)</w:t>
            </w:r>
          </w:p>
        </w:tc>
        <w:tc>
          <w:tcPr>
            <w:tcW w:w="900" w:type="dxa"/>
          </w:tcPr>
          <w:p w:rsidR="00A1631C" w:rsidRDefault="00A1631C">
            <w:pPr>
              <w:spacing w:after="0" w:line="240" w:lineRule="auto"/>
            </w:pPr>
          </w:p>
          <w:p w:rsidR="00A1631C" w:rsidRDefault="00A1631C">
            <w:pPr>
              <w:spacing w:after="0" w:line="240" w:lineRule="auto"/>
            </w:pPr>
            <w:r>
              <w:t>услуга</w:t>
            </w:r>
          </w:p>
          <w:p w:rsidR="00A1631C" w:rsidRDefault="00A1631C">
            <w:pPr>
              <w:tabs>
                <w:tab w:val="left" w:pos="684"/>
              </w:tabs>
              <w:ind w:right="-108"/>
              <w:jc w:val="both"/>
            </w:pPr>
            <w:r>
              <w:t>(лот)</w:t>
            </w:r>
          </w:p>
        </w:tc>
        <w:tc>
          <w:tcPr>
            <w:tcW w:w="594" w:type="dxa"/>
          </w:tcPr>
          <w:p w:rsidR="00A1631C" w:rsidRDefault="00A1631C">
            <w:pPr>
              <w:spacing w:after="0" w:line="240" w:lineRule="auto"/>
            </w:pPr>
          </w:p>
          <w:p w:rsidR="00A1631C" w:rsidRDefault="00A1631C">
            <w:pPr>
              <w:spacing w:after="0" w:line="240" w:lineRule="auto"/>
            </w:pPr>
            <w:r>
              <w:t>1</w:t>
            </w:r>
          </w:p>
          <w:p w:rsidR="00A1631C" w:rsidRDefault="00A1631C">
            <w:pPr>
              <w:ind w:right="283"/>
              <w:jc w:val="both"/>
            </w:pPr>
          </w:p>
        </w:tc>
        <w:tc>
          <w:tcPr>
            <w:tcW w:w="1375" w:type="dxa"/>
          </w:tcPr>
          <w:p w:rsidR="00A1631C" w:rsidRDefault="00A1631C">
            <w:pPr>
              <w:spacing w:after="0" w:line="240" w:lineRule="auto"/>
            </w:pPr>
          </w:p>
          <w:p w:rsidR="00A1631C" w:rsidRDefault="00A1631C">
            <w:pPr>
              <w:spacing w:after="0" w:line="240" w:lineRule="auto"/>
            </w:pPr>
            <w:r>
              <w:t>47,24</w:t>
            </w:r>
          </w:p>
        </w:tc>
        <w:tc>
          <w:tcPr>
            <w:tcW w:w="1175" w:type="dxa"/>
          </w:tcPr>
          <w:p w:rsidR="00A1631C" w:rsidRDefault="00A1631C">
            <w:pPr>
              <w:spacing w:after="0" w:line="240" w:lineRule="auto"/>
            </w:pPr>
          </w:p>
          <w:p w:rsidR="00A1631C" w:rsidRDefault="00A1631C">
            <w:pPr>
              <w:ind w:right="283"/>
              <w:jc w:val="both"/>
            </w:pPr>
            <w:r>
              <w:t>47,24</w:t>
            </w:r>
          </w:p>
        </w:tc>
        <w:tc>
          <w:tcPr>
            <w:tcW w:w="1080" w:type="dxa"/>
          </w:tcPr>
          <w:p w:rsidR="00A1631C" w:rsidRDefault="00A1631C">
            <w:pPr>
              <w:spacing w:after="0" w:line="240" w:lineRule="auto"/>
            </w:pPr>
          </w:p>
          <w:p w:rsidR="00A1631C" w:rsidRDefault="00A1631C">
            <w:pPr>
              <w:spacing w:after="0" w:line="240" w:lineRule="auto"/>
            </w:pPr>
            <w:r>
              <w:t>20%</w:t>
            </w:r>
          </w:p>
          <w:p w:rsidR="00A1631C" w:rsidRDefault="00A1631C">
            <w:pPr>
              <w:ind w:right="283"/>
              <w:jc w:val="both"/>
            </w:pPr>
          </w:p>
        </w:tc>
        <w:tc>
          <w:tcPr>
            <w:tcW w:w="1260" w:type="dxa"/>
          </w:tcPr>
          <w:p w:rsidR="00A1631C" w:rsidRDefault="00A1631C">
            <w:pPr>
              <w:spacing w:after="0" w:line="240" w:lineRule="auto"/>
            </w:pPr>
          </w:p>
          <w:p w:rsidR="00A1631C" w:rsidRDefault="00A1631C">
            <w:pPr>
              <w:spacing w:after="0" w:line="240" w:lineRule="auto"/>
            </w:pPr>
            <w:r>
              <w:t>9,45</w:t>
            </w:r>
          </w:p>
        </w:tc>
        <w:tc>
          <w:tcPr>
            <w:tcW w:w="1260" w:type="dxa"/>
          </w:tcPr>
          <w:p w:rsidR="00A1631C" w:rsidRDefault="00A1631C">
            <w:pPr>
              <w:spacing w:after="0" w:line="240" w:lineRule="auto"/>
            </w:pPr>
          </w:p>
          <w:p w:rsidR="00A1631C" w:rsidRDefault="00A1631C">
            <w:pPr>
              <w:spacing w:after="0" w:line="240" w:lineRule="auto"/>
            </w:pPr>
            <w:r>
              <w:t>56,69</w:t>
            </w:r>
          </w:p>
        </w:tc>
      </w:tr>
    </w:tbl>
    <w:p w:rsidR="00A1631C" w:rsidRDefault="00A1631C">
      <w:pPr>
        <w:spacing w:after="0" w:line="240" w:lineRule="auto"/>
        <w:ind w:right="283"/>
        <w:jc w:val="both"/>
      </w:pPr>
      <w:r>
        <w:rPr>
          <w:rFonts w:ascii="Times New Roman" w:hAnsi="Times New Roman" w:cs="Times New Roman"/>
        </w:rPr>
        <w:t xml:space="preserve">  </w:t>
      </w:r>
      <w:r>
        <w:t xml:space="preserve">  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Всего к оплате пятьдесят шесть рублей,  шестьдесят девять копеек  (в </w:t>
      </w:r>
      <w:proofErr w:type="spellStart"/>
      <w:r>
        <w:t>т.ч</w:t>
      </w:r>
      <w:proofErr w:type="spellEnd"/>
      <w:r>
        <w:t xml:space="preserve">. НДС 20% -  9,45 бел. руб. ). 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>Цена согласно прейскуранту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Pr="00882EA0" w:rsidRDefault="00D51E70">
      <w:pPr>
        <w:spacing w:after="0" w:line="240" w:lineRule="auto"/>
        <w:ind w:right="283"/>
        <w:jc w:val="both"/>
      </w:pPr>
      <w:r>
        <w:t xml:space="preserve">Директор                                                                                                                    </w:t>
      </w:r>
      <w:proofErr w:type="spellStart"/>
      <w:r>
        <w:t>Е.А.Усачёва</w:t>
      </w:r>
      <w:proofErr w:type="spellEnd"/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 xml:space="preserve">Главный  бухгалтер                                                                   </w:t>
      </w:r>
      <w:r w:rsidR="00D51E70">
        <w:t xml:space="preserve">                               </w:t>
      </w:r>
      <w:proofErr w:type="spellStart"/>
      <w:r w:rsidR="00D51E70">
        <w:t>И.В.Пустошило</w:t>
      </w:r>
      <w:proofErr w:type="spellEnd"/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 xml:space="preserve">    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ВНИМАНИЕ! При оформлении платежного поручения в графе «Назначение платежа»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        ОБЯЗАТЕЛЬНО указывать регистрационный номер электронного аукциона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882EA0" w:rsidRDefault="00882EA0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right"/>
        <w:rPr>
          <w:rFonts w:ascii="Times New Roman" w:hAnsi="Times New Roman" w:cs="Times New Roman"/>
          <w:sz w:val="20"/>
          <w:szCs w:val="20"/>
        </w:rPr>
      </w:pPr>
      <w:r>
        <w:lastRenderedPageBreak/>
        <w:t xml:space="preserve">                                                                                      </w:t>
      </w:r>
      <w:r w:rsidR="00E801BD">
        <w:rPr>
          <w:rFonts w:ascii="Times New Roman" w:hAnsi="Times New Roman" w:cs="Times New Roman"/>
          <w:sz w:val="20"/>
          <w:szCs w:val="20"/>
        </w:rPr>
        <w:t>Приложение к счету №</w:t>
      </w:r>
      <w:r w:rsidR="007D72FA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D52118">
        <w:rPr>
          <w:rFonts w:ascii="Times New Roman" w:hAnsi="Times New Roman" w:cs="Times New Roman"/>
          <w:sz w:val="20"/>
          <w:szCs w:val="20"/>
        </w:rPr>
        <w:t>91</w:t>
      </w:r>
      <w:r w:rsidR="007D72FA">
        <w:rPr>
          <w:rFonts w:ascii="Times New Roman" w:hAnsi="Times New Roman" w:cs="Times New Roman"/>
          <w:bCs/>
          <w:sz w:val="20"/>
          <w:szCs w:val="20"/>
        </w:rPr>
        <w:t>/26</w:t>
      </w:r>
      <w:r>
        <w:rPr>
          <w:rFonts w:ascii="Times New Roman" w:hAnsi="Times New Roman" w:cs="Times New Roman"/>
          <w:bCs/>
          <w:sz w:val="20"/>
          <w:szCs w:val="20"/>
        </w:rPr>
        <w:t xml:space="preserve"> –ЭА          </w:t>
      </w: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2300"/>
        <w:gridCol w:w="2185"/>
        <w:gridCol w:w="2325"/>
      </w:tblGrid>
      <w:tr w:rsidR="00A1631C" w:rsidTr="00F0666F">
        <w:trPr>
          <w:trHeight w:val="387"/>
        </w:trPr>
        <w:tc>
          <w:tcPr>
            <w:tcW w:w="1218" w:type="dxa"/>
          </w:tcPr>
          <w:p w:rsidR="00A1631C" w:rsidRDefault="00A1631C">
            <w:pPr>
              <w:spacing w:after="0" w:line="240" w:lineRule="auto"/>
              <w:ind w:right="-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лотов</w:t>
            </w:r>
          </w:p>
        </w:tc>
        <w:tc>
          <w:tcPr>
            <w:tcW w:w="2300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Цена,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бел.руб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85" w:type="dxa"/>
          </w:tcPr>
          <w:p w:rsidR="00A1631C" w:rsidRDefault="00A1631C">
            <w:pPr>
              <w:tabs>
                <w:tab w:val="left" w:pos="1944"/>
              </w:tabs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 20%</w:t>
            </w:r>
          </w:p>
        </w:tc>
        <w:tc>
          <w:tcPr>
            <w:tcW w:w="2325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бел.руб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1631C" w:rsidTr="00F0666F">
        <w:trPr>
          <w:trHeight w:val="183"/>
        </w:trPr>
        <w:tc>
          <w:tcPr>
            <w:tcW w:w="1218" w:type="dxa"/>
          </w:tcPr>
          <w:p w:rsidR="00A1631C" w:rsidRDefault="00A1631C">
            <w:pPr>
              <w:numPr>
                <w:ilvl w:val="0"/>
                <w:numId w:val="1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47,24</w:t>
            </w:r>
          </w:p>
        </w:tc>
        <w:tc>
          <w:tcPr>
            <w:tcW w:w="2185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2325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56,69</w:t>
            </w:r>
          </w:p>
        </w:tc>
      </w:tr>
      <w:tr w:rsidR="00A1631C" w:rsidTr="00F0666F">
        <w:trPr>
          <w:trHeight w:val="125"/>
        </w:trPr>
        <w:tc>
          <w:tcPr>
            <w:tcW w:w="1218" w:type="dxa"/>
          </w:tcPr>
          <w:p w:rsidR="00A1631C" w:rsidRDefault="00A1631C">
            <w:pPr>
              <w:numPr>
                <w:ilvl w:val="0"/>
                <w:numId w:val="1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94,48</w:t>
            </w:r>
          </w:p>
        </w:tc>
        <w:tc>
          <w:tcPr>
            <w:tcW w:w="2185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18,90</w:t>
            </w:r>
          </w:p>
        </w:tc>
        <w:tc>
          <w:tcPr>
            <w:tcW w:w="2325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113,38</w:t>
            </w:r>
          </w:p>
        </w:tc>
      </w:tr>
      <w:tr w:rsidR="00A1631C" w:rsidTr="00F0666F">
        <w:tc>
          <w:tcPr>
            <w:tcW w:w="1218" w:type="dxa"/>
          </w:tcPr>
          <w:p w:rsidR="00A1631C" w:rsidRDefault="00A1631C">
            <w:pPr>
              <w:numPr>
                <w:ilvl w:val="0"/>
                <w:numId w:val="1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141,72</w:t>
            </w:r>
          </w:p>
        </w:tc>
        <w:tc>
          <w:tcPr>
            <w:tcW w:w="2185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28,34</w:t>
            </w:r>
          </w:p>
        </w:tc>
        <w:tc>
          <w:tcPr>
            <w:tcW w:w="2325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170,06</w:t>
            </w:r>
          </w:p>
        </w:tc>
      </w:tr>
      <w:tr w:rsidR="00A1631C" w:rsidTr="00F0666F">
        <w:tc>
          <w:tcPr>
            <w:tcW w:w="1218" w:type="dxa"/>
          </w:tcPr>
          <w:p w:rsidR="00A1631C" w:rsidRDefault="00A1631C">
            <w:pPr>
              <w:numPr>
                <w:ilvl w:val="0"/>
                <w:numId w:val="1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188,96</w:t>
            </w:r>
          </w:p>
        </w:tc>
        <w:tc>
          <w:tcPr>
            <w:tcW w:w="2185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37,79</w:t>
            </w:r>
          </w:p>
        </w:tc>
        <w:tc>
          <w:tcPr>
            <w:tcW w:w="2325" w:type="dxa"/>
            <w:vAlign w:val="bottom"/>
          </w:tcPr>
          <w:p w:rsidR="00A1631C" w:rsidRDefault="00A163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226,75</w:t>
            </w:r>
          </w:p>
        </w:tc>
      </w:tr>
    </w:tbl>
    <w:p w:rsidR="00A1631C" w:rsidRDefault="00A1631C">
      <w:pPr>
        <w:spacing w:after="0" w:line="240" w:lineRule="auto"/>
        <w:ind w:right="283"/>
        <w:jc w:val="both"/>
      </w:pPr>
    </w:p>
    <w:p w:rsidR="004D5892" w:rsidRPr="00882EA0" w:rsidRDefault="004D5892" w:rsidP="004D5892">
      <w:pPr>
        <w:spacing w:after="0" w:line="240" w:lineRule="auto"/>
        <w:ind w:right="283"/>
        <w:jc w:val="both"/>
      </w:pPr>
      <w:r>
        <w:t xml:space="preserve">Директор                                                                                                                    </w:t>
      </w:r>
      <w:proofErr w:type="spellStart"/>
      <w:r>
        <w:t>Е.А.Усачёва</w:t>
      </w:r>
      <w:proofErr w:type="spellEnd"/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  <w:r>
        <w:t xml:space="preserve">Главный  бухгалтер                                                                                                  </w:t>
      </w:r>
      <w:proofErr w:type="spellStart"/>
      <w:r>
        <w:t>И.В.Пустошило</w:t>
      </w:r>
      <w:proofErr w:type="spellEnd"/>
    </w:p>
    <w:p w:rsidR="00A1631C" w:rsidRDefault="00A1631C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882EA0" w:rsidRDefault="00882EA0">
      <w:pPr>
        <w:spacing w:after="0" w:line="240" w:lineRule="auto"/>
        <w:ind w:right="283"/>
        <w:jc w:val="both"/>
      </w:pPr>
    </w:p>
    <w:p w:rsidR="00882EA0" w:rsidRDefault="00882EA0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B25A54" w:rsidRDefault="00B25A54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lastRenderedPageBreak/>
        <w:t xml:space="preserve">Исполнитель:                   УП «Медтехника» </w:t>
      </w:r>
      <w:proofErr w:type="spellStart"/>
      <w:r>
        <w:t>г.Витебск</w:t>
      </w:r>
      <w:proofErr w:type="spellEnd"/>
      <w:r>
        <w:t xml:space="preserve">, </w:t>
      </w:r>
      <w:smartTag w:uri="urn:schemas-microsoft-com:office:smarttags" w:element="metricconverter">
        <w:smartTagPr>
          <w:attr w:name="ProductID" w:val="210033, г"/>
        </w:smartTagPr>
        <w:r>
          <w:t xml:space="preserve">210033, </w:t>
        </w:r>
        <w:proofErr w:type="spellStart"/>
        <w:r>
          <w:t>г</w:t>
        </w:r>
      </w:smartTag>
      <w:r>
        <w:t>.Витебск</w:t>
      </w:r>
      <w:proofErr w:type="spellEnd"/>
      <w:r>
        <w:t xml:space="preserve">, ул.Лазо,108 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Pr="000F5229" w:rsidRDefault="00A1631C">
      <w:pPr>
        <w:spacing w:after="0" w:line="240" w:lineRule="exact"/>
        <w:ind w:right="-196"/>
        <w:rPr>
          <w:rFonts w:cs="Arial"/>
          <w:lang w:val="en-US" w:eastAsia="ru-RU"/>
        </w:rPr>
      </w:pPr>
      <w:r>
        <w:t>Получатель</w:t>
      </w:r>
      <w:r w:rsidRPr="000F5229">
        <w:rPr>
          <w:lang w:val="en-US"/>
        </w:rPr>
        <w:t xml:space="preserve"> </w:t>
      </w:r>
      <w:r>
        <w:t>платежа</w:t>
      </w:r>
      <w:r w:rsidRPr="000F5229">
        <w:rPr>
          <w:lang w:val="en-US"/>
        </w:rPr>
        <w:t xml:space="preserve">:       </w:t>
      </w:r>
      <w:r>
        <w:rPr>
          <w:rFonts w:cs="Arial"/>
          <w:lang w:val="en-US" w:eastAsia="ru-RU"/>
        </w:rPr>
        <w:t>JSC</w:t>
      </w:r>
      <w:r w:rsidRPr="000F5229">
        <w:rPr>
          <w:rFonts w:cs="Arial"/>
          <w:lang w:val="en-US" w:eastAsia="ru-RU"/>
        </w:rPr>
        <w:t xml:space="preserve"> «</w:t>
      </w:r>
      <w:r>
        <w:rPr>
          <w:rFonts w:cs="Arial"/>
          <w:lang w:val="en-US" w:eastAsia="ru-RU"/>
        </w:rPr>
        <w:t>Belarusian</w:t>
      </w:r>
      <w:r w:rsidRPr="000F5229">
        <w:rPr>
          <w:rFonts w:cs="Arial"/>
          <w:lang w:val="en-US" w:eastAsia="ru-RU"/>
        </w:rPr>
        <w:t xml:space="preserve"> </w:t>
      </w:r>
      <w:r>
        <w:rPr>
          <w:rFonts w:cs="Arial"/>
          <w:lang w:val="en-US" w:eastAsia="ru-RU"/>
        </w:rPr>
        <w:t>Universal</w:t>
      </w:r>
      <w:r w:rsidRPr="000F5229">
        <w:rPr>
          <w:rFonts w:cs="Arial"/>
          <w:lang w:val="en-US" w:eastAsia="ru-RU"/>
        </w:rPr>
        <w:t xml:space="preserve"> </w:t>
      </w:r>
      <w:r>
        <w:rPr>
          <w:rFonts w:cs="Arial"/>
          <w:lang w:val="en-US" w:eastAsia="ru-RU"/>
        </w:rPr>
        <w:t>Commodity</w:t>
      </w:r>
      <w:r w:rsidRPr="000F5229">
        <w:rPr>
          <w:rFonts w:cs="Arial"/>
          <w:lang w:val="en-US" w:eastAsia="ru-RU"/>
        </w:rPr>
        <w:t xml:space="preserve"> </w:t>
      </w:r>
      <w:r>
        <w:rPr>
          <w:rFonts w:cs="Arial"/>
          <w:lang w:val="en-US" w:eastAsia="ru-RU"/>
        </w:rPr>
        <w:t>Exchange</w:t>
      </w:r>
      <w:r w:rsidRPr="000F5229">
        <w:rPr>
          <w:rFonts w:cs="Arial"/>
          <w:lang w:val="en-US" w:eastAsia="ru-RU"/>
        </w:rPr>
        <w:t>»</w:t>
      </w:r>
    </w:p>
    <w:p w:rsidR="00A1631C" w:rsidRDefault="00A1631C">
      <w:pPr>
        <w:spacing w:after="0" w:line="240" w:lineRule="exact"/>
        <w:ind w:right="-196"/>
        <w:rPr>
          <w:lang w:val="en-US"/>
        </w:rPr>
      </w:pPr>
      <w:r w:rsidRPr="000F5229">
        <w:rPr>
          <w:rFonts w:cs="Times New Roman"/>
          <w:lang w:val="en-US" w:eastAsia="ru-RU"/>
        </w:rPr>
        <w:t xml:space="preserve">                                              </w:t>
      </w:r>
      <w:smartTag w:uri="urn:schemas-microsoft-com:office:smarttags" w:element="address">
        <w:smartTag w:uri="urn:schemas-microsoft-com:office:smarttags" w:element="Street">
          <w:r>
            <w:rPr>
              <w:lang w:val="en-US"/>
            </w:rPr>
            <w:t xml:space="preserve">2 </w:t>
          </w:r>
          <w:proofErr w:type="spellStart"/>
          <w:r>
            <w:rPr>
              <w:lang w:val="en-US"/>
            </w:rPr>
            <w:t>Kazintsa</w:t>
          </w:r>
          <w:proofErr w:type="spellEnd"/>
          <w:r>
            <w:rPr>
              <w:lang w:val="en-US"/>
            </w:rPr>
            <w:t xml:space="preserve"> St.</w:t>
          </w:r>
        </w:smartTag>
      </w:smartTag>
      <w:r>
        <w:rPr>
          <w:lang w:val="en-US"/>
        </w:rPr>
        <w:t xml:space="preserve">,220099,Minsk, </w:t>
      </w:r>
      <w:smartTag w:uri="urn:schemas-microsoft-com:office:smarttags" w:element="PlaceType">
        <w:smartTag w:uri="urn:schemas-microsoft-com:office:smarttags" w:element="place">
          <w:r>
            <w:rPr>
              <w:lang w:val="en-US"/>
            </w:rPr>
            <w:t>Republic</w:t>
          </w:r>
        </w:smartTag>
        <w:r>
          <w:rPr>
            <w:lang w:val="en-US"/>
          </w:rPr>
          <w:t xml:space="preserve"> of </w:t>
        </w:r>
        <w:smartTag w:uri="urn:schemas-microsoft-com:office:smarttags" w:element="PlaceName">
          <w:r>
            <w:rPr>
              <w:lang w:val="en-US"/>
            </w:rPr>
            <w:t>Belarus</w:t>
          </w:r>
        </w:smartTag>
      </w:smartTag>
      <w:r>
        <w:rPr>
          <w:lang w:val="en-US"/>
        </w:rPr>
        <w:t xml:space="preserve"> </w:t>
      </w:r>
    </w:p>
    <w:p w:rsidR="00A1631C" w:rsidRDefault="00A1631C">
      <w:pPr>
        <w:tabs>
          <w:tab w:val="left" w:pos="2423"/>
        </w:tabs>
        <w:spacing w:after="0" w:line="240" w:lineRule="exact"/>
        <w:ind w:right="-196"/>
        <w:rPr>
          <w:lang w:val="en-US"/>
        </w:rPr>
      </w:pPr>
      <w:r>
        <w:rPr>
          <w:lang w:val="en-US"/>
        </w:rPr>
        <w:t xml:space="preserve">                                              </w:t>
      </w:r>
      <w:r>
        <w:rPr>
          <w:rFonts w:cs="Arial"/>
          <w:lang w:val="en-US" w:eastAsia="ru-RU"/>
        </w:rPr>
        <w:t>TIN 190542056</w:t>
      </w:r>
    </w:p>
    <w:p w:rsidR="00A1631C" w:rsidRDefault="00A1631C">
      <w:pPr>
        <w:spacing w:after="0" w:line="240" w:lineRule="auto"/>
        <w:ind w:left="2340"/>
        <w:rPr>
          <w:rFonts w:ascii="Times New Roman" w:hAnsi="Times New Roman" w:cs="Times New Roman"/>
          <w:lang w:val="en-US"/>
        </w:rPr>
      </w:pPr>
      <w:r>
        <w:rPr>
          <w:rFonts w:cs="Arial"/>
          <w:lang w:val="en-US" w:eastAsia="ru-RU"/>
        </w:rPr>
        <w:t>Account: BY96 AKBB 3012 0000 0671 1000 0000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 xml:space="preserve">Beneficiary bank: JSSB </w:t>
      </w:r>
      <w:proofErr w:type="spellStart"/>
      <w:r>
        <w:rPr>
          <w:rFonts w:cs="Arial"/>
          <w:lang w:val="en-US" w:eastAsia="ru-RU"/>
        </w:rPr>
        <w:t>Belarusbank</w:t>
      </w:r>
      <w:proofErr w:type="spellEnd"/>
      <w:r>
        <w:rPr>
          <w:rFonts w:cs="Arial"/>
          <w:lang w:val="en-US" w:eastAsia="ru-RU"/>
        </w:rPr>
        <w:t xml:space="preserve"> JSC, Minsk, Belarus, SWIFT: AKBBBY2X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Correspondent account (USD): 30111840900000000063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Correspondent bank (USD): CREDIT BANK OF MOSCOW (PUBLIC JOINT STOCK COMPANY),</w:t>
      </w:r>
      <w:r>
        <w:rPr>
          <w:rFonts w:cs="Times New Roman"/>
          <w:lang w:val="en-US" w:eastAsia="ru-RU"/>
        </w:rPr>
        <w:t xml:space="preserve"> </w:t>
      </w:r>
      <w:r>
        <w:rPr>
          <w:rFonts w:cs="Arial"/>
          <w:lang w:val="en-US" w:eastAsia="ru-RU"/>
        </w:rPr>
        <w:t>MOSCOW, SWIFT: MCRBRUMM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Account: BY56 PJCB 3012 0558 2110 0000 0840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 xml:space="preserve">Beneficiary bank: </w:t>
      </w:r>
      <w:proofErr w:type="spellStart"/>
      <w:r>
        <w:rPr>
          <w:rFonts w:cs="Arial"/>
          <w:lang w:val="en-US" w:eastAsia="ru-RU"/>
        </w:rPr>
        <w:t>Priorbank</w:t>
      </w:r>
      <w:proofErr w:type="spellEnd"/>
      <w:r>
        <w:rPr>
          <w:rFonts w:cs="Arial"/>
          <w:lang w:val="en-US" w:eastAsia="ru-RU"/>
        </w:rPr>
        <w:t xml:space="preserve"> JSC, Minsk, Belarus, SWIFT: PJCBBY2X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Correspondent account (USD): 36089449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Correspondent bank (USD): Citibank N.A., New York, USA, SWIFT: CITIUS33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Account: BY09 UNBS 3012 2310 7000 0000 0840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Beneficiary bank: BSB Bank, Minsk, Belarus, SWIFT: UNBSBY2X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Correspondent account (USD): 70-55.082.960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Correspondent bank (USD): RAIFFEISEN BANK INTERNATIONAL AG, Vienna, Austria, SWIFT:</w:t>
      </w:r>
      <w:r>
        <w:rPr>
          <w:rFonts w:cs="Times New Roman"/>
          <w:lang w:val="en-US" w:eastAsia="ru-RU"/>
        </w:rPr>
        <w:t xml:space="preserve"> </w:t>
      </w:r>
      <w:r>
        <w:rPr>
          <w:rFonts w:cs="Arial"/>
          <w:lang w:val="en-US" w:eastAsia="ru-RU"/>
        </w:rPr>
        <w:t>RZBA AT WW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Account: BY24 OLMP 3012 0001 3329 1000 0840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Beneficiary bank: BELGAZPROMBANK, Minsk, Belarus, SWIFT: OLMPBY2X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Correspondent account (USD): 36397839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Correspondent bank (USD): Citibank N.A., New York, USA, SWIFT: CITIUS33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or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Correspondent account (USD): 070-55.058.887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>Correspondent bank (USD): RAIFFEISEN BANK INTERNATIONAL AG, Vienna, Austria,</w:t>
      </w:r>
      <w:r>
        <w:rPr>
          <w:rFonts w:cs="Times New Roman"/>
          <w:lang w:val="en-US" w:eastAsia="ru-RU"/>
        </w:rPr>
        <w:t xml:space="preserve"> </w:t>
      </w:r>
      <w:r>
        <w:rPr>
          <w:rFonts w:cs="Arial"/>
          <w:lang w:val="en-US" w:eastAsia="ru-RU"/>
        </w:rPr>
        <w:t>SWIFT: RZBAATWW</w:t>
      </w:r>
      <w:r>
        <w:rPr>
          <w:rFonts w:cs="Times New Roman"/>
          <w:lang w:val="en-US" w:eastAsia="ru-RU"/>
        </w:rPr>
        <w:br/>
      </w:r>
    </w:p>
    <w:p w:rsidR="007D72FA" w:rsidRDefault="00A1631C" w:rsidP="007D72FA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Счет-фактура                             </w:t>
      </w:r>
      <w:proofErr w:type="gramStart"/>
      <w:r>
        <w:rPr>
          <w:rFonts w:ascii="Times New Roman" w:hAnsi="Times New Roman" w:cs="Times New Roman"/>
          <w:b/>
          <w:bCs/>
        </w:rPr>
        <w:t xml:space="preserve">№  </w:t>
      </w:r>
      <w:r w:rsidR="007D72FA">
        <w:rPr>
          <w:rFonts w:ascii="Times New Roman" w:hAnsi="Times New Roman" w:cs="Times New Roman"/>
          <w:b/>
          <w:bCs/>
        </w:rPr>
        <w:t>2</w:t>
      </w:r>
      <w:r w:rsidR="00D52118">
        <w:rPr>
          <w:rFonts w:ascii="Times New Roman" w:hAnsi="Times New Roman" w:cs="Times New Roman"/>
          <w:b/>
          <w:bCs/>
        </w:rPr>
        <w:t>91</w:t>
      </w:r>
      <w:proofErr w:type="gramEnd"/>
      <w:r w:rsidR="007D72FA">
        <w:rPr>
          <w:rFonts w:ascii="Times New Roman" w:hAnsi="Times New Roman" w:cs="Times New Roman"/>
          <w:b/>
          <w:bCs/>
        </w:rPr>
        <w:t>/26–ЭА          от    ____.</w:t>
      </w:r>
      <w:r w:rsidR="007D72FA" w:rsidRPr="00D52118">
        <w:rPr>
          <w:rFonts w:ascii="Times New Roman" w:hAnsi="Times New Roman" w:cs="Times New Roman"/>
          <w:b/>
          <w:bCs/>
        </w:rPr>
        <w:t>06</w:t>
      </w:r>
      <w:r w:rsidR="007D72FA">
        <w:rPr>
          <w:rFonts w:ascii="Times New Roman" w:hAnsi="Times New Roman" w:cs="Times New Roman"/>
          <w:b/>
          <w:bCs/>
        </w:rPr>
        <w:t>.202</w:t>
      </w:r>
      <w:r w:rsidR="007D72FA" w:rsidRPr="00D52118">
        <w:rPr>
          <w:rFonts w:ascii="Times New Roman" w:hAnsi="Times New Roman" w:cs="Times New Roman"/>
          <w:b/>
          <w:bCs/>
        </w:rPr>
        <w:t>6</w:t>
      </w:r>
      <w:r w:rsidR="007D72FA">
        <w:rPr>
          <w:rFonts w:ascii="Times New Roman" w:hAnsi="Times New Roman" w:cs="Times New Roman"/>
          <w:b/>
          <w:bCs/>
        </w:rPr>
        <w:t xml:space="preserve"> </w:t>
      </w:r>
    </w:p>
    <w:p w:rsidR="006B339B" w:rsidRDefault="006B339B" w:rsidP="006B339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</w:p>
    <w:p w:rsidR="004A438B" w:rsidRDefault="004A438B" w:rsidP="004A438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</w:p>
    <w:p w:rsidR="00A1631C" w:rsidRDefault="00A1631C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</w:p>
    <w:p w:rsidR="00A1631C" w:rsidRDefault="00A1631C">
      <w:pPr>
        <w:spacing w:after="0" w:line="240" w:lineRule="auto"/>
        <w:ind w:right="283"/>
        <w:jc w:val="both"/>
      </w:pPr>
      <w:r>
        <w:t>Плательщик:</w:t>
      </w:r>
    </w:p>
    <w:p w:rsidR="00A1631C" w:rsidRDefault="00A1631C">
      <w:pPr>
        <w:spacing w:after="0" w:line="240" w:lineRule="auto"/>
        <w:ind w:right="283"/>
        <w:jc w:val="both"/>
      </w:pPr>
      <w:r>
        <w:t>Адрес: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 xml:space="preserve">Назначение платежа:     Участник рег. № ____ .Плата за услугу организатора по                                               организации и проведению электронного аукциона рег. № ______                                         </w:t>
      </w:r>
    </w:p>
    <w:p w:rsidR="00A1631C" w:rsidRDefault="00A1631C">
      <w:pPr>
        <w:spacing w:after="0" w:line="240" w:lineRule="auto"/>
        <w:ind w:right="283"/>
        <w:jc w:val="both"/>
      </w:pPr>
      <w:r>
        <w:t>на закупку:  _____________________________</w:t>
      </w:r>
    </w:p>
    <w:p w:rsidR="00A1631C" w:rsidRDefault="00A1631C">
      <w:pPr>
        <w:spacing w:after="0" w:line="240" w:lineRule="auto"/>
        <w:ind w:right="283"/>
        <w:jc w:val="both"/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9"/>
        <w:gridCol w:w="878"/>
        <w:gridCol w:w="877"/>
        <w:gridCol w:w="1261"/>
        <w:gridCol w:w="1414"/>
        <w:gridCol w:w="1205"/>
        <w:gridCol w:w="1340"/>
      </w:tblGrid>
      <w:tr w:rsidR="00A1631C">
        <w:trPr>
          <w:trHeight w:val="722"/>
        </w:trPr>
        <w:tc>
          <w:tcPr>
            <w:tcW w:w="2876" w:type="dxa"/>
          </w:tcPr>
          <w:p w:rsidR="00A1631C" w:rsidRDefault="00A1631C">
            <w:pPr>
              <w:ind w:right="283"/>
              <w:jc w:val="both"/>
            </w:pPr>
            <w:r>
              <w:rPr>
                <w:sz w:val="20"/>
                <w:szCs w:val="20"/>
              </w:rPr>
              <w:t>Наименование  товара, продукции, работ (услуг)</w:t>
            </w:r>
            <w:r>
              <w:t xml:space="preserve">                                                      </w:t>
            </w:r>
          </w:p>
        </w:tc>
        <w:tc>
          <w:tcPr>
            <w:tcW w:w="802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</w:t>
            </w:r>
          </w:p>
        </w:tc>
        <w:tc>
          <w:tcPr>
            <w:tcW w:w="594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1350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Цена, </w:t>
            </w:r>
            <w:r>
              <w:rPr>
                <w:sz w:val="20"/>
                <w:szCs w:val="20"/>
                <w:lang w:val="en-US"/>
              </w:rPr>
              <w:t>USD</w:t>
            </w:r>
          </w:p>
        </w:tc>
        <w:tc>
          <w:tcPr>
            <w:tcW w:w="1421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Стоимость </w:t>
            </w:r>
            <w:r>
              <w:rPr>
                <w:sz w:val="20"/>
                <w:szCs w:val="20"/>
                <w:lang w:val="en-US"/>
              </w:rPr>
              <w:t>USD</w:t>
            </w:r>
          </w:p>
        </w:tc>
        <w:tc>
          <w:tcPr>
            <w:tcW w:w="1064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НДС20%</w:t>
            </w:r>
          </w:p>
        </w:tc>
        <w:tc>
          <w:tcPr>
            <w:tcW w:w="1467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с 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</w:rPr>
              <w:t xml:space="preserve">ДС. </w:t>
            </w:r>
            <w:r>
              <w:rPr>
                <w:sz w:val="20"/>
                <w:szCs w:val="20"/>
                <w:lang w:val="en-US"/>
              </w:rPr>
              <w:t>USD</w:t>
            </w:r>
          </w:p>
        </w:tc>
      </w:tr>
      <w:tr w:rsidR="00A1631C">
        <w:trPr>
          <w:trHeight w:val="695"/>
        </w:trPr>
        <w:tc>
          <w:tcPr>
            <w:tcW w:w="2876" w:type="dxa"/>
            <w:vAlign w:val="center"/>
          </w:tcPr>
          <w:p w:rsidR="00A1631C" w:rsidRDefault="00A1631C">
            <w:pPr>
              <w:ind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Оплата за услугу организатора (1 Лот)</w:t>
            </w:r>
          </w:p>
        </w:tc>
        <w:tc>
          <w:tcPr>
            <w:tcW w:w="802" w:type="dxa"/>
            <w:vAlign w:val="center"/>
          </w:tcPr>
          <w:p w:rsidR="00A1631C" w:rsidRDefault="00A1631C">
            <w:pPr>
              <w:spacing w:after="0" w:line="240" w:lineRule="auto"/>
              <w:jc w:val="center"/>
            </w:pPr>
            <w:r>
              <w:t>услуга</w:t>
            </w:r>
          </w:p>
          <w:p w:rsidR="00A1631C" w:rsidRDefault="00A1631C">
            <w:pPr>
              <w:tabs>
                <w:tab w:val="left" w:pos="684"/>
              </w:tabs>
              <w:ind w:right="-108"/>
              <w:jc w:val="center"/>
            </w:pPr>
            <w:r>
              <w:t>(лот)</w:t>
            </w:r>
          </w:p>
        </w:tc>
        <w:tc>
          <w:tcPr>
            <w:tcW w:w="594" w:type="dxa"/>
            <w:vAlign w:val="center"/>
          </w:tcPr>
          <w:p w:rsidR="00A1631C" w:rsidRDefault="00A1631C">
            <w:pPr>
              <w:spacing w:after="0" w:line="240" w:lineRule="auto"/>
              <w:jc w:val="center"/>
            </w:pPr>
          </w:p>
          <w:p w:rsidR="00A1631C" w:rsidRDefault="00A1631C">
            <w:pPr>
              <w:spacing w:after="0" w:line="240" w:lineRule="auto"/>
              <w:jc w:val="center"/>
            </w:pPr>
            <w:r>
              <w:t>1</w:t>
            </w:r>
          </w:p>
          <w:p w:rsidR="00A1631C" w:rsidRDefault="00A1631C">
            <w:pPr>
              <w:ind w:right="283"/>
              <w:jc w:val="center"/>
            </w:pPr>
          </w:p>
        </w:tc>
        <w:tc>
          <w:tcPr>
            <w:tcW w:w="1350" w:type="dxa"/>
            <w:vAlign w:val="center"/>
          </w:tcPr>
          <w:p w:rsidR="00A1631C" w:rsidRDefault="00A1631C">
            <w:pPr>
              <w:ind w:right="283"/>
              <w:jc w:val="center"/>
            </w:pPr>
            <w:r>
              <w:t>21,32</w:t>
            </w:r>
          </w:p>
        </w:tc>
        <w:tc>
          <w:tcPr>
            <w:tcW w:w="1421" w:type="dxa"/>
          </w:tcPr>
          <w:p w:rsidR="00A1631C" w:rsidRDefault="00A1631C">
            <w:pPr>
              <w:spacing w:after="0" w:line="240" w:lineRule="auto"/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t>21,32</w:t>
            </w:r>
          </w:p>
        </w:tc>
        <w:tc>
          <w:tcPr>
            <w:tcW w:w="1064" w:type="dxa"/>
          </w:tcPr>
          <w:p w:rsidR="00A1631C" w:rsidRDefault="00A1631C">
            <w:pPr>
              <w:spacing w:after="0" w:line="240" w:lineRule="auto"/>
              <w:jc w:val="center"/>
            </w:pPr>
          </w:p>
          <w:p w:rsidR="00A1631C" w:rsidRDefault="00A1631C">
            <w:pPr>
              <w:spacing w:after="0" w:line="240" w:lineRule="auto"/>
              <w:jc w:val="center"/>
            </w:pPr>
            <w:r>
              <w:t>20%</w:t>
            </w: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jc w:val="center"/>
              <w:rPr>
                <w:sz w:val="20"/>
                <w:szCs w:val="20"/>
              </w:rPr>
            </w:pPr>
            <w:r>
              <w:t>25,58</w:t>
            </w:r>
          </w:p>
        </w:tc>
      </w:tr>
    </w:tbl>
    <w:p w:rsidR="00A1631C" w:rsidRDefault="00A1631C">
      <w:pPr>
        <w:spacing w:after="0" w:line="240" w:lineRule="auto"/>
        <w:ind w:right="283"/>
        <w:jc w:val="both"/>
      </w:pPr>
      <w:r>
        <w:rPr>
          <w:rFonts w:ascii="Times New Roman" w:hAnsi="Times New Roman" w:cs="Times New Roman"/>
        </w:rPr>
        <w:t xml:space="preserve">  </w:t>
      </w:r>
      <w:r>
        <w:t xml:space="preserve">  Всего к оплате: двадцать пять долларов США  пятьдесят восемь центов (в </w:t>
      </w:r>
      <w:proofErr w:type="spellStart"/>
      <w:r>
        <w:t>т.ч</w:t>
      </w:r>
      <w:proofErr w:type="spellEnd"/>
      <w:r>
        <w:t>. НДС 20% - 4,26 долларов)</w:t>
      </w:r>
    </w:p>
    <w:p w:rsidR="00A1631C" w:rsidRDefault="00A1631C">
      <w:pPr>
        <w:spacing w:after="0" w:line="240" w:lineRule="auto"/>
        <w:ind w:right="283"/>
        <w:jc w:val="both"/>
      </w:pPr>
      <w:r>
        <w:t>Цена согласно прейскуранту</w:t>
      </w:r>
    </w:p>
    <w:p w:rsidR="00A1631C" w:rsidRDefault="00A1631C">
      <w:pPr>
        <w:spacing w:after="0" w:line="240" w:lineRule="auto"/>
        <w:ind w:right="283"/>
        <w:jc w:val="both"/>
      </w:pPr>
    </w:p>
    <w:p w:rsidR="004D5892" w:rsidRPr="00882EA0" w:rsidRDefault="004D5892" w:rsidP="004D5892">
      <w:pPr>
        <w:spacing w:after="0" w:line="240" w:lineRule="auto"/>
        <w:ind w:right="283"/>
        <w:jc w:val="both"/>
      </w:pPr>
      <w:r>
        <w:t xml:space="preserve">Директор                                                                                                                    </w:t>
      </w:r>
      <w:proofErr w:type="spellStart"/>
      <w:r>
        <w:t>Е.А.Усачёва</w:t>
      </w:r>
      <w:proofErr w:type="spellEnd"/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  <w:r>
        <w:t xml:space="preserve">Главный  бухгалтер                                                                                                  </w:t>
      </w:r>
      <w:proofErr w:type="spellStart"/>
      <w:r>
        <w:t>И.В.Пустошило</w:t>
      </w:r>
      <w:proofErr w:type="spellEnd"/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 xml:space="preserve">         ВНИМАНИЕ! При оформлении платежного поручения в графе «Назначение платежа»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        ОБЯЗАТЕЛЬНО указывать регистрационный номер электронного аукциона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right"/>
      </w:pPr>
      <w:r>
        <w:t xml:space="preserve">                                                                                       </w:t>
      </w:r>
    </w:p>
    <w:p w:rsidR="00A1631C" w:rsidRDefault="00A1631C">
      <w:pPr>
        <w:spacing w:after="0" w:line="240" w:lineRule="auto"/>
        <w:ind w:right="283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Приложение к счету № </w:t>
      </w:r>
      <w:r w:rsidR="007D72FA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D52118">
        <w:rPr>
          <w:rFonts w:ascii="Times New Roman" w:hAnsi="Times New Roman" w:cs="Times New Roman"/>
          <w:sz w:val="20"/>
          <w:szCs w:val="20"/>
        </w:rPr>
        <w:t>91</w:t>
      </w:r>
      <w:r w:rsidR="007D72FA">
        <w:rPr>
          <w:rFonts w:ascii="Times New Roman" w:hAnsi="Times New Roman" w:cs="Times New Roman"/>
          <w:bCs/>
          <w:sz w:val="20"/>
          <w:szCs w:val="20"/>
        </w:rPr>
        <w:t>/26</w:t>
      </w:r>
      <w:r>
        <w:rPr>
          <w:rFonts w:ascii="Times New Roman" w:hAnsi="Times New Roman" w:cs="Times New Roman"/>
          <w:bCs/>
          <w:sz w:val="20"/>
          <w:szCs w:val="20"/>
        </w:rPr>
        <w:t xml:space="preserve"> –ЭА       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908"/>
        <w:gridCol w:w="2393"/>
        <w:gridCol w:w="2393"/>
        <w:gridCol w:w="2393"/>
      </w:tblGrid>
      <w:tr w:rsidR="00A1631C">
        <w:tc>
          <w:tcPr>
            <w:tcW w:w="1908" w:type="dxa"/>
          </w:tcPr>
          <w:p w:rsidR="00A1631C" w:rsidRDefault="00A1631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лотов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Цена </w:t>
            </w:r>
            <w:r>
              <w:rPr>
                <w:rFonts w:ascii="Times New Roman" w:eastAsia="Calibri" w:hAnsi="Times New Roman" w:cs="Times New Roman"/>
                <w:lang w:val="en-US"/>
              </w:rPr>
              <w:t>USD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Сумма НДС 20%</w:t>
            </w:r>
          </w:p>
        </w:tc>
        <w:tc>
          <w:tcPr>
            <w:tcW w:w="2393" w:type="dxa"/>
          </w:tcPr>
          <w:p w:rsidR="00A1631C" w:rsidRDefault="00A1631C">
            <w:pPr>
              <w:tabs>
                <w:tab w:val="left" w:pos="1805"/>
              </w:tabs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Всего с </w:t>
            </w:r>
            <w:r>
              <w:rPr>
                <w:rFonts w:ascii="Times New Roman" w:eastAsia="Calibri" w:hAnsi="Times New Roman" w:cs="Times New Roman"/>
                <w:lang w:val="en-US"/>
              </w:rPr>
              <w:t>H</w:t>
            </w:r>
            <w:r>
              <w:rPr>
                <w:rFonts w:ascii="Times New Roman" w:eastAsia="Calibri" w:hAnsi="Times New Roman" w:cs="Times New Roman"/>
              </w:rPr>
              <w:t xml:space="preserve">ДС. </w:t>
            </w:r>
            <w:r>
              <w:rPr>
                <w:rFonts w:ascii="Times New Roman" w:eastAsia="Calibri" w:hAnsi="Times New Roman" w:cs="Times New Roman"/>
                <w:lang w:val="en-US"/>
              </w:rPr>
              <w:t>USD</w:t>
            </w:r>
          </w:p>
        </w:tc>
      </w:tr>
      <w:tr w:rsidR="00A1631C">
        <w:tc>
          <w:tcPr>
            <w:tcW w:w="1908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21,32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4,26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25,58</w:t>
            </w:r>
          </w:p>
        </w:tc>
      </w:tr>
      <w:tr w:rsidR="00A1631C">
        <w:trPr>
          <w:trHeight w:val="245"/>
        </w:trPr>
        <w:tc>
          <w:tcPr>
            <w:tcW w:w="1908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42,64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8,53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51,17</w:t>
            </w:r>
          </w:p>
        </w:tc>
      </w:tr>
      <w:tr w:rsidR="00A1631C">
        <w:tc>
          <w:tcPr>
            <w:tcW w:w="1908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63,96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12,79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76,75</w:t>
            </w:r>
          </w:p>
        </w:tc>
      </w:tr>
      <w:tr w:rsidR="00A1631C">
        <w:tc>
          <w:tcPr>
            <w:tcW w:w="1908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85,28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17,06</w:t>
            </w:r>
          </w:p>
        </w:tc>
        <w:tc>
          <w:tcPr>
            <w:tcW w:w="2393" w:type="dxa"/>
          </w:tcPr>
          <w:p w:rsidR="00A1631C" w:rsidRDefault="00A16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102,34</w:t>
            </w:r>
          </w:p>
        </w:tc>
      </w:tr>
    </w:tbl>
    <w:p w:rsidR="00A1631C" w:rsidRDefault="00A1631C">
      <w:pPr>
        <w:tabs>
          <w:tab w:val="left" w:pos="1758"/>
        </w:tabs>
        <w:spacing w:after="0" w:line="240" w:lineRule="auto"/>
        <w:ind w:right="283"/>
        <w:rPr>
          <w:rFonts w:ascii="Times New Roman" w:hAnsi="Times New Roman" w:cs="Times New Roman"/>
          <w:bCs/>
          <w:sz w:val="20"/>
          <w:szCs w:val="20"/>
        </w:rPr>
      </w:pPr>
    </w:p>
    <w:p w:rsidR="004D5892" w:rsidRPr="00882EA0" w:rsidRDefault="004D5892" w:rsidP="004D5892">
      <w:pPr>
        <w:spacing w:after="0" w:line="240" w:lineRule="auto"/>
        <w:ind w:right="283"/>
        <w:jc w:val="both"/>
      </w:pPr>
      <w:r>
        <w:t xml:space="preserve">Директор                                                                                                                    </w:t>
      </w:r>
      <w:proofErr w:type="spellStart"/>
      <w:r>
        <w:t>Е.А.Усачёва</w:t>
      </w:r>
      <w:proofErr w:type="spellEnd"/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  <w:r>
        <w:t xml:space="preserve">Главный  бухгалтер                                                                                                  </w:t>
      </w:r>
      <w:proofErr w:type="spellStart"/>
      <w:r>
        <w:t>И.В.Пустошило</w:t>
      </w:r>
      <w:proofErr w:type="spellEnd"/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882EA0" w:rsidRDefault="00882EA0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D5892" w:rsidRDefault="004D5892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B25A54" w:rsidRDefault="00B25A54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 xml:space="preserve">Исполнитель:                             УП «Медтехника» </w:t>
      </w:r>
      <w:proofErr w:type="spellStart"/>
      <w:r>
        <w:t>г.Витебск</w:t>
      </w:r>
      <w:proofErr w:type="spellEnd"/>
      <w:r>
        <w:t xml:space="preserve">, 210033, </w:t>
      </w:r>
      <w:proofErr w:type="spellStart"/>
      <w:r>
        <w:t>г.Витебск</w:t>
      </w:r>
      <w:proofErr w:type="spellEnd"/>
      <w:r>
        <w:t xml:space="preserve">, ул.Лазо,108 </w:t>
      </w:r>
    </w:p>
    <w:p w:rsidR="00A1631C" w:rsidRDefault="00A1631C">
      <w:pPr>
        <w:spacing w:after="0" w:line="240" w:lineRule="exact"/>
      </w:pPr>
    </w:p>
    <w:p w:rsidR="00A1631C" w:rsidRDefault="00A1631C">
      <w:pPr>
        <w:spacing w:after="0" w:line="240" w:lineRule="auto"/>
        <w:ind w:left="2699" w:hanging="2699"/>
        <w:rPr>
          <w:lang w:val="en-US"/>
        </w:rPr>
      </w:pPr>
      <w:r>
        <w:t>Получатель</w:t>
      </w:r>
      <w:r>
        <w:rPr>
          <w:lang w:val="en-US"/>
        </w:rPr>
        <w:t xml:space="preserve"> </w:t>
      </w:r>
      <w:r>
        <w:t>платежа</w:t>
      </w:r>
      <w:r>
        <w:rPr>
          <w:lang w:val="en-US"/>
        </w:rPr>
        <w:t xml:space="preserve">:              </w:t>
      </w:r>
      <w:r>
        <w:rPr>
          <w:rStyle w:val="markedcontent"/>
          <w:rFonts w:cs="Arial"/>
          <w:lang w:val="en-US"/>
        </w:rPr>
        <w:t>JSC «Belarusian Universal Commodity Exchange»</w:t>
      </w:r>
      <w:r>
        <w:rPr>
          <w:lang w:val="en-US"/>
        </w:rPr>
        <w:br/>
        <w:t xml:space="preserve">2 </w:t>
      </w:r>
      <w:proofErr w:type="spellStart"/>
      <w:r>
        <w:rPr>
          <w:lang w:val="en-US"/>
        </w:rPr>
        <w:t>Kazintsa</w:t>
      </w:r>
      <w:proofErr w:type="spellEnd"/>
      <w:r>
        <w:rPr>
          <w:lang w:val="en-US"/>
        </w:rPr>
        <w:t xml:space="preserve"> St., 220099,Minsk , Republic of Belarus </w:t>
      </w:r>
    </w:p>
    <w:p w:rsidR="00A1631C" w:rsidRDefault="00A1631C">
      <w:pPr>
        <w:spacing w:after="0" w:line="240" w:lineRule="auto"/>
        <w:ind w:left="2699" w:hanging="2699"/>
        <w:rPr>
          <w:lang w:val="en-US"/>
        </w:rPr>
      </w:pPr>
      <w:r>
        <w:rPr>
          <w:rStyle w:val="markedcontent"/>
          <w:rFonts w:cs="Arial"/>
          <w:lang w:val="en-US"/>
        </w:rPr>
        <w:t xml:space="preserve">                                                      UNP: 190542056</w:t>
      </w:r>
    </w:p>
    <w:p w:rsidR="00A1631C" w:rsidRDefault="00A1631C">
      <w:pPr>
        <w:spacing w:after="0" w:line="240" w:lineRule="auto"/>
        <w:ind w:left="2700" w:hanging="2700"/>
        <w:rPr>
          <w:lang w:val="en-US"/>
        </w:rPr>
      </w:pPr>
      <w:r>
        <w:rPr>
          <w:rStyle w:val="markedcontent"/>
          <w:rFonts w:cs="Arial"/>
          <w:lang w:val="en-US"/>
        </w:rPr>
        <w:t xml:space="preserve">                                                      Account: BY95 AKBB 3012 0000 0672 4000 0000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 xml:space="preserve">Beneficiary bank: JSSB </w:t>
      </w:r>
      <w:proofErr w:type="spellStart"/>
      <w:r>
        <w:rPr>
          <w:rStyle w:val="markedcontent"/>
          <w:rFonts w:cs="Arial"/>
          <w:lang w:val="en-US"/>
        </w:rPr>
        <w:t>Belarusbank</w:t>
      </w:r>
      <w:proofErr w:type="spellEnd"/>
      <w:r>
        <w:rPr>
          <w:rStyle w:val="markedcontent"/>
          <w:rFonts w:cs="Arial"/>
          <w:lang w:val="en-US"/>
        </w:rPr>
        <w:t xml:space="preserve"> JSC, Minsk, Belarus, SWIFT: AKBBBY2X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Correspondent account (EUR): 400886596600EUR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Correspondent bank (EUR): Commerzbank AG, Frankfurt am Main, Germany, SWIFT:COBADEFF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Account: BY16 PJCB 3012 0558 2110 0000 0978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 xml:space="preserve">Beneficiary bank: </w:t>
      </w:r>
      <w:proofErr w:type="spellStart"/>
      <w:r>
        <w:rPr>
          <w:rStyle w:val="markedcontent"/>
          <w:rFonts w:cs="Arial"/>
          <w:lang w:val="en-US"/>
        </w:rPr>
        <w:t>Priorbank</w:t>
      </w:r>
      <w:proofErr w:type="spellEnd"/>
      <w:r>
        <w:rPr>
          <w:rStyle w:val="markedcontent"/>
          <w:rFonts w:cs="Arial"/>
          <w:lang w:val="en-US"/>
        </w:rPr>
        <w:t xml:space="preserve"> JSC, Minsk, Belarus, SWIFT: PJCBBY2X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Correspondent account (EUR): 55.045.512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Correspondent bank (EUR): RAIFFEISEN BANK INTERNATIONAL AG, Vienna, Austria, SWIFT: RZBAATWW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Account: BY66 UNBS 3012 2310 7000 0000 0978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Beneficiary bank: BSB Bank, Minsk, Belarus, SWIFT: UNBSBY2X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Correspondent account (EUR): 100-9478058-00EUR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Correspondent bank (EUR): DEUTSCHE BANK AG, Germany, Frankfurt/Main, SWIFT: DEUTDEFF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Account: BY81 OLMP 3012 0001 3329 1000 0978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Beneficiary bank: BELGAZPROMBANK, Minsk, Belarus, SWIFT: OLMPBY2X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Correspondent account (EUR): 000-55.058.887</w:t>
      </w:r>
      <w:r>
        <w:rPr>
          <w:lang w:val="en-US"/>
        </w:rPr>
        <w:br/>
      </w:r>
      <w:r>
        <w:rPr>
          <w:rStyle w:val="markedcontent"/>
          <w:rFonts w:cs="Arial"/>
          <w:lang w:val="en-US"/>
        </w:rPr>
        <w:t>Correspondent bank (EUR): RAIFFEISEN BANK INTERNATIONAL AG, Vienna, Austria, SWIFT: RZBAATWW</w:t>
      </w:r>
      <w:r>
        <w:rPr>
          <w:lang w:val="en-US"/>
        </w:rPr>
        <w:br/>
      </w:r>
    </w:p>
    <w:p w:rsidR="007D72FA" w:rsidRDefault="00A1631C" w:rsidP="007D72FA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Счет-фактура                             </w:t>
      </w:r>
      <w:proofErr w:type="gramStart"/>
      <w:r>
        <w:rPr>
          <w:rFonts w:ascii="Times New Roman" w:hAnsi="Times New Roman" w:cs="Times New Roman"/>
          <w:b/>
          <w:bCs/>
        </w:rPr>
        <w:t xml:space="preserve">№  </w:t>
      </w:r>
      <w:r w:rsidR="007D72FA">
        <w:rPr>
          <w:rFonts w:ascii="Times New Roman" w:hAnsi="Times New Roman" w:cs="Times New Roman"/>
          <w:b/>
          <w:bCs/>
        </w:rPr>
        <w:t>2</w:t>
      </w:r>
      <w:r w:rsidR="00D52118">
        <w:rPr>
          <w:rFonts w:ascii="Times New Roman" w:hAnsi="Times New Roman" w:cs="Times New Roman"/>
          <w:b/>
          <w:bCs/>
        </w:rPr>
        <w:t>91</w:t>
      </w:r>
      <w:proofErr w:type="gramEnd"/>
      <w:r w:rsidR="007D72FA">
        <w:rPr>
          <w:rFonts w:ascii="Times New Roman" w:hAnsi="Times New Roman" w:cs="Times New Roman"/>
          <w:b/>
          <w:bCs/>
        </w:rPr>
        <w:t>/26–ЭА          от    ____.</w:t>
      </w:r>
      <w:r w:rsidR="007D72FA" w:rsidRPr="00D52118">
        <w:rPr>
          <w:rFonts w:ascii="Times New Roman" w:hAnsi="Times New Roman" w:cs="Times New Roman"/>
          <w:b/>
          <w:bCs/>
        </w:rPr>
        <w:t>06</w:t>
      </w:r>
      <w:r w:rsidR="007D72FA">
        <w:rPr>
          <w:rFonts w:ascii="Times New Roman" w:hAnsi="Times New Roman" w:cs="Times New Roman"/>
          <w:b/>
          <w:bCs/>
        </w:rPr>
        <w:t>.202</w:t>
      </w:r>
      <w:r w:rsidR="007D72FA" w:rsidRPr="00D52118">
        <w:rPr>
          <w:rFonts w:ascii="Times New Roman" w:hAnsi="Times New Roman" w:cs="Times New Roman"/>
          <w:b/>
          <w:bCs/>
        </w:rPr>
        <w:t>6</w:t>
      </w:r>
      <w:r w:rsidR="007D72FA">
        <w:rPr>
          <w:rFonts w:ascii="Times New Roman" w:hAnsi="Times New Roman" w:cs="Times New Roman"/>
          <w:b/>
          <w:bCs/>
        </w:rPr>
        <w:t xml:space="preserve"> </w:t>
      </w:r>
    </w:p>
    <w:p w:rsidR="004A438B" w:rsidRDefault="004A438B" w:rsidP="004A438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</w:p>
    <w:p w:rsidR="00A1631C" w:rsidRDefault="00A1631C">
      <w:pPr>
        <w:spacing w:after="0" w:line="240" w:lineRule="auto"/>
        <w:ind w:right="283"/>
      </w:pPr>
    </w:p>
    <w:p w:rsidR="00A1631C" w:rsidRDefault="00A1631C">
      <w:pPr>
        <w:spacing w:after="0" w:line="240" w:lineRule="auto"/>
        <w:ind w:right="283"/>
      </w:pPr>
      <w:r>
        <w:t>Плательщик:</w:t>
      </w:r>
    </w:p>
    <w:p w:rsidR="00A1631C" w:rsidRDefault="00A1631C">
      <w:pPr>
        <w:spacing w:after="0" w:line="240" w:lineRule="auto"/>
        <w:ind w:right="283"/>
        <w:jc w:val="both"/>
      </w:pPr>
      <w:r>
        <w:t>Адрес: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>Назначение платежа: Участник рег. № ____ . Плата за услугу организатора по                                               организации и проведению электронного аукциона рег. № ____на закупку:  _____________________________</w:t>
      </w:r>
    </w:p>
    <w:p w:rsidR="00A1631C" w:rsidRDefault="00A1631C">
      <w:pPr>
        <w:spacing w:after="0" w:line="240" w:lineRule="auto"/>
        <w:ind w:right="283"/>
        <w:jc w:val="both"/>
        <w:rPr>
          <w:rFonts w:ascii="Times New Roman" w:hAnsi="Times New Roman" w:cs="Times New Roman"/>
        </w:rPr>
      </w:pPr>
      <w:r>
        <w:t xml:space="preserve">                                            </w:t>
      </w:r>
      <w:r>
        <w:rPr>
          <w:rFonts w:ascii="Times New Roman" w:hAnsi="Times New Roman" w:cs="Times New Roman"/>
        </w:rPr>
        <w:t xml:space="preserve">  </w:t>
      </w:r>
    </w:p>
    <w:tbl>
      <w:tblPr>
        <w:tblW w:w="93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4"/>
        <w:gridCol w:w="939"/>
        <w:gridCol w:w="601"/>
        <w:gridCol w:w="1349"/>
        <w:gridCol w:w="1421"/>
        <w:gridCol w:w="1064"/>
        <w:gridCol w:w="1252"/>
      </w:tblGrid>
      <w:tr w:rsidR="00A1631C">
        <w:trPr>
          <w:trHeight w:val="955"/>
        </w:trPr>
        <w:tc>
          <w:tcPr>
            <w:tcW w:w="2734" w:type="dxa"/>
          </w:tcPr>
          <w:p w:rsidR="00A1631C" w:rsidRDefault="00A1631C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 товара, продукции, работ (услуг)</w:t>
            </w:r>
          </w:p>
          <w:p w:rsidR="00A1631C" w:rsidRDefault="00A1631C">
            <w:pPr>
              <w:ind w:right="283"/>
              <w:jc w:val="both"/>
            </w:pPr>
            <w:r>
              <w:t xml:space="preserve">                                                      </w:t>
            </w:r>
          </w:p>
        </w:tc>
        <w:tc>
          <w:tcPr>
            <w:tcW w:w="939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</w:t>
            </w: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</w:p>
        </w:tc>
        <w:tc>
          <w:tcPr>
            <w:tcW w:w="601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Цена, </w:t>
            </w:r>
            <w:r>
              <w:rPr>
                <w:sz w:val="20"/>
                <w:szCs w:val="20"/>
                <w:lang w:val="en-US"/>
              </w:rPr>
              <w:t>EUR</w:t>
            </w:r>
          </w:p>
        </w:tc>
        <w:tc>
          <w:tcPr>
            <w:tcW w:w="1421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Стоимость </w:t>
            </w:r>
            <w:r>
              <w:rPr>
                <w:sz w:val="20"/>
                <w:szCs w:val="20"/>
                <w:lang w:val="en-US"/>
              </w:rPr>
              <w:t>EUR</w:t>
            </w:r>
          </w:p>
        </w:tc>
        <w:tc>
          <w:tcPr>
            <w:tcW w:w="1064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 20%</w:t>
            </w:r>
          </w:p>
        </w:tc>
        <w:tc>
          <w:tcPr>
            <w:tcW w:w="1252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Всего с НДС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EUR</w:t>
            </w:r>
          </w:p>
        </w:tc>
      </w:tr>
      <w:tr w:rsidR="00A1631C">
        <w:trPr>
          <w:trHeight w:val="848"/>
        </w:trPr>
        <w:tc>
          <w:tcPr>
            <w:tcW w:w="2734" w:type="dxa"/>
            <w:vAlign w:val="center"/>
          </w:tcPr>
          <w:p w:rsidR="00A1631C" w:rsidRDefault="00A1631C">
            <w:pPr>
              <w:ind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Оплата за услугу организатора (1 Лот)</w:t>
            </w:r>
          </w:p>
        </w:tc>
        <w:tc>
          <w:tcPr>
            <w:tcW w:w="939" w:type="dxa"/>
            <w:vAlign w:val="center"/>
          </w:tcPr>
          <w:p w:rsidR="00A1631C" w:rsidRDefault="00A1631C">
            <w:pPr>
              <w:spacing w:after="0" w:line="240" w:lineRule="auto"/>
              <w:jc w:val="center"/>
            </w:pPr>
            <w:r>
              <w:t>услуга</w:t>
            </w:r>
          </w:p>
          <w:p w:rsidR="00A1631C" w:rsidRDefault="00A1631C">
            <w:pPr>
              <w:tabs>
                <w:tab w:val="left" w:pos="684"/>
              </w:tabs>
              <w:ind w:right="-108"/>
              <w:jc w:val="center"/>
            </w:pPr>
            <w:r>
              <w:t>(лот)</w:t>
            </w:r>
          </w:p>
        </w:tc>
        <w:tc>
          <w:tcPr>
            <w:tcW w:w="601" w:type="dxa"/>
            <w:vAlign w:val="center"/>
          </w:tcPr>
          <w:p w:rsidR="00A1631C" w:rsidRDefault="00A1631C">
            <w:pPr>
              <w:ind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9" w:type="dxa"/>
            <w:vAlign w:val="center"/>
          </w:tcPr>
          <w:p w:rsidR="00A1631C" w:rsidRDefault="00A1631C">
            <w:pPr>
              <w:ind w:right="283"/>
              <w:jc w:val="center"/>
            </w:pPr>
            <w:r>
              <w:t>18,20</w:t>
            </w:r>
          </w:p>
        </w:tc>
        <w:tc>
          <w:tcPr>
            <w:tcW w:w="1421" w:type="dxa"/>
            <w:vAlign w:val="center"/>
          </w:tcPr>
          <w:p w:rsidR="00A1631C" w:rsidRDefault="00A1631C">
            <w:pPr>
              <w:spacing w:after="0" w:line="240" w:lineRule="auto"/>
              <w:jc w:val="center"/>
            </w:pPr>
            <w:r>
              <w:t>18,20</w:t>
            </w:r>
          </w:p>
        </w:tc>
        <w:tc>
          <w:tcPr>
            <w:tcW w:w="1064" w:type="dxa"/>
            <w:vAlign w:val="center"/>
          </w:tcPr>
          <w:p w:rsidR="00A1631C" w:rsidRDefault="00A1631C">
            <w:pPr>
              <w:spacing w:after="0" w:line="240" w:lineRule="auto"/>
              <w:jc w:val="center"/>
            </w:pPr>
          </w:p>
          <w:p w:rsidR="00A1631C" w:rsidRDefault="00A1631C">
            <w:pPr>
              <w:spacing w:after="0" w:line="240" w:lineRule="auto"/>
              <w:jc w:val="center"/>
            </w:pPr>
            <w:r>
              <w:t>20%</w:t>
            </w:r>
          </w:p>
          <w:p w:rsidR="00A1631C" w:rsidRDefault="00A1631C">
            <w:pPr>
              <w:ind w:right="283"/>
              <w:jc w:val="center"/>
            </w:pPr>
          </w:p>
        </w:tc>
        <w:tc>
          <w:tcPr>
            <w:tcW w:w="1252" w:type="dxa"/>
            <w:vAlign w:val="center"/>
          </w:tcPr>
          <w:p w:rsidR="00A1631C" w:rsidRDefault="00A1631C">
            <w:pPr>
              <w:spacing w:after="0" w:line="240" w:lineRule="auto"/>
              <w:jc w:val="center"/>
            </w:pPr>
            <w:r>
              <w:t>21,84</w:t>
            </w:r>
          </w:p>
        </w:tc>
      </w:tr>
    </w:tbl>
    <w:p w:rsidR="00A1631C" w:rsidRDefault="00A1631C">
      <w:pPr>
        <w:spacing w:after="0" w:line="240" w:lineRule="auto"/>
        <w:ind w:right="283"/>
        <w:jc w:val="both"/>
      </w:pPr>
      <w:r>
        <w:rPr>
          <w:rFonts w:ascii="Times New Roman" w:hAnsi="Times New Roman" w:cs="Times New Roman"/>
        </w:rPr>
        <w:t xml:space="preserve">  </w:t>
      </w:r>
      <w:r>
        <w:t xml:space="preserve">  Всего к оплате:  двадцать один евро восемьдесят четыре </w:t>
      </w:r>
      <w:proofErr w:type="spellStart"/>
      <w:r>
        <w:t>евроцентов</w:t>
      </w:r>
      <w:proofErr w:type="spellEnd"/>
      <w:r>
        <w:t xml:space="preserve"> ( в </w:t>
      </w:r>
      <w:proofErr w:type="spellStart"/>
      <w:r>
        <w:t>т.ч</w:t>
      </w:r>
      <w:proofErr w:type="spellEnd"/>
      <w:r>
        <w:t>. НДС  20% -3,64)</w:t>
      </w:r>
    </w:p>
    <w:p w:rsidR="00A1631C" w:rsidRDefault="00A1631C">
      <w:pPr>
        <w:spacing w:after="0" w:line="240" w:lineRule="auto"/>
        <w:ind w:right="283"/>
        <w:jc w:val="both"/>
      </w:pPr>
      <w:r>
        <w:t>Цена согласно прейскуранту</w:t>
      </w:r>
    </w:p>
    <w:p w:rsidR="00A1631C" w:rsidRDefault="00A1631C">
      <w:pPr>
        <w:spacing w:after="0" w:line="240" w:lineRule="auto"/>
        <w:ind w:right="283"/>
        <w:jc w:val="both"/>
      </w:pPr>
    </w:p>
    <w:p w:rsidR="004D5892" w:rsidRPr="00882EA0" w:rsidRDefault="004D5892" w:rsidP="004D5892">
      <w:pPr>
        <w:spacing w:after="0" w:line="240" w:lineRule="auto"/>
        <w:ind w:right="283"/>
        <w:jc w:val="both"/>
      </w:pPr>
      <w:r>
        <w:t xml:space="preserve">Директор                                                                                                                    </w:t>
      </w:r>
      <w:proofErr w:type="spellStart"/>
      <w:r>
        <w:t>Е.А.Усачёва</w:t>
      </w:r>
      <w:proofErr w:type="spellEnd"/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  <w:r>
        <w:t xml:space="preserve">Главный  бухгалтер                                                                                                  </w:t>
      </w:r>
      <w:proofErr w:type="spellStart"/>
      <w:r>
        <w:t>И.В.Пустошило</w:t>
      </w:r>
      <w:proofErr w:type="spellEnd"/>
    </w:p>
    <w:p w:rsidR="00A1631C" w:rsidRDefault="00A1631C">
      <w:pPr>
        <w:spacing w:after="0" w:line="240" w:lineRule="auto"/>
        <w:ind w:right="283"/>
        <w:jc w:val="both"/>
      </w:pPr>
      <w:r>
        <w:t xml:space="preserve"> 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ВНИМАНИЕ! При оформлении платежного поручения в графе «Назначение платежа»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        ОБЯЗАТЕЛЬНО указывать регистрационный номер электронного аукциона</w:t>
      </w:r>
    </w:p>
    <w:p w:rsidR="00A1631C" w:rsidRDefault="00A1631C">
      <w:pPr>
        <w:spacing w:after="0" w:line="240" w:lineRule="auto"/>
        <w:ind w:right="283"/>
        <w:jc w:val="right"/>
      </w:pPr>
    </w:p>
    <w:p w:rsidR="000F5229" w:rsidRDefault="000F5229">
      <w:pPr>
        <w:spacing w:after="0" w:line="240" w:lineRule="auto"/>
        <w:ind w:right="283"/>
        <w:jc w:val="right"/>
      </w:pPr>
    </w:p>
    <w:p w:rsidR="000F5229" w:rsidRDefault="000F5229">
      <w:pPr>
        <w:spacing w:after="0" w:line="240" w:lineRule="auto"/>
        <w:ind w:right="283"/>
        <w:jc w:val="right"/>
      </w:pPr>
    </w:p>
    <w:p w:rsidR="00A1631C" w:rsidRDefault="00A1631C">
      <w:pPr>
        <w:spacing w:after="0" w:line="240" w:lineRule="auto"/>
        <w:ind w:right="283"/>
        <w:jc w:val="right"/>
      </w:pPr>
      <w: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Приложение к счету №</w:t>
      </w:r>
      <w:r w:rsidR="007D72FA">
        <w:rPr>
          <w:rFonts w:ascii="Times New Roman" w:hAnsi="Times New Roman" w:cs="Times New Roman"/>
          <w:bCs/>
          <w:sz w:val="20"/>
          <w:szCs w:val="20"/>
          <w:lang w:val="en-US"/>
        </w:rPr>
        <w:t>2</w:t>
      </w:r>
      <w:r w:rsidR="00D52118">
        <w:rPr>
          <w:rFonts w:ascii="Times New Roman" w:hAnsi="Times New Roman" w:cs="Times New Roman"/>
          <w:bCs/>
          <w:sz w:val="20"/>
          <w:szCs w:val="20"/>
        </w:rPr>
        <w:t>91</w:t>
      </w:r>
      <w:r w:rsidR="007D72FA">
        <w:rPr>
          <w:rFonts w:ascii="Times New Roman" w:hAnsi="Times New Roman" w:cs="Times New Roman"/>
          <w:bCs/>
          <w:sz w:val="20"/>
          <w:szCs w:val="20"/>
        </w:rPr>
        <w:t>/26</w:t>
      </w:r>
      <w:r>
        <w:rPr>
          <w:rFonts w:ascii="Times New Roman" w:hAnsi="Times New Roman" w:cs="Times New Roman"/>
          <w:bCs/>
          <w:sz w:val="20"/>
          <w:szCs w:val="20"/>
        </w:rPr>
        <w:t xml:space="preserve"> –ЭА          </w:t>
      </w:r>
    </w:p>
    <w:tbl>
      <w:tblPr>
        <w:tblW w:w="7773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576"/>
        <w:gridCol w:w="2196"/>
        <w:gridCol w:w="2021"/>
      </w:tblGrid>
      <w:tr w:rsidR="00A1631C">
        <w:trPr>
          <w:trHeight w:val="255"/>
        </w:trPr>
        <w:tc>
          <w:tcPr>
            <w:tcW w:w="1980" w:type="dxa"/>
          </w:tcPr>
          <w:p w:rsidR="00A1631C" w:rsidRDefault="00A1631C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лотов</w:t>
            </w:r>
          </w:p>
        </w:tc>
        <w:tc>
          <w:tcPr>
            <w:tcW w:w="1576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EUR</w:t>
            </w:r>
          </w:p>
        </w:tc>
        <w:tc>
          <w:tcPr>
            <w:tcW w:w="2196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 20%</w:t>
            </w:r>
          </w:p>
        </w:tc>
        <w:tc>
          <w:tcPr>
            <w:tcW w:w="2021" w:type="dxa"/>
          </w:tcPr>
          <w:p w:rsidR="00A1631C" w:rsidRDefault="00A1631C">
            <w:pPr>
              <w:spacing w:after="0" w:line="240" w:lineRule="auto"/>
              <w:ind w:right="-7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 НДС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EUR</w:t>
            </w:r>
          </w:p>
        </w:tc>
      </w:tr>
      <w:tr w:rsidR="00A1631C">
        <w:tc>
          <w:tcPr>
            <w:tcW w:w="1980" w:type="dxa"/>
          </w:tcPr>
          <w:p w:rsidR="00A1631C" w:rsidRDefault="00A1631C">
            <w:pPr>
              <w:numPr>
                <w:ilvl w:val="0"/>
                <w:numId w:val="14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18,20</w:t>
            </w:r>
          </w:p>
        </w:tc>
        <w:tc>
          <w:tcPr>
            <w:tcW w:w="219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3,64</w:t>
            </w:r>
          </w:p>
        </w:tc>
        <w:tc>
          <w:tcPr>
            <w:tcW w:w="2021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21,84</w:t>
            </w:r>
          </w:p>
        </w:tc>
      </w:tr>
      <w:tr w:rsidR="00A1631C">
        <w:tc>
          <w:tcPr>
            <w:tcW w:w="1980" w:type="dxa"/>
          </w:tcPr>
          <w:p w:rsidR="00A1631C" w:rsidRDefault="00A1631C">
            <w:pPr>
              <w:numPr>
                <w:ilvl w:val="0"/>
                <w:numId w:val="14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36,40</w:t>
            </w:r>
          </w:p>
        </w:tc>
        <w:tc>
          <w:tcPr>
            <w:tcW w:w="219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7,28</w:t>
            </w:r>
          </w:p>
        </w:tc>
        <w:tc>
          <w:tcPr>
            <w:tcW w:w="2021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43,68</w:t>
            </w:r>
          </w:p>
        </w:tc>
      </w:tr>
      <w:tr w:rsidR="00A1631C">
        <w:tc>
          <w:tcPr>
            <w:tcW w:w="1980" w:type="dxa"/>
          </w:tcPr>
          <w:p w:rsidR="00A1631C" w:rsidRDefault="00A1631C">
            <w:pPr>
              <w:numPr>
                <w:ilvl w:val="0"/>
                <w:numId w:val="14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54,60</w:t>
            </w:r>
          </w:p>
        </w:tc>
        <w:tc>
          <w:tcPr>
            <w:tcW w:w="219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10,92</w:t>
            </w:r>
          </w:p>
        </w:tc>
        <w:tc>
          <w:tcPr>
            <w:tcW w:w="2021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65,52</w:t>
            </w:r>
          </w:p>
        </w:tc>
      </w:tr>
      <w:tr w:rsidR="00A1631C">
        <w:tc>
          <w:tcPr>
            <w:tcW w:w="1980" w:type="dxa"/>
          </w:tcPr>
          <w:p w:rsidR="00A1631C" w:rsidRDefault="00A1631C">
            <w:pPr>
              <w:numPr>
                <w:ilvl w:val="0"/>
                <w:numId w:val="14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72,80</w:t>
            </w:r>
          </w:p>
        </w:tc>
        <w:tc>
          <w:tcPr>
            <w:tcW w:w="219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2021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87,36</w:t>
            </w:r>
          </w:p>
        </w:tc>
      </w:tr>
    </w:tbl>
    <w:p w:rsidR="00A1631C" w:rsidRDefault="00A1631C">
      <w:pPr>
        <w:spacing w:after="0" w:line="240" w:lineRule="auto"/>
        <w:ind w:right="283"/>
        <w:jc w:val="both"/>
      </w:pPr>
    </w:p>
    <w:p w:rsidR="004D5892" w:rsidRPr="00882EA0" w:rsidRDefault="004D5892" w:rsidP="004D5892">
      <w:pPr>
        <w:spacing w:after="0" w:line="240" w:lineRule="auto"/>
        <w:ind w:right="283"/>
        <w:jc w:val="both"/>
      </w:pPr>
      <w:r>
        <w:t xml:space="preserve">Директор                                                                                                                    </w:t>
      </w:r>
      <w:proofErr w:type="spellStart"/>
      <w:r>
        <w:t>Е.А.Усачёва</w:t>
      </w:r>
      <w:proofErr w:type="spellEnd"/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  <w:r>
        <w:t xml:space="preserve">Главный  бухгалтер                                                                                                  </w:t>
      </w:r>
      <w:proofErr w:type="spellStart"/>
      <w:r>
        <w:t>И.В.Пустошило</w:t>
      </w:r>
      <w:proofErr w:type="spellEnd"/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882EA0" w:rsidRDefault="00882EA0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882EA0" w:rsidRDefault="00882EA0">
      <w:pPr>
        <w:spacing w:after="0" w:line="240" w:lineRule="auto"/>
        <w:ind w:right="283"/>
        <w:jc w:val="both"/>
      </w:pPr>
    </w:p>
    <w:p w:rsidR="00882EA0" w:rsidRDefault="00882EA0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B25A54" w:rsidRDefault="00B25A54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 xml:space="preserve">Исполнитель:                       </w:t>
      </w:r>
      <w:r w:rsidR="00CE2446">
        <w:t xml:space="preserve">    </w:t>
      </w:r>
      <w:r>
        <w:t xml:space="preserve">  УП «Медтехника» </w:t>
      </w:r>
      <w:proofErr w:type="spellStart"/>
      <w:r>
        <w:t>г.Витебск</w:t>
      </w:r>
      <w:proofErr w:type="spellEnd"/>
      <w:r>
        <w:t xml:space="preserve">, 210033, </w:t>
      </w:r>
      <w:proofErr w:type="spellStart"/>
      <w:r>
        <w:t>г.Витебск</w:t>
      </w:r>
      <w:proofErr w:type="spellEnd"/>
      <w:r>
        <w:t xml:space="preserve">, ул.Лазо,108 </w:t>
      </w:r>
    </w:p>
    <w:p w:rsidR="008C63E4" w:rsidRDefault="008C63E4">
      <w:pPr>
        <w:spacing w:after="0" w:line="240" w:lineRule="auto"/>
        <w:ind w:right="283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673"/>
      </w:tblGrid>
      <w:tr w:rsidR="008C63E4" w:rsidRPr="00D43921" w:rsidTr="00CE2446">
        <w:tc>
          <w:tcPr>
            <w:tcW w:w="3261" w:type="dxa"/>
          </w:tcPr>
          <w:p w:rsidR="008C63E4" w:rsidRDefault="008C63E4" w:rsidP="00552F32"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Получатель:</w:t>
            </w:r>
          </w:p>
        </w:tc>
        <w:tc>
          <w:tcPr>
            <w:tcW w:w="4673" w:type="dxa"/>
          </w:tcPr>
          <w:p w:rsidR="008C63E4" w:rsidRDefault="008C63E4" w:rsidP="00552F32">
            <w:pPr>
              <w:spacing w:after="0"/>
              <w:rPr>
                <w:rFonts w:ascii="Times New Roman" w:hAnsi="Times New Roman" w:cs="Times New Roman"/>
              </w:rPr>
            </w:pPr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ОАО «Белорусская универсальная товарная биржа»</w:t>
            </w:r>
          </w:p>
          <w:p w:rsidR="008C63E4" w:rsidRDefault="008C63E4" w:rsidP="00552F32">
            <w:pPr>
              <w:spacing w:after="0"/>
              <w:rPr>
                <w:rFonts w:ascii="Times New Roman" w:hAnsi="Times New Roman" w:cs="Times New Roman"/>
              </w:rPr>
            </w:pPr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УНП: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190542056</w:t>
            </w:r>
          </w:p>
          <w:p w:rsidR="008C63E4" w:rsidRDefault="008C63E4" w:rsidP="00552F32">
            <w:pPr>
              <w:spacing w:after="0"/>
              <w:rPr>
                <w:rFonts w:ascii="Times New Roman" w:hAnsi="Times New Roman" w:cs="Times New Roman"/>
              </w:rPr>
            </w:pPr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Счет: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BY44 AKBB 3012 0000 0670 8000 0000</w:t>
            </w:r>
          </w:p>
          <w:p w:rsidR="008C63E4" w:rsidRDefault="008C63E4" w:rsidP="00552F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Банк получателя: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ОАО «АСБ </w:t>
            </w:r>
            <w:proofErr w:type="spellStart"/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Беларусбанк</w:t>
            </w:r>
            <w:proofErr w:type="spellEnd"/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», код банка AKBBBY2X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63E4" w:rsidRDefault="008C63E4" w:rsidP="00552F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банка: </w:t>
            </w:r>
            <w:proofErr w:type="spellStart"/>
            <w:r>
              <w:rPr>
                <w:rFonts w:ascii="Times New Roman" w:hAnsi="Times New Roman" w:cs="Times New Roman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пр.Дзержинского</w:t>
            </w:r>
            <w:proofErr w:type="spellEnd"/>
            <w:r>
              <w:rPr>
                <w:rFonts w:ascii="Times New Roman" w:hAnsi="Times New Roman" w:cs="Times New Roman"/>
              </w:rPr>
              <w:t>, д.18</w:t>
            </w:r>
          </w:p>
          <w:p w:rsidR="003D2BD8" w:rsidRDefault="003D2BD8" w:rsidP="00552F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КИО: 07181</w:t>
            </w:r>
          </w:p>
          <w:p w:rsidR="008C63E4" w:rsidRDefault="008C63E4" w:rsidP="00552F3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Корр.счет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банка: 301118109000000</w:t>
            </w:r>
            <w:r w:rsidR="0076160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6133</w:t>
            </w:r>
          </w:p>
          <w:p w:rsidR="008C63E4" w:rsidRDefault="008C63E4" w:rsidP="00552F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Банк-корреспондент: </w:t>
            </w:r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Банк ГПБ (АО), </w:t>
            </w:r>
            <w:proofErr w:type="spellStart"/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г.Москва</w:t>
            </w:r>
            <w:proofErr w:type="spellEnd"/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, ИНН: 7744001497 БИК: 044525823</w:t>
            </w:r>
          </w:p>
          <w:p w:rsidR="008C63E4" w:rsidRDefault="008C63E4" w:rsidP="00552F3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Корр.счет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Pr="008257C2">
              <w:rPr>
                <w:rFonts w:ascii="Times New Roman" w:eastAsia="Calibri" w:hAnsi="Times New Roman" w:cs="Times New Roman"/>
                <w:sz w:val="22"/>
                <w:szCs w:val="22"/>
              </w:rPr>
              <w:t>30101810200000000823 в ГУ Банка России по ЦФО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63E4" w:rsidRPr="00D43921" w:rsidRDefault="008C63E4" w:rsidP="00552F3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C63E4" w:rsidRDefault="008C63E4">
      <w:pPr>
        <w:spacing w:after="0" w:line="240" w:lineRule="auto"/>
        <w:ind w:right="283"/>
        <w:jc w:val="both"/>
      </w:pPr>
    </w:p>
    <w:p w:rsidR="00A1631C" w:rsidRDefault="00A1631C" w:rsidP="000B5339">
      <w:pPr>
        <w:spacing w:after="0" w:line="240" w:lineRule="auto"/>
        <w:ind w:left="2700" w:right="283"/>
        <w:rPr>
          <w:rFonts w:ascii="Times New Roman" w:hAnsi="Times New Roman" w:cs="Times New Roman"/>
        </w:rPr>
      </w:pPr>
      <w:r>
        <w:t xml:space="preserve">         </w:t>
      </w:r>
    </w:p>
    <w:p w:rsidR="007D72FA" w:rsidRDefault="00A1631C" w:rsidP="007D72FA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Счет-фактура                             </w:t>
      </w:r>
      <w:proofErr w:type="gramStart"/>
      <w:r>
        <w:rPr>
          <w:rFonts w:ascii="Times New Roman" w:hAnsi="Times New Roman" w:cs="Times New Roman"/>
          <w:b/>
          <w:bCs/>
        </w:rPr>
        <w:t xml:space="preserve">№  </w:t>
      </w:r>
      <w:r w:rsidR="007D72FA">
        <w:rPr>
          <w:rFonts w:ascii="Times New Roman" w:hAnsi="Times New Roman" w:cs="Times New Roman"/>
          <w:b/>
          <w:bCs/>
        </w:rPr>
        <w:t>2</w:t>
      </w:r>
      <w:r w:rsidR="00D52118">
        <w:rPr>
          <w:rFonts w:ascii="Times New Roman" w:hAnsi="Times New Roman" w:cs="Times New Roman"/>
          <w:b/>
          <w:bCs/>
        </w:rPr>
        <w:t>91</w:t>
      </w:r>
      <w:proofErr w:type="gramEnd"/>
      <w:r w:rsidR="007D72FA">
        <w:rPr>
          <w:rFonts w:ascii="Times New Roman" w:hAnsi="Times New Roman" w:cs="Times New Roman"/>
          <w:b/>
          <w:bCs/>
        </w:rPr>
        <w:t>/26–ЭА          от    ____.</w:t>
      </w:r>
      <w:r w:rsidR="007D72FA" w:rsidRPr="00D52118">
        <w:rPr>
          <w:rFonts w:ascii="Times New Roman" w:hAnsi="Times New Roman" w:cs="Times New Roman"/>
          <w:b/>
          <w:bCs/>
        </w:rPr>
        <w:t>06</w:t>
      </w:r>
      <w:r w:rsidR="007D72FA">
        <w:rPr>
          <w:rFonts w:ascii="Times New Roman" w:hAnsi="Times New Roman" w:cs="Times New Roman"/>
          <w:b/>
          <w:bCs/>
        </w:rPr>
        <w:t>.202</w:t>
      </w:r>
      <w:r w:rsidR="007D72FA" w:rsidRPr="00D52118">
        <w:rPr>
          <w:rFonts w:ascii="Times New Roman" w:hAnsi="Times New Roman" w:cs="Times New Roman"/>
          <w:b/>
          <w:bCs/>
        </w:rPr>
        <w:t>6</w:t>
      </w:r>
      <w:r w:rsidR="007D72FA">
        <w:rPr>
          <w:rFonts w:ascii="Times New Roman" w:hAnsi="Times New Roman" w:cs="Times New Roman"/>
          <w:b/>
          <w:bCs/>
        </w:rPr>
        <w:t xml:space="preserve"> </w:t>
      </w:r>
    </w:p>
    <w:p w:rsidR="006B339B" w:rsidRDefault="006B339B" w:rsidP="00BB4687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</w:rPr>
      </w:pPr>
    </w:p>
    <w:p w:rsidR="004A438B" w:rsidRDefault="004A438B" w:rsidP="004A438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</w:p>
    <w:p w:rsidR="00A1631C" w:rsidRDefault="00A1631C" w:rsidP="004A438B">
      <w:pPr>
        <w:spacing w:after="0" w:line="240" w:lineRule="auto"/>
        <w:ind w:right="283"/>
      </w:pPr>
      <w:r>
        <w:t>Плательщик:</w:t>
      </w:r>
    </w:p>
    <w:p w:rsidR="00A1631C" w:rsidRDefault="00A1631C">
      <w:pPr>
        <w:spacing w:after="0" w:line="240" w:lineRule="auto"/>
        <w:ind w:right="283"/>
        <w:jc w:val="both"/>
      </w:pPr>
      <w:r>
        <w:t>Адрес: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Назначение платежа:     Участник рег. № ____ .Плата за услугу организатора по                                               организации и проведению электронного аукциона рег. № ______                                      </w:t>
      </w:r>
    </w:p>
    <w:p w:rsidR="00A1631C" w:rsidRDefault="00A1631C">
      <w:pPr>
        <w:spacing w:after="0" w:line="240" w:lineRule="auto"/>
        <w:ind w:right="283"/>
        <w:jc w:val="both"/>
      </w:pPr>
      <w:r>
        <w:t>на закупку:  _____________________________</w:t>
      </w:r>
    </w:p>
    <w:p w:rsidR="00A1631C" w:rsidRDefault="00A1631C">
      <w:pPr>
        <w:spacing w:after="0" w:line="240" w:lineRule="auto"/>
        <w:ind w:right="283"/>
        <w:jc w:val="both"/>
        <w:rPr>
          <w:rFonts w:ascii="Times New Roman" w:hAnsi="Times New Roman" w:cs="Times New Roman"/>
        </w:rPr>
      </w:pPr>
    </w:p>
    <w:tbl>
      <w:tblPr>
        <w:tblW w:w="93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2"/>
        <w:gridCol w:w="802"/>
        <w:gridCol w:w="601"/>
        <w:gridCol w:w="1348"/>
        <w:gridCol w:w="1421"/>
        <w:gridCol w:w="1064"/>
        <w:gridCol w:w="1252"/>
      </w:tblGrid>
      <w:tr w:rsidR="00A1631C">
        <w:trPr>
          <w:trHeight w:val="955"/>
        </w:trPr>
        <w:tc>
          <w:tcPr>
            <w:tcW w:w="2877" w:type="dxa"/>
          </w:tcPr>
          <w:p w:rsidR="00A1631C" w:rsidRDefault="00A1631C">
            <w:pPr>
              <w:ind w:right="283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>Наименование  товара, продукции, работ (услуг)</w:t>
            </w:r>
          </w:p>
          <w:p w:rsidR="00A1631C" w:rsidRDefault="00A1631C">
            <w:pPr>
              <w:ind w:right="283"/>
              <w:jc w:val="both"/>
            </w:pPr>
            <w:r>
              <w:t xml:space="preserve">                                                      </w:t>
            </w:r>
          </w:p>
        </w:tc>
        <w:tc>
          <w:tcPr>
            <w:tcW w:w="802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</w:t>
            </w: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Цена, 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>, РФ)</w:t>
            </w:r>
          </w:p>
        </w:tc>
        <w:tc>
          <w:tcPr>
            <w:tcW w:w="1421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>, РФ)</w:t>
            </w:r>
          </w:p>
        </w:tc>
        <w:tc>
          <w:tcPr>
            <w:tcW w:w="1064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 20%</w:t>
            </w:r>
          </w:p>
        </w:tc>
        <w:tc>
          <w:tcPr>
            <w:tcW w:w="1253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с НДС (руб., РФ)</w:t>
            </w:r>
          </w:p>
        </w:tc>
      </w:tr>
      <w:tr w:rsidR="00A1631C">
        <w:trPr>
          <w:trHeight w:val="727"/>
        </w:trPr>
        <w:tc>
          <w:tcPr>
            <w:tcW w:w="2877" w:type="dxa"/>
            <w:vAlign w:val="center"/>
          </w:tcPr>
          <w:p w:rsidR="00A1631C" w:rsidRDefault="00A1631C">
            <w:pPr>
              <w:ind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Оплата за услугу организатора (1 Лот)</w:t>
            </w:r>
          </w:p>
        </w:tc>
        <w:tc>
          <w:tcPr>
            <w:tcW w:w="802" w:type="dxa"/>
            <w:vAlign w:val="center"/>
          </w:tcPr>
          <w:p w:rsidR="00A1631C" w:rsidRDefault="00A1631C">
            <w:pPr>
              <w:spacing w:after="0" w:line="240" w:lineRule="auto"/>
              <w:jc w:val="center"/>
            </w:pPr>
            <w:r>
              <w:t>услуга</w:t>
            </w:r>
          </w:p>
          <w:p w:rsidR="00A1631C" w:rsidRDefault="00A1631C">
            <w:pPr>
              <w:tabs>
                <w:tab w:val="left" w:pos="684"/>
              </w:tabs>
              <w:ind w:right="-108"/>
              <w:jc w:val="center"/>
            </w:pPr>
            <w:r>
              <w:t>(лот)</w:t>
            </w:r>
          </w:p>
        </w:tc>
        <w:tc>
          <w:tcPr>
            <w:tcW w:w="594" w:type="dxa"/>
            <w:vAlign w:val="center"/>
          </w:tcPr>
          <w:p w:rsidR="00A1631C" w:rsidRDefault="00A1631C">
            <w:pPr>
              <w:ind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9" w:type="dxa"/>
          </w:tcPr>
          <w:p w:rsidR="00A1631C" w:rsidRDefault="00A1631C">
            <w:pPr>
              <w:spacing w:after="0" w:line="240" w:lineRule="auto"/>
            </w:pPr>
            <w:r>
              <w:t>1 661,98</w:t>
            </w:r>
          </w:p>
        </w:tc>
        <w:tc>
          <w:tcPr>
            <w:tcW w:w="1421" w:type="dxa"/>
          </w:tcPr>
          <w:p w:rsidR="00A1631C" w:rsidRDefault="00A1631C">
            <w:pPr>
              <w:spacing w:after="0" w:line="240" w:lineRule="auto"/>
            </w:pPr>
            <w:r>
              <w:t>1 661,98</w:t>
            </w:r>
          </w:p>
        </w:tc>
        <w:tc>
          <w:tcPr>
            <w:tcW w:w="1064" w:type="dxa"/>
          </w:tcPr>
          <w:p w:rsidR="00A1631C" w:rsidRDefault="00A1631C">
            <w:pPr>
              <w:spacing w:after="0" w:line="240" w:lineRule="auto"/>
            </w:pPr>
            <w:r>
              <w:t>20%</w:t>
            </w:r>
          </w:p>
          <w:p w:rsidR="00A1631C" w:rsidRDefault="00A1631C">
            <w:pPr>
              <w:ind w:right="283"/>
              <w:jc w:val="both"/>
            </w:pPr>
          </w:p>
        </w:tc>
        <w:tc>
          <w:tcPr>
            <w:tcW w:w="1253" w:type="dxa"/>
          </w:tcPr>
          <w:p w:rsidR="00A1631C" w:rsidRDefault="00A1631C">
            <w:pPr>
              <w:spacing w:after="0" w:line="240" w:lineRule="auto"/>
            </w:pPr>
            <w:r>
              <w:t>1 994,38</w:t>
            </w:r>
          </w:p>
        </w:tc>
      </w:tr>
    </w:tbl>
    <w:p w:rsidR="00A1631C" w:rsidRDefault="00A1631C">
      <w:pPr>
        <w:spacing w:after="0" w:line="240" w:lineRule="auto"/>
        <w:ind w:left="-180" w:right="283"/>
        <w:jc w:val="both"/>
      </w:pPr>
      <w:r>
        <w:t xml:space="preserve"> Всего к оплате: одна тысяча девятьсот девяносто четыре российских рубля, тридцать восемь копеек (в </w:t>
      </w:r>
      <w:proofErr w:type="spellStart"/>
      <w:r>
        <w:t>т.ч</w:t>
      </w:r>
      <w:proofErr w:type="spellEnd"/>
      <w:r>
        <w:t xml:space="preserve">. НДС 20% - 332,40 руб.)                                                                                </w:t>
      </w:r>
    </w:p>
    <w:p w:rsidR="00A1631C" w:rsidRDefault="00A1631C">
      <w:pPr>
        <w:spacing w:after="0" w:line="240" w:lineRule="auto"/>
        <w:ind w:left="-180" w:right="283"/>
        <w:jc w:val="both"/>
      </w:pPr>
      <w:r>
        <w:t xml:space="preserve">   Цена согласно прейскуранту</w:t>
      </w:r>
    </w:p>
    <w:p w:rsidR="00A1631C" w:rsidRDefault="00A1631C">
      <w:pPr>
        <w:spacing w:after="0" w:line="240" w:lineRule="auto"/>
        <w:ind w:right="283"/>
        <w:jc w:val="both"/>
      </w:pPr>
    </w:p>
    <w:p w:rsidR="004D5892" w:rsidRPr="00882EA0" w:rsidRDefault="004D5892" w:rsidP="004D5892">
      <w:pPr>
        <w:spacing w:after="0" w:line="240" w:lineRule="auto"/>
        <w:ind w:right="283"/>
        <w:jc w:val="both"/>
      </w:pPr>
      <w:r>
        <w:t xml:space="preserve">Директор                                                                                                                    </w:t>
      </w:r>
      <w:proofErr w:type="spellStart"/>
      <w:r>
        <w:t>Е.А.Усачёва</w:t>
      </w:r>
      <w:proofErr w:type="spellEnd"/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  <w:r>
        <w:t xml:space="preserve">Главный  бухгалтер                                                                                                  </w:t>
      </w:r>
      <w:proofErr w:type="spellStart"/>
      <w:r>
        <w:t>И.В.Пустошило</w:t>
      </w:r>
      <w:proofErr w:type="spellEnd"/>
    </w:p>
    <w:p w:rsidR="00A1631C" w:rsidRDefault="00A1631C">
      <w:pPr>
        <w:spacing w:after="0" w:line="240" w:lineRule="auto"/>
        <w:ind w:right="283"/>
        <w:jc w:val="both"/>
      </w:pPr>
      <w:r>
        <w:t xml:space="preserve"> 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ВНИМАНИЕ! При оформлении платежного поручения в графе «Назначение платежа»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        ОБЯЗАТЕЛЬНО указывать регистрационный номер электронного аукциона</w:t>
      </w:r>
    </w:p>
    <w:p w:rsidR="008C63E4" w:rsidRDefault="008C63E4">
      <w:pPr>
        <w:spacing w:after="0" w:line="240" w:lineRule="auto"/>
        <w:ind w:right="283"/>
        <w:jc w:val="both"/>
      </w:pPr>
    </w:p>
    <w:p w:rsidR="008C63E4" w:rsidRDefault="008C63E4">
      <w:pPr>
        <w:spacing w:after="0" w:line="240" w:lineRule="auto"/>
        <w:ind w:right="283"/>
        <w:jc w:val="both"/>
      </w:pPr>
    </w:p>
    <w:p w:rsidR="00B25A54" w:rsidRDefault="00B25A54">
      <w:pPr>
        <w:spacing w:after="0" w:line="240" w:lineRule="auto"/>
        <w:ind w:right="283"/>
        <w:jc w:val="both"/>
      </w:pPr>
    </w:p>
    <w:p w:rsidR="00B25A54" w:rsidRDefault="00B25A54">
      <w:pPr>
        <w:spacing w:after="0" w:line="240" w:lineRule="auto"/>
        <w:ind w:right="283"/>
        <w:jc w:val="both"/>
      </w:pPr>
    </w:p>
    <w:p w:rsidR="00B25A54" w:rsidRDefault="00B25A54">
      <w:pPr>
        <w:spacing w:after="0" w:line="240" w:lineRule="auto"/>
        <w:ind w:right="283"/>
        <w:jc w:val="both"/>
      </w:pPr>
    </w:p>
    <w:p w:rsidR="00B25A54" w:rsidRDefault="00B25A54">
      <w:pPr>
        <w:spacing w:after="0" w:line="240" w:lineRule="auto"/>
        <w:ind w:right="283"/>
        <w:jc w:val="both"/>
      </w:pPr>
    </w:p>
    <w:p w:rsidR="00B25A54" w:rsidRDefault="00B25A54">
      <w:pPr>
        <w:spacing w:after="0" w:line="240" w:lineRule="auto"/>
        <w:ind w:right="283"/>
        <w:jc w:val="both"/>
      </w:pPr>
    </w:p>
    <w:p w:rsidR="008C63E4" w:rsidRDefault="008C63E4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right"/>
      </w:pPr>
      <w: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Приложение к счету № </w:t>
      </w:r>
      <w:r w:rsidR="007D72FA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D52118">
        <w:rPr>
          <w:rFonts w:ascii="Times New Roman" w:hAnsi="Times New Roman" w:cs="Times New Roman"/>
          <w:sz w:val="20"/>
          <w:szCs w:val="20"/>
        </w:rPr>
        <w:t>91</w:t>
      </w:r>
      <w:r w:rsidR="007D72FA">
        <w:rPr>
          <w:rFonts w:ascii="Times New Roman" w:hAnsi="Times New Roman" w:cs="Times New Roman"/>
          <w:bCs/>
          <w:sz w:val="20"/>
          <w:szCs w:val="20"/>
        </w:rPr>
        <w:t>/26</w:t>
      </w:r>
      <w:r>
        <w:rPr>
          <w:rFonts w:ascii="Times New Roman" w:hAnsi="Times New Roman" w:cs="Times New Roman"/>
          <w:bCs/>
          <w:sz w:val="20"/>
          <w:szCs w:val="20"/>
        </w:rPr>
        <w:t xml:space="preserve"> –ЭА          </w:t>
      </w:r>
    </w:p>
    <w:tbl>
      <w:tblPr>
        <w:tblW w:w="770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576"/>
        <w:gridCol w:w="2196"/>
        <w:gridCol w:w="2021"/>
      </w:tblGrid>
      <w:tr w:rsidR="00A1631C">
        <w:trPr>
          <w:trHeight w:val="299"/>
        </w:trPr>
        <w:tc>
          <w:tcPr>
            <w:tcW w:w="1908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лотов</w:t>
            </w:r>
          </w:p>
        </w:tc>
        <w:tc>
          <w:tcPr>
            <w:tcW w:w="1576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RUB</w:t>
            </w:r>
          </w:p>
        </w:tc>
        <w:tc>
          <w:tcPr>
            <w:tcW w:w="2196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 20%</w:t>
            </w:r>
          </w:p>
        </w:tc>
        <w:tc>
          <w:tcPr>
            <w:tcW w:w="2021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 НДС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RUB</w:t>
            </w:r>
          </w:p>
        </w:tc>
      </w:tr>
      <w:tr w:rsidR="00A1631C">
        <w:tc>
          <w:tcPr>
            <w:tcW w:w="1908" w:type="dxa"/>
          </w:tcPr>
          <w:p w:rsidR="00A1631C" w:rsidRDefault="00A1631C">
            <w:pPr>
              <w:numPr>
                <w:ilvl w:val="0"/>
                <w:numId w:val="17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1661,98</w:t>
            </w:r>
          </w:p>
        </w:tc>
        <w:tc>
          <w:tcPr>
            <w:tcW w:w="219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332,40</w:t>
            </w:r>
          </w:p>
        </w:tc>
        <w:tc>
          <w:tcPr>
            <w:tcW w:w="2021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1994,38</w:t>
            </w:r>
          </w:p>
        </w:tc>
      </w:tr>
      <w:tr w:rsidR="00A1631C">
        <w:tc>
          <w:tcPr>
            <w:tcW w:w="1908" w:type="dxa"/>
          </w:tcPr>
          <w:p w:rsidR="00A1631C" w:rsidRDefault="00A1631C">
            <w:pPr>
              <w:numPr>
                <w:ilvl w:val="0"/>
                <w:numId w:val="17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3323,96</w:t>
            </w:r>
          </w:p>
        </w:tc>
        <w:tc>
          <w:tcPr>
            <w:tcW w:w="219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664,79</w:t>
            </w:r>
          </w:p>
        </w:tc>
        <w:tc>
          <w:tcPr>
            <w:tcW w:w="2021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3988,75</w:t>
            </w:r>
          </w:p>
        </w:tc>
      </w:tr>
      <w:tr w:rsidR="00A1631C">
        <w:tc>
          <w:tcPr>
            <w:tcW w:w="1908" w:type="dxa"/>
          </w:tcPr>
          <w:p w:rsidR="00A1631C" w:rsidRDefault="00A1631C">
            <w:pPr>
              <w:numPr>
                <w:ilvl w:val="0"/>
                <w:numId w:val="17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4985,94</w:t>
            </w:r>
          </w:p>
        </w:tc>
        <w:tc>
          <w:tcPr>
            <w:tcW w:w="219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997,19</w:t>
            </w:r>
          </w:p>
        </w:tc>
        <w:tc>
          <w:tcPr>
            <w:tcW w:w="2021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5983,13</w:t>
            </w:r>
          </w:p>
        </w:tc>
      </w:tr>
      <w:tr w:rsidR="00A1631C">
        <w:tc>
          <w:tcPr>
            <w:tcW w:w="1908" w:type="dxa"/>
          </w:tcPr>
          <w:p w:rsidR="00A1631C" w:rsidRDefault="00A1631C">
            <w:pPr>
              <w:numPr>
                <w:ilvl w:val="0"/>
                <w:numId w:val="17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6647,92</w:t>
            </w:r>
          </w:p>
        </w:tc>
        <w:tc>
          <w:tcPr>
            <w:tcW w:w="2196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1329,58</w:t>
            </w:r>
          </w:p>
        </w:tc>
        <w:tc>
          <w:tcPr>
            <w:tcW w:w="2021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7977,50</w:t>
            </w:r>
          </w:p>
        </w:tc>
      </w:tr>
    </w:tbl>
    <w:p w:rsidR="004D5892" w:rsidRDefault="004D5892" w:rsidP="004D5892">
      <w:pPr>
        <w:spacing w:after="0" w:line="240" w:lineRule="auto"/>
        <w:ind w:right="283"/>
        <w:jc w:val="both"/>
      </w:pPr>
    </w:p>
    <w:p w:rsidR="004D5892" w:rsidRPr="00882EA0" w:rsidRDefault="004D5892" w:rsidP="004D5892">
      <w:pPr>
        <w:spacing w:after="0" w:line="240" w:lineRule="auto"/>
        <w:ind w:right="283"/>
        <w:jc w:val="both"/>
      </w:pPr>
      <w:r>
        <w:t xml:space="preserve">               Директор                                                                                                                    </w:t>
      </w:r>
      <w:proofErr w:type="spellStart"/>
      <w:r>
        <w:t>Е.А.Усачёва</w:t>
      </w:r>
      <w:proofErr w:type="spellEnd"/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  <w:r>
        <w:t xml:space="preserve">              Главный  бухгалтер                                                                                                  </w:t>
      </w:r>
      <w:proofErr w:type="spellStart"/>
      <w:r>
        <w:t>И.В.Пустошило</w:t>
      </w:r>
      <w:proofErr w:type="spellEnd"/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882EA0" w:rsidRDefault="00882EA0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4A438B" w:rsidRDefault="004A438B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813D71" w:rsidRDefault="00813D71">
      <w:pPr>
        <w:spacing w:after="0" w:line="240" w:lineRule="auto"/>
        <w:ind w:right="283"/>
        <w:jc w:val="both"/>
      </w:pPr>
    </w:p>
    <w:p w:rsidR="00813D71" w:rsidRDefault="00813D71">
      <w:pPr>
        <w:spacing w:after="0" w:line="240" w:lineRule="auto"/>
        <w:ind w:right="283"/>
        <w:jc w:val="both"/>
      </w:pPr>
    </w:p>
    <w:p w:rsidR="00F0666F" w:rsidRDefault="00F0666F">
      <w:pPr>
        <w:spacing w:after="0" w:line="240" w:lineRule="auto"/>
        <w:ind w:right="283"/>
        <w:jc w:val="both"/>
      </w:pPr>
    </w:p>
    <w:p w:rsidR="000F5229" w:rsidRDefault="000F5229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 xml:space="preserve">Исполнитель:                   УП «Медтехника» </w:t>
      </w:r>
      <w:proofErr w:type="spellStart"/>
      <w:r>
        <w:t>г.Витебск</w:t>
      </w:r>
      <w:proofErr w:type="spellEnd"/>
      <w:r>
        <w:t xml:space="preserve">, 210033, </w:t>
      </w:r>
      <w:proofErr w:type="spellStart"/>
      <w:r>
        <w:t>г.Витебск</w:t>
      </w:r>
      <w:proofErr w:type="spellEnd"/>
      <w:r>
        <w:t xml:space="preserve">, ул.Лазо,108 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exact"/>
        <w:ind w:right="-196"/>
        <w:rPr>
          <w:rFonts w:cs="Arial"/>
          <w:lang w:val="en-US" w:eastAsia="ru-RU"/>
        </w:rPr>
      </w:pPr>
      <w:r>
        <w:t>Получатель</w:t>
      </w:r>
      <w:r>
        <w:rPr>
          <w:lang w:val="en-US"/>
        </w:rPr>
        <w:t xml:space="preserve"> </w:t>
      </w:r>
      <w:r>
        <w:t>платежа</w:t>
      </w:r>
      <w:r>
        <w:rPr>
          <w:lang w:val="en-US"/>
        </w:rPr>
        <w:t xml:space="preserve">:       </w:t>
      </w:r>
      <w:r>
        <w:rPr>
          <w:rStyle w:val="topbg"/>
          <w:rFonts w:cs="Times New Roman"/>
          <w:lang w:val="en-US"/>
        </w:rPr>
        <w:t>JSC «Belarusian Universal Commodity Exchange»</w:t>
      </w:r>
    </w:p>
    <w:p w:rsidR="00A1631C" w:rsidRDefault="00A1631C">
      <w:pPr>
        <w:tabs>
          <w:tab w:val="left" w:pos="2423"/>
        </w:tabs>
        <w:spacing w:after="0" w:line="240" w:lineRule="exact"/>
        <w:ind w:right="-196"/>
        <w:rPr>
          <w:lang w:val="en-US"/>
        </w:rPr>
      </w:pPr>
      <w:r>
        <w:rPr>
          <w:lang w:val="en-US"/>
        </w:rPr>
        <w:t xml:space="preserve">                                              </w:t>
      </w:r>
      <w:r>
        <w:rPr>
          <w:rFonts w:cs="Arial"/>
          <w:lang w:val="en-US" w:eastAsia="ru-RU"/>
        </w:rPr>
        <w:t xml:space="preserve">TIN: </w:t>
      </w:r>
      <w:r>
        <w:rPr>
          <w:rFonts w:cs="Times New Roman"/>
          <w:lang w:val="en-US" w:eastAsia="ru-RU"/>
        </w:rPr>
        <w:t>190542056</w:t>
      </w:r>
    </w:p>
    <w:p w:rsidR="00A1631C" w:rsidRDefault="00A1631C">
      <w:pPr>
        <w:spacing w:after="0" w:line="240" w:lineRule="auto"/>
        <w:ind w:left="2340"/>
        <w:rPr>
          <w:rFonts w:cs="Arial"/>
          <w:lang w:val="en-US" w:eastAsia="ru-RU"/>
        </w:rPr>
      </w:pPr>
      <w:r>
        <w:rPr>
          <w:rFonts w:cs="Arial"/>
          <w:lang w:val="en-US" w:eastAsia="ru-RU"/>
        </w:rPr>
        <w:t xml:space="preserve">Account:  </w:t>
      </w:r>
      <w:r>
        <w:rPr>
          <w:rFonts w:cs="Times New Roman"/>
          <w:lang w:val="en-US" w:eastAsia="ru-RU"/>
        </w:rPr>
        <w:t>BY54 AKBB 3012 0000 0541 4000 0000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 xml:space="preserve">Beneficiary bank: </w:t>
      </w:r>
      <w:r>
        <w:rPr>
          <w:rFonts w:cs="Times New Roman"/>
          <w:bCs/>
          <w:lang w:val="en-US" w:eastAsia="ru-RU"/>
        </w:rPr>
        <w:t xml:space="preserve">JSSB </w:t>
      </w:r>
      <w:proofErr w:type="spellStart"/>
      <w:r>
        <w:rPr>
          <w:rFonts w:cs="Times New Roman"/>
          <w:bCs/>
          <w:lang w:val="en-US" w:eastAsia="ru-RU"/>
        </w:rPr>
        <w:t>Belarusbank</w:t>
      </w:r>
      <w:proofErr w:type="spellEnd"/>
      <w:r>
        <w:rPr>
          <w:rFonts w:cs="Times New Roman"/>
          <w:bCs/>
          <w:lang w:val="en-US" w:eastAsia="ru-RU"/>
        </w:rPr>
        <w:t xml:space="preserve"> JSC</w:t>
      </w:r>
      <w:r>
        <w:rPr>
          <w:rFonts w:cs="Times New Roman"/>
          <w:lang w:val="en-US" w:eastAsia="ru-RU"/>
        </w:rPr>
        <w:t>, Minsk, Belarus, SWIFT: AKBBBY2X</w:t>
      </w:r>
      <w:r>
        <w:rPr>
          <w:rFonts w:cs="Arial"/>
          <w:lang w:val="en-US" w:eastAsia="ru-RU"/>
        </w:rPr>
        <w:t xml:space="preserve"> </w:t>
      </w:r>
    </w:p>
    <w:p w:rsidR="00A1631C" w:rsidRDefault="00A1631C">
      <w:pPr>
        <w:spacing w:after="0" w:line="240" w:lineRule="auto"/>
        <w:ind w:left="2340"/>
        <w:rPr>
          <w:rFonts w:cs="Times New Roman"/>
          <w:lang w:val="en-US" w:eastAsia="ru-RU"/>
        </w:rPr>
      </w:pPr>
      <w:r>
        <w:rPr>
          <w:rFonts w:cs="Arial"/>
          <w:lang w:val="en-US" w:eastAsia="ru-RU"/>
        </w:rPr>
        <w:t xml:space="preserve">Correspondent account : </w:t>
      </w:r>
      <w:r>
        <w:rPr>
          <w:rFonts w:cs="Times New Roman"/>
          <w:lang w:val="en-US" w:eastAsia="ru-RU"/>
        </w:rPr>
        <w:t>30111156200000000004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 xml:space="preserve">Correspondent bank: </w:t>
      </w:r>
      <w:r>
        <w:rPr>
          <w:rFonts w:cs="Times New Roman"/>
          <w:lang w:val="en-US" w:eastAsia="ru-RU"/>
        </w:rPr>
        <w:t>BANK OF CHINA (RUSSIA), MOSCOW, SWIFT: BKCHRUMM</w:t>
      </w:r>
    </w:p>
    <w:p w:rsidR="00A1631C" w:rsidRDefault="00A1631C">
      <w:pPr>
        <w:spacing w:after="0" w:line="240" w:lineRule="auto"/>
        <w:ind w:left="2340"/>
        <w:rPr>
          <w:rFonts w:cs="Times New Roman"/>
          <w:lang w:val="en-US" w:eastAsia="ru-RU"/>
        </w:rPr>
      </w:pPr>
      <w:r>
        <w:rPr>
          <w:rFonts w:cs="Times New Roman"/>
          <w:bCs/>
          <w:lang w:val="en-US" w:eastAsia="ru-RU"/>
        </w:rPr>
        <w:t>Details of payment:</w:t>
      </w:r>
      <w:r>
        <w:rPr>
          <w:rFonts w:cs="Times New Roman"/>
          <w:lang w:val="en-US" w:eastAsia="ru-RU"/>
        </w:rPr>
        <w:t xml:space="preserve"> The participant reg. № MEM______. Deposit transfer for tender № ______</w:t>
      </w:r>
    </w:p>
    <w:p w:rsidR="00A1631C" w:rsidRDefault="00A1631C">
      <w:pPr>
        <w:spacing w:after="0" w:line="240" w:lineRule="exact"/>
        <w:ind w:right="-196"/>
        <w:rPr>
          <w:rFonts w:cs="Times New Roman"/>
          <w:lang w:val="en-US" w:eastAsia="ru-RU"/>
        </w:rPr>
      </w:pPr>
    </w:p>
    <w:p w:rsidR="00A1631C" w:rsidRDefault="00A1631C">
      <w:pPr>
        <w:tabs>
          <w:tab w:val="left" w:pos="2423"/>
        </w:tabs>
        <w:spacing w:after="0" w:line="240" w:lineRule="exact"/>
        <w:ind w:right="-196"/>
        <w:rPr>
          <w:rFonts w:cs="Times New Roman"/>
          <w:lang w:val="en-US" w:eastAsia="ru-RU"/>
        </w:rPr>
      </w:pPr>
      <w:r>
        <w:rPr>
          <w:rFonts w:cs="Times New Roman"/>
          <w:lang w:val="en-US" w:eastAsia="ru-RU"/>
        </w:rPr>
        <w:t xml:space="preserve">                                             JSC «Belarusian Universal Commodity Exchange»</w:t>
      </w:r>
    </w:p>
    <w:p w:rsidR="00A1631C" w:rsidRDefault="00A1631C">
      <w:pPr>
        <w:tabs>
          <w:tab w:val="left" w:pos="2423"/>
        </w:tabs>
        <w:spacing w:after="0" w:line="240" w:lineRule="exact"/>
        <w:ind w:right="-196"/>
        <w:rPr>
          <w:lang w:val="en-US"/>
        </w:rPr>
      </w:pPr>
      <w:r>
        <w:rPr>
          <w:lang w:val="en-US"/>
        </w:rPr>
        <w:t xml:space="preserve">                                              </w:t>
      </w:r>
      <w:r>
        <w:rPr>
          <w:rFonts w:cs="Arial"/>
          <w:lang w:val="en-US" w:eastAsia="ru-RU"/>
        </w:rPr>
        <w:t xml:space="preserve">TIN: </w:t>
      </w:r>
      <w:r>
        <w:rPr>
          <w:rFonts w:cs="Times New Roman"/>
          <w:lang w:val="en-US" w:eastAsia="ru-RU"/>
        </w:rPr>
        <w:t>190542056</w:t>
      </w:r>
    </w:p>
    <w:p w:rsidR="00A1631C" w:rsidRDefault="00A1631C">
      <w:pPr>
        <w:spacing w:after="0" w:line="240" w:lineRule="auto"/>
        <w:ind w:left="2340"/>
        <w:rPr>
          <w:rFonts w:cs="Times New Roman"/>
          <w:bCs/>
          <w:lang w:val="en-US" w:eastAsia="ru-RU"/>
        </w:rPr>
      </w:pPr>
      <w:r>
        <w:rPr>
          <w:rFonts w:cs="Arial"/>
          <w:lang w:val="en-US" w:eastAsia="ru-RU"/>
        </w:rPr>
        <w:t xml:space="preserve">Account:  </w:t>
      </w:r>
      <w:r>
        <w:rPr>
          <w:rFonts w:cs="Times New Roman"/>
          <w:lang w:val="en-US" w:eastAsia="ru-RU"/>
        </w:rPr>
        <w:t>BY79 PJCB 3012 0558 2110 1000 0156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 xml:space="preserve">Beneficiary bank: </w:t>
      </w:r>
      <w:proofErr w:type="spellStart"/>
      <w:r>
        <w:rPr>
          <w:rFonts w:cs="Times New Roman"/>
          <w:bCs/>
          <w:lang w:val="en-US" w:eastAsia="ru-RU"/>
        </w:rPr>
        <w:t>Priorbank</w:t>
      </w:r>
      <w:proofErr w:type="spellEnd"/>
      <w:r>
        <w:rPr>
          <w:rFonts w:cs="Times New Roman"/>
          <w:bCs/>
          <w:lang w:val="en-US" w:eastAsia="ru-RU"/>
        </w:rPr>
        <w:t xml:space="preserve"> JSC</w:t>
      </w:r>
      <w:r>
        <w:rPr>
          <w:rFonts w:cs="Times New Roman"/>
          <w:lang w:val="en-US" w:eastAsia="ru-RU"/>
        </w:rPr>
        <w:t>, Minsk, Belarus, SWIFT: PJCBBY2X</w:t>
      </w:r>
      <w:r>
        <w:rPr>
          <w:rFonts w:cs="Arial"/>
          <w:lang w:val="en-US" w:eastAsia="ru-RU"/>
        </w:rPr>
        <w:t xml:space="preserve"> Correspondent account :</w:t>
      </w:r>
      <w:r>
        <w:rPr>
          <w:rFonts w:cs="Times New Roman"/>
          <w:lang w:val="en-US" w:eastAsia="ru-RU"/>
        </w:rPr>
        <w:t xml:space="preserve"> 0101000111902569094</w:t>
      </w:r>
      <w:r>
        <w:rPr>
          <w:rFonts w:cs="Times New Roman"/>
          <w:lang w:val="en-US" w:eastAsia="ru-RU"/>
        </w:rPr>
        <w:br/>
      </w:r>
      <w:r>
        <w:rPr>
          <w:rFonts w:cs="Arial"/>
          <w:lang w:val="en-US" w:eastAsia="ru-RU"/>
        </w:rPr>
        <w:t xml:space="preserve">Correspondent bank: </w:t>
      </w:r>
      <w:r>
        <w:rPr>
          <w:rFonts w:cs="Times New Roman"/>
          <w:lang w:val="en-US" w:eastAsia="ru-RU"/>
        </w:rPr>
        <w:t>INDUSTRIAL AND COMMERCIAL BANK OF CHINA LTD., Beijing, China, SWIFT: ICBKCNBJ</w:t>
      </w:r>
      <w:r>
        <w:rPr>
          <w:rFonts w:cs="Times New Roman"/>
          <w:bCs/>
          <w:lang w:val="en-US" w:eastAsia="ru-RU"/>
        </w:rPr>
        <w:t xml:space="preserve"> </w:t>
      </w:r>
    </w:p>
    <w:p w:rsidR="00A1631C" w:rsidRDefault="00A1631C">
      <w:pPr>
        <w:spacing w:after="0" w:line="240" w:lineRule="auto"/>
        <w:ind w:left="2340"/>
        <w:rPr>
          <w:rFonts w:cs="Times New Roman"/>
          <w:lang w:val="en-US" w:eastAsia="ru-RU"/>
        </w:rPr>
      </w:pPr>
      <w:r>
        <w:rPr>
          <w:rFonts w:cs="Times New Roman"/>
          <w:bCs/>
          <w:lang w:val="en-US" w:eastAsia="ru-RU"/>
        </w:rPr>
        <w:t>Details of payment:</w:t>
      </w:r>
      <w:r>
        <w:rPr>
          <w:rFonts w:cs="Times New Roman"/>
          <w:lang w:val="en-US" w:eastAsia="ru-RU"/>
        </w:rPr>
        <w:t xml:space="preserve"> The participant reg. № MEM______. Deposit transfer for tender № ______</w:t>
      </w:r>
    </w:p>
    <w:p w:rsidR="00A1631C" w:rsidRDefault="00A1631C">
      <w:pPr>
        <w:spacing w:after="0" w:line="240" w:lineRule="exact"/>
        <w:ind w:right="-196"/>
        <w:rPr>
          <w:rFonts w:cs="Times New Roman"/>
          <w:lang w:val="en-US" w:eastAsia="ru-RU"/>
        </w:rPr>
      </w:pPr>
    </w:p>
    <w:p w:rsidR="00A1631C" w:rsidRDefault="00A1631C">
      <w:pPr>
        <w:spacing w:after="0" w:line="240" w:lineRule="exact"/>
        <w:ind w:right="-196"/>
        <w:rPr>
          <w:rFonts w:cs="Times New Roman"/>
          <w:lang w:val="en-US" w:eastAsia="ru-RU"/>
        </w:rPr>
      </w:pPr>
    </w:p>
    <w:p w:rsidR="007D72FA" w:rsidRDefault="00A1631C" w:rsidP="007D72FA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Счет-фактура                             №   </w:t>
      </w:r>
      <w:r w:rsidR="007D72FA">
        <w:rPr>
          <w:rFonts w:ascii="Times New Roman" w:hAnsi="Times New Roman" w:cs="Times New Roman"/>
          <w:b/>
          <w:bCs/>
        </w:rPr>
        <w:t>2</w:t>
      </w:r>
      <w:r w:rsidR="00D52118">
        <w:rPr>
          <w:rFonts w:ascii="Times New Roman" w:hAnsi="Times New Roman" w:cs="Times New Roman"/>
          <w:b/>
          <w:bCs/>
        </w:rPr>
        <w:t>91</w:t>
      </w:r>
      <w:r w:rsidR="007D72FA">
        <w:rPr>
          <w:rFonts w:ascii="Times New Roman" w:hAnsi="Times New Roman" w:cs="Times New Roman"/>
          <w:b/>
          <w:bCs/>
        </w:rPr>
        <w:t>/26–ЭА          от    ____.</w:t>
      </w:r>
      <w:r w:rsidR="007D72FA" w:rsidRPr="00D52118">
        <w:rPr>
          <w:rFonts w:ascii="Times New Roman" w:hAnsi="Times New Roman" w:cs="Times New Roman"/>
          <w:b/>
          <w:bCs/>
        </w:rPr>
        <w:t>06</w:t>
      </w:r>
      <w:r w:rsidR="007D72FA">
        <w:rPr>
          <w:rFonts w:ascii="Times New Roman" w:hAnsi="Times New Roman" w:cs="Times New Roman"/>
          <w:b/>
          <w:bCs/>
        </w:rPr>
        <w:t>.202</w:t>
      </w:r>
      <w:r w:rsidR="007D72FA" w:rsidRPr="00D52118">
        <w:rPr>
          <w:rFonts w:ascii="Times New Roman" w:hAnsi="Times New Roman" w:cs="Times New Roman"/>
          <w:b/>
          <w:bCs/>
        </w:rPr>
        <w:t>6</w:t>
      </w:r>
      <w:r w:rsidR="007D72FA">
        <w:rPr>
          <w:rFonts w:ascii="Times New Roman" w:hAnsi="Times New Roman" w:cs="Times New Roman"/>
          <w:b/>
          <w:bCs/>
        </w:rPr>
        <w:t xml:space="preserve"> </w:t>
      </w:r>
    </w:p>
    <w:p w:rsidR="004A438B" w:rsidRDefault="004A438B" w:rsidP="004A438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</w:p>
    <w:p w:rsidR="00A1631C" w:rsidRDefault="00A1631C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</w:p>
    <w:p w:rsidR="00A1631C" w:rsidRDefault="00A1631C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</w:rPr>
      </w:pPr>
    </w:p>
    <w:p w:rsidR="00A1631C" w:rsidRDefault="00A1631C">
      <w:pPr>
        <w:spacing w:after="0" w:line="240" w:lineRule="auto"/>
        <w:ind w:right="283"/>
        <w:jc w:val="both"/>
      </w:pPr>
      <w:r>
        <w:t>Плательщик:</w:t>
      </w:r>
    </w:p>
    <w:p w:rsidR="00A1631C" w:rsidRDefault="00A1631C">
      <w:pPr>
        <w:spacing w:after="0" w:line="240" w:lineRule="auto"/>
        <w:ind w:right="283"/>
        <w:jc w:val="both"/>
      </w:pPr>
      <w:r>
        <w:t>Адрес: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 xml:space="preserve">Назначение платежа:     Участник рег. № ____ .Плата за услугу организатора по                                               организации и проведению электронного аукциона рег. № ______                                         </w:t>
      </w:r>
    </w:p>
    <w:p w:rsidR="00A1631C" w:rsidRDefault="00A1631C">
      <w:pPr>
        <w:spacing w:after="0" w:line="240" w:lineRule="auto"/>
        <w:ind w:right="283"/>
        <w:jc w:val="both"/>
      </w:pPr>
      <w:r>
        <w:t>на закупку:  _____________________________</w:t>
      </w:r>
    </w:p>
    <w:p w:rsidR="00A1631C" w:rsidRDefault="00A1631C">
      <w:pPr>
        <w:spacing w:after="0" w:line="240" w:lineRule="auto"/>
        <w:ind w:right="283"/>
        <w:jc w:val="both"/>
      </w:pPr>
    </w:p>
    <w:tbl>
      <w:tblPr>
        <w:tblW w:w="104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81"/>
        <w:gridCol w:w="878"/>
        <w:gridCol w:w="877"/>
        <w:gridCol w:w="1112"/>
        <w:gridCol w:w="1414"/>
        <w:gridCol w:w="912"/>
        <w:gridCol w:w="1333"/>
        <w:gridCol w:w="1333"/>
      </w:tblGrid>
      <w:tr w:rsidR="00A1631C">
        <w:trPr>
          <w:trHeight w:val="722"/>
        </w:trPr>
        <w:tc>
          <w:tcPr>
            <w:tcW w:w="2581" w:type="dxa"/>
          </w:tcPr>
          <w:p w:rsidR="00A1631C" w:rsidRDefault="00A1631C">
            <w:pPr>
              <w:ind w:right="283"/>
              <w:jc w:val="both"/>
            </w:pPr>
            <w:r>
              <w:rPr>
                <w:sz w:val="20"/>
                <w:szCs w:val="20"/>
              </w:rPr>
              <w:t>Наименование  товара, продукции, работ (услуг)</w:t>
            </w:r>
            <w:r>
              <w:t xml:space="preserve">                                                      </w:t>
            </w:r>
          </w:p>
        </w:tc>
        <w:tc>
          <w:tcPr>
            <w:tcW w:w="878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</w:t>
            </w:r>
          </w:p>
        </w:tc>
        <w:tc>
          <w:tcPr>
            <w:tcW w:w="877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1112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Цена, </w:t>
            </w:r>
            <w:r>
              <w:t>CNY</w:t>
            </w:r>
          </w:p>
        </w:tc>
        <w:tc>
          <w:tcPr>
            <w:tcW w:w="1414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Стоимость </w:t>
            </w:r>
            <w:r>
              <w:t>CNY</w:t>
            </w:r>
          </w:p>
        </w:tc>
        <w:tc>
          <w:tcPr>
            <w:tcW w:w="912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НДС20%</w:t>
            </w:r>
          </w:p>
        </w:tc>
        <w:tc>
          <w:tcPr>
            <w:tcW w:w="1333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НДС,</w:t>
            </w: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бел.руб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ind w:right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с 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</w:rPr>
              <w:t xml:space="preserve">ДС. </w:t>
            </w:r>
            <w:r>
              <w:t>CNY</w:t>
            </w:r>
          </w:p>
        </w:tc>
      </w:tr>
      <w:tr w:rsidR="00A1631C">
        <w:trPr>
          <w:trHeight w:val="695"/>
        </w:trPr>
        <w:tc>
          <w:tcPr>
            <w:tcW w:w="2581" w:type="dxa"/>
            <w:vAlign w:val="center"/>
          </w:tcPr>
          <w:p w:rsidR="00A1631C" w:rsidRDefault="00A1631C">
            <w:pPr>
              <w:ind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Оплата за услугу организатора (1 Лот)</w:t>
            </w:r>
          </w:p>
        </w:tc>
        <w:tc>
          <w:tcPr>
            <w:tcW w:w="878" w:type="dxa"/>
            <w:vAlign w:val="center"/>
          </w:tcPr>
          <w:p w:rsidR="00A1631C" w:rsidRDefault="00A1631C">
            <w:pPr>
              <w:spacing w:after="0" w:line="240" w:lineRule="auto"/>
              <w:jc w:val="center"/>
            </w:pPr>
            <w:r>
              <w:t>услуга</w:t>
            </w:r>
          </w:p>
          <w:p w:rsidR="00A1631C" w:rsidRDefault="00A1631C">
            <w:pPr>
              <w:tabs>
                <w:tab w:val="left" w:pos="684"/>
              </w:tabs>
              <w:ind w:right="-108"/>
              <w:jc w:val="center"/>
            </w:pPr>
            <w:r>
              <w:t>(лот)</w:t>
            </w:r>
          </w:p>
        </w:tc>
        <w:tc>
          <w:tcPr>
            <w:tcW w:w="877" w:type="dxa"/>
            <w:vAlign w:val="center"/>
          </w:tcPr>
          <w:p w:rsidR="00A1631C" w:rsidRDefault="00A1631C">
            <w:pPr>
              <w:spacing w:after="0" w:line="240" w:lineRule="auto"/>
              <w:jc w:val="center"/>
            </w:pPr>
          </w:p>
          <w:p w:rsidR="00A1631C" w:rsidRDefault="00A1631C">
            <w:pPr>
              <w:spacing w:after="0" w:line="240" w:lineRule="auto"/>
              <w:jc w:val="center"/>
            </w:pPr>
            <w:r>
              <w:t>1</w:t>
            </w:r>
          </w:p>
          <w:p w:rsidR="00A1631C" w:rsidRDefault="00A1631C">
            <w:pPr>
              <w:ind w:right="283"/>
              <w:jc w:val="center"/>
            </w:pPr>
          </w:p>
        </w:tc>
        <w:tc>
          <w:tcPr>
            <w:tcW w:w="1112" w:type="dxa"/>
            <w:vAlign w:val="center"/>
          </w:tcPr>
          <w:p w:rsidR="00A1631C" w:rsidRDefault="00A1631C">
            <w:pPr>
              <w:ind w:right="283"/>
              <w:jc w:val="center"/>
            </w:pPr>
            <w:r>
              <w:t>143,53</w:t>
            </w:r>
          </w:p>
        </w:tc>
        <w:tc>
          <w:tcPr>
            <w:tcW w:w="1414" w:type="dxa"/>
          </w:tcPr>
          <w:p w:rsidR="00A1631C" w:rsidRDefault="00A1631C">
            <w:pPr>
              <w:spacing w:after="0" w:line="240" w:lineRule="auto"/>
            </w:pP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143,53</w:t>
            </w:r>
          </w:p>
        </w:tc>
        <w:tc>
          <w:tcPr>
            <w:tcW w:w="912" w:type="dxa"/>
          </w:tcPr>
          <w:p w:rsidR="00A1631C" w:rsidRDefault="00A1631C">
            <w:pPr>
              <w:spacing w:after="0" w:line="240" w:lineRule="auto"/>
              <w:jc w:val="center"/>
            </w:pPr>
          </w:p>
          <w:p w:rsidR="00A1631C" w:rsidRDefault="00A1631C">
            <w:pPr>
              <w:spacing w:after="0" w:line="240" w:lineRule="auto"/>
              <w:jc w:val="center"/>
            </w:pPr>
            <w:r>
              <w:t>20%</w:t>
            </w:r>
          </w:p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A1631C" w:rsidRDefault="00A1631C">
            <w:pPr>
              <w:spacing w:after="0" w:line="240" w:lineRule="auto"/>
            </w:pPr>
          </w:p>
          <w:p w:rsidR="00A1631C" w:rsidRDefault="00A1631C">
            <w:pPr>
              <w:spacing w:after="0" w:line="240" w:lineRule="auto"/>
            </w:pPr>
            <w:r>
              <w:t>28,71</w:t>
            </w:r>
          </w:p>
        </w:tc>
        <w:tc>
          <w:tcPr>
            <w:tcW w:w="1333" w:type="dxa"/>
          </w:tcPr>
          <w:p w:rsidR="00A1631C" w:rsidRDefault="00A1631C">
            <w:pPr>
              <w:spacing w:after="0" w:line="240" w:lineRule="auto"/>
              <w:rPr>
                <w:sz w:val="20"/>
                <w:szCs w:val="20"/>
              </w:rPr>
            </w:pPr>
          </w:p>
          <w:p w:rsidR="00A1631C" w:rsidRDefault="00A1631C">
            <w:pPr>
              <w:jc w:val="center"/>
              <w:rPr>
                <w:sz w:val="20"/>
                <w:szCs w:val="20"/>
              </w:rPr>
            </w:pPr>
            <w:r>
              <w:t>172,24</w:t>
            </w:r>
          </w:p>
        </w:tc>
      </w:tr>
    </w:tbl>
    <w:p w:rsidR="00A1631C" w:rsidRDefault="00A1631C">
      <w:pPr>
        <w:spacing w:after="0" w:line="240" w:lineRule="auto"/>
        <w:ind w:right="283"/>
        <w:jc w:val="both"/>
      </w:pPr>
      <w:r>
        <w:rPr>
          <w:rFonts w:ascii="Times New Roman" w:hAnsi="Times New Roman" w:cs="Times New Roman"/>
        </w:rPr>
        <w:t xml:space="preserve">  </w:t>
      </w:r>
      <w:r>
        <w:t xml:space="preserve">  Всего к оплате: сто семьдесят два юаня двадцать четыре </w:t>
      </w:r>
      <w:proofErr w:type="spellStart"/>
      <w:r>
        <w:t>фэня</w:t>
      </w:r>
      <w:proofErr w:type="spellEnd"/>
      <w:r>
        <w:t xml:space="preserve"> (в </w:t>
      </w:r>
      <w:proofErr w:type="spellStart"/>
      <w:r>
        <w:t>т.ч</w:t>
      </w:r>
      <w:proofErr w:type="spellEnd"/>
      <w:r>
        <w:t>. НДС 20% - 28,71 юань)</w:t>
      </w:r>
    </w:p>
    <w:p w:rsidR="00A1631C" w:rsidRDefault="00A1631C">
      <w:pPr>
        <w:spacing w:after="0" w:line="240" w:lineRule="auto"/>
        <w:ind w:right="283"/>
        <w:jc w:val="both"/>
      </w:pPr>
      <w:r>
        <w:t>Цена согласно прейскуранту</w:t>
      </w:r>
    </w:p>
    <w:p w:rsidR="00A1631C" w:rsidRDefault="00A1631C">
      <w:pPr>
        <w:spacing w:after="0" w:line="240" w:lineRule="auto"/>
        <w:ind w:right="283"/>
        <w:jc w:val="both"/>
      </w:pPr>
    </w:p>
    <w:p w:rsidR="004D5892" w:rsidRPr="00882EA0" w:rsidRDefault="004D5892" w:rsidP="004D5892">
      <w:pPr>
        <w:spacing w:after="0" w:line="240" w:lineRule="auto"/>
        <w:ind w:right="283"/>
        <w:jc w:val="both"/>
      </w:pPr>
      <w:r>
        <w:t xml:space="preserve">Директор                                                                                                                    </w:t>
      </w:r>
      <w:proofErr w:type="spellStart"/>
      <w:r>
        <w:t>Е.А.Усачёва</w:t>
      </w:r>
      <w:proofErr w:type="spellEnd"/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  <w:r>
        <w:t xml:space="preserve">Главный  бухгалтер                                                                                                  </w:t>
      </w:r>
      <w:proofErr w:type="spellStart"/>
      <w:r>
        <w:t>И.В.Пустошило</w:t>
      </w:r>
      <w:proofErr w:type="spellEnd"/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  <w:r>
        <w:t xml:space="preserve">         ВНИМАНИЕ! При оформлении платежного поручения в графе «Назначение платежа»</w:t>
      </w:r>
    </w:p>
    <w:p w:rsidR="00A1631C" w:rsidRDefault="00A1631C">
      <w:pPr>
        <w:spacing w:after="0" w:line="240" w:lineRule="auto"/>
        <w:ind w:right="283"/>
        <w:jc w:val="both"/>
      </w:pPr>
      <w:r>
        <w:t xml:space="preserve">               ОБЯЗАТЕЛЬНО указывать регистрационный номер электронного аукциона</w:t>
      </w: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both"/>
      </w:pPr>
    </w:p>
    <w:p w:rsidR="00A1631C" w:rsidRDefault="00A1631C">
      <w:pPr>
        <w:spacing w:after="0" w:line="240" w:lineRule="auto"/>
        <w:ind w:right="283"/>
        <w:jc w:val="right"/>
      </w:pPr>
      <w: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Приложение к счету № </w:t>
      </w:r>
      <w:r w:rsidR="007D72FA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D52118">
        <w:rPr>
          <w:rFonts w:ascii="Times New Roman" w:hAnsi="Times New Roman" w:cs="Times New Roman"/>
          <w:sz w:val="20"/>
          <w:szCs w:val="20"/>
        </w:rPr>
        <w:t>91</w:t>
      </w:r>
      <w:bookmarkStart w:id="0" w:name="_GoBack"/>
      <w:bookmarkEnd w:id="0"/>
      <w:r w:rsidR="007D72FA">
        <w:rPr>
          <w:rFonts w:ascii="Times New Roman" w:hAnsi="Times New Roman" w:cs="Times New Roman"/>
          <w:bCs/>
          <w:sz w:val="20"/>
          <w:szCs w:val="20"/>
        </w:rPr>
        <w:t>/26</w:t>
      </w:r>
      <w:r>
        <w:rPr>
          <w:rFonts w:ascii="Times New Roman" w:hAnsi="Times New Roman" w:cs="Times New Roman"/>
          <w:bCs/>
          <w:sz w:val="20"/>
          <w:szCs w:val="20"/>
        </w:rPr>
        <w:t xml:space="preserve"> –ЭА          </w:t>
      </w:r>
    </w:p>
    <w:tbl>
      <w:tblPr>
        <w:tblW w:w="7681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1575"/>
        <w:gridCol w:w="2194"/>
        <w:gridCol w:w="2019"/>
      </w:tblGrid>
      <w:tr w:rsidR="00A1631C">
        <w:trPr>
          <w:trHeight w:val="299"/>
        </w:trPr>
        <w:tc>
          <w:tcPr>
            <w:tcW w:w="1893" w:type="dxa"/>
          </w:tcPr>
          <w:p w:rsidR="00A1631C" w:rsidRDefault="00A1631C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лотов</w:t>
            </w:r>
          </w:p>
        </w:tc>
        <w:tc>
          <w:tcPr>
            <w:tcW w:w="1575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CNY</w:t>
            </w:r>
          </w:p>
        </w:tc>
        <w:tc>
          <w:tcPr>
            <w:tcW w:w="2194" w:type="dxa"/>
          </w:tcPr>
          <w:p w:rsidR="00A1631C" w:rsidRDefault="00A1631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 20%</w:t>
            </w:r>
          </w:p>
        </w:tc>
        <w:tc>
          <w:tcPr>
            <w:tcW w:w="2019" w:type="dxa"/>
          </w:tcPr>
          <w:p w:rsidR="00A1631C" w:rsidRDefault="00A1631C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ДС. CNY</w:t>
            </w:r>
          </w:p>
        </w:tc>
      </w:tr>
      <w:tr w:rsidR="00A1631C">
        <w:trPr>
          <w:trHeight w:val="293"/>
        </w:trPr>
        <w:tc>
          <w:tcPr>
            <w:tcW w:w="1893" w:type="dxa"/>
          </w:tcPr>
          <w:p w:rsidR="00A1631C" w:rsidRDefault="00A1631C">
            <w:pPr>
              <w:numPr>
                <w:ilvl w:val="0"/>
                <w:numId w:val="18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143,53</w:t>
            </w:r>
          </w:p>
        </w:tc>
        <w:tc>
          <w:tcPr>
            <w:tcW w:w="2194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28,71</w:t>
            </w:r>
          </w:p>
        </w:tc>
        <w:tc>
          <w:tcPr>
            <w:tcW w:w="2019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172,24</w:t>
            </w:r>
          </w:p>
        </w:tc>
      </w:tr>
      <w:tr w:rsidR="00A1631C">
        <w:tc>
          <w:tcPr>
            <w:tcW w:w="1893" w:type="dxa"/>
          </w:tcPr>
          <w:p w:rsidR="00A1631C" w:rsidRDefault="00A1631C">
            <w:pPr>
              <w:numPr>
                <w:ilvl w:val="0"/>
                <w:numId w:val="18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287,06</w:t>
            </w:r>
          </w:p>
        </w:tc>
        <w:tc>
          <w:tcPr>
            <w:tcW w:w="2194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57,41</w:t>
            </w:r>
          </w:p>
        </w:tc>
        <w:tc>
          <w:tcPr>
            <w:tcW w:w="2019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344,47</w:t>
            </w:r>
          </w:p>
        </w:tc>
      </w:tr>
      <w:tr w:rsidR="00A1631C">
        <w:tc>
          <w:tcPr>
            <w:tcW w:w="1893" w:type="dxa"/>
          </w:tcPr>
          <w:p w:rsidR="00A1631C" w:rsidRDefault="00A1631C">
            <w:pPr>
              <w:numPr>
                <w:ilvl w:val="0"/>
                <w:numId w:val="18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430,59</w:t>
            </w:r>
          </w:p>
        </w:tc>
        <w:tc>
          <w:tcPr>
            <w:tcW w:w="2194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86,12</w:t>
            </w:r>
          </w:p>
        </w:tc>
        <w:tc>
          <w:tcPr>
            <w:tcW w:w="2019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516,71</w:t>
            </w:r>
          </w:p>
        </w:tc>
      </w:tr>
      <w:tr w:rsidR="00A1631C">
        <w:tc>
          <w:tcPr>
            <w:tcW w:w="1893" w:type="dxa"/>
          </w:tcPr>
          <w:p w:rsidR="00A1631C" w:rsidRDefault="00A1631C">
            <w:pPr>
              <w:numPr>
                <w:ilvl w:val="0"/>
                <w:numId w:val="18"/>
              </w:num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574,12</w:t>
            </w:r>
          </w:p>
        </w:tc>
        <w:tc>
          <w:tcPr>
            <w:tcW w:w="2194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114,82</w:t>
            </w:r>
          </w:p>
        </w:tc>
        <w:tc>
          <w:tcPr>
            <w:tcW w:w="2019" w:type="dxa"/>
          </w:tcPr>
          <w:p w:rsidR="00A1631C" w:rsidRDefault="00A163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688,94</w:t>
            </w:r>
          </w:p>
        </w:tc>
      </w:tr>
    </w:tbl>
    <w:p w:rsidR="00A1631C" w:rsidRDefault="00A1631C">
      <w:pPr>
        <w:spacing w:after="0" w:line="240" w:lineRule="auto"/>
        <w:ind w:right="283"/>
        <w:jc w:val="both"/>
      </w:pPr>
    </w:p>
    <w:p w:rsidR="004D5892" w:rsidRPr="00882EA0" w:rsidRDefault="004D5892" w:rsidP="004D5892">
      <w:pPr>
        <w:spacing w:after="0" w:line="240" w:lineRule="auto"/>
        <w:ind w:right="283"/>
        <w:jc w:val="both"/>
      </w:pPr>
      <w:r>
        <w:t xml:space="preserve">Директор                                                                                                                    </w:t>
      </w:r>
      <w:proofErr w:type="spellStart"/>
      <w:r>
        <w:t>Е.А.Усачёва</w:t>
      </w:r>
      <w:proofErr w:type="spellEnd"/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</w:p>
    <w:p w:rsidR="004D5892" w:rsidRDefault="004D5892" w:rsidP="004D5892">
      <w:pPr>
        <w:spacing w:after="0" w:line="240" w:lineRule="auto"/>
        <w:ind w:right="283"/>
        <w:jc w:val="both"/>
      </w:pPr>
      <w:r>
        <w:t xml:space="preserve">Главный  бухгалтер                                                                                                  </w:t>
      </w:r>
      <w:proofErr w:type="spellStart"/>
      <w:r>
        <w:t>И.В.Пустошило</w:t>
      </w:r>
      <w:proofErr w:type="spellEnd"/>
    </w:p>
    <w:p w:rsidR="00A1631C" w:rsidRDefault="00A1631C" w:rsidP="004D5892">
      <w:pPr>
        <w:spacing w:after="0" w:line="240" w:lineRule="auto"/>
        <w:ind w:right="283"/>
        <w:jc w:val="both"/>
      </w:pPr>
    </w:p>
    <w:sectPr w:rsidR="00A1631C" w:rsidSect="00A1631C">
      <w:headerReference w:type="even" r:id="rId7"/>
      <w:headerReference w:type="default" r:id="rId8"/>
      <w:pgSz w:w="11906" w:h="16838"/>
      <w:pgMar w:top="360" w:right="566" w:bottom="71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E70" w:rsidRDefault="00D51E70">
      <w:r>
        <w:separator/>
      </w:r>
    </w:p>
  </w:endnote>
  <w:endnote w:type="continuationSeparator" w:id="0">
    <w:p w:rsidR="00D51E70" w:rsidRDefault="00D5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E70" w:rsidRDefault="00D51E70">
      <w:r>
        <w:separator/>
      </w:r>
    </w:p>
  </w:footnote>
  <w:footnote w:type="continuationSeparator" w:id="0">
    <w:p w:rsidR="00D51E70" w:rsidRDefault="00D51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70" w:rsidRDefault="00D51E70">
    <w:pPr>
      <w:pStyle w:val="a7"/>
      <w:framePr w:wrap="around" w:vAnchor="text" w:hAnchor="margin" w:xAlign="center" w:y="1"/>
      <w:rPr>
        <w:rStyle w:val="a9"/>
        <w:rFonts w:cs="Calibri"/>
      </w:rPr>
    </w:pPr>
    <w:r>
      <w:rPr>
        <w:rStyle w:val="a9"/>
        <w:rFonts w:cs="Calibri"/>
      </w:rPr>
      <w:fldChar w:fldCharType="begin"/>
    </w:r>
    <w:r>
      <w:rPr>
        <w:rStyle w:val="a9"/>
        <w:rFonts w:cs="Calibri"/>
      </w:rPr>
      <w:instrText xml:space="preserve">PAGE  </w:instrText>
    </w:r>
    <w:r>
      <w:rPr>
        <w:rStyle w:val="a9"/>
        <w:rFonts w:cs="Calibri"/>
      </w:rPr>
      <w:fldChar w:fldCharType="end"/>
    </w:r>
  </w:p>
  <w:p w:rsidR="00D51E70" w:rsidRDefault="00D51E7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70" w:rsidRDefault="00D51E70">
    <w:pPr>
      <w:pStyle w:val="a7"/>
      <w:framePr w:wrap="around" w:vAnchor="text" w:hAnchor="margin" w:xAlign="center" w:y="1"/>
      <w:rPr>
        <w:rStyle w:val="a9"/>
        <w:rFonts w:cs="Calibri"/>
      </w:rPr>
    </w:pPr>
    <w:r>
      <w:rPr>
        <w:rStyle w:val="a9"/>
        <w:rFonts w:cs="Calibri"/>
      </w:rPr>
      <w:fldChar w:fldCharType="begin"/>
    </w:r>
    <w:r>
      <w:rPr>
        <w:rStyle w:val="a9"/>
        <w:rFonts w:cs="Calibri"/>
      </w:rPr>
      <w:instrText xml:space="preserve">PAGE  </w:instrText>
    </w:r>
    <w:r>
      <w:rPr>
        <w:rStyle w:val="a9"/>
        <w:rFonts w:cs="Calibri"/>
      </w:rPr>
      <w:fldChar w:fldCharType="separate"/>
    </w:r>
    <w:r w:rsidR="00D52118">
      <w:rPr>
        <w:rStyle w:val="a9"/>
        <w:rFonts w:cs="Calibri"/>
        <w:noProof/>
      </w:rPr>
      <w:t>10</w:t>
    </w:r>
    <w:r>
      <w:rPr>
        <w:rStyle w:val="a9"/>
        <w:rFonts w:cs="Calibri"/>
      </w:rPr>
      <w:fldChar w:fldCharType="end"/>
    </w:r>
  </w:p>
  <w:p w:rsidR="00D51E70" w:rsidRDefault="00D51E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FB23F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68080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7A64B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0A6FB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2F459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F2C2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F4A9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3C02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02FD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D8E0D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72C97"/>
    <w:multiLevelType w:val="hybridMultilevel"/>
    <w:tmpl w:val="A04AB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C10B17"/>
    <w:multiLevelType w:val="hybridMultilevel"/>
    <w:tmpl w:val="21CE5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0A20186"/>
    <w:multiLevelType w:val="hybridMultilevel"/>
    <w:tmpl w:val="E3967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97877C5"/>
    <w:multiLevelType w:val="multilevel"/>
    <w:tmpl w:val="E396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32805A3"/>
    <w:multiLevelType w:val="multilevel"/>
    <w:tmpl w:val="277C4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44849D6"/>
    <w:multiLevelType w:val="multilevel"/>
    <w:tmpl w:val="21CE5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D22088"/>
    <w:multiLevelType w:val="hybridMultilevel"/>
    <w:tmpl w:val="65A87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6"/>
  </w:num>
  <w:num w:numId="14">
    <w:abstractNumId w:val="12"/>
  </w:num>
  <w:num w:numId="15">
    <w:abstractNumId w:val="14"/>
  </w:num>
  <w:num w:numId="16">
    <w:abstractNumId w:val="13"/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1C"/>
    <w:rsid w:val="000B5339"/>
    <w:rsid w:val="000F5229"/>
    <w:rsid w:val="001D65B7"/>
    <w:rsid w:val="003D2BD8"/>
    <w:rsid w:val="00445689"/>
    <w:rsid w:val="004A438B"/>
    <w:rsid w:val="004D5892"/>
    <w:rsid w:val="006B339B"/>
    <w:rsid w:val="00761601"/>
    <w:rsid w:val="007D72FA"/>
    <w:rsid w:val="00813D71"/>
    <w:rsid w:val="008257C2"/>
    <w:rsid w:val="00882EA0"/>
    <w:rsid w:val="008C63E4"/>
    <w:rsid w:val="008D36CA"/>
    <w:rsid w:val="00A1631C"/>
    <w:rsid w:val="00A832F8"/>
    <w:rsid w:val="00B25A54"/>
    <w:rsid w:val="00B80603"/>
    <w:rsid w:val="00BB4687"/>
    <w:rsid w:val="00CE2446"/>
    <w:rsid w:val="00D51E70"/>
    <w:rsid w:val="00D52118"/>
    <w:rsid w:val="00E801BD"/>
    <w:rsid w:val="00F0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12E27C"/>
  <w15:docId w15:val="{B700BED8-CCD9-4D06-AED8-24D97439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Pr>
      <w:rFonts w:ascii="Times New Roman" w:hAnsi="Times New Roman" w:cs="Times New Roman"/>
      <w:sz w:val="28"/>
      <w:szCs w:val="28"/>
      <w:lang w:val="en-US"/>
    </w:rPr>
  </w:style>
  <w:style w:type="paragraph" w:styleId="a3">
    <w:name w:val="No Spacing"/>
    <w:uiPriority w:val="99"/>
    <w:qFormat/>
    <w:rPr>
      <w:rFonts w:cs="Calibri"/>
      <w:lang w:eastAsia="en-US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locked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uiPriority w:val="99"/>
    <w:rPr>
      <w:rFonts w:cs="Times New Roman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Calibri"/>
      <w:lang w:eastAsia="en-US"/>
    </w:rPr>
  </w:style>
  <w:style w:type="character" w:styleId="a9">
    <w:name w:val="page number"/>
    <w:basedOn w:val="a0"/>
    <w:uiPriority w:val="99"/>
    <w:rPr>
      <w:rFonts w:cs="Times New Roman"/>
    </w:rPr>
  </w:style>
  <w:style w:type="character" w:customStyle="1" w:styleId="topbg">
    <w:name w:val="top_bg"/>
    <w:uiPriority w:val="9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23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1240</Words>
  <Characters>13073</Characters>
  <Application>Microsoft Office Word</Application>
  <DocSecurity>0</DocSecurity>
  <Lines>108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Счет-фактура № 31 от 19</vt:lpstr>
    </vt:vector>
  </TitlesOfParts>
  <Company>Microsoft</Company>
  <LinksUpToDate>false</LinksUpToDate>
  <CharactersWithSpaces>14285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Счет-фактура № 31 от 19</dc:title>
  <dc:subject/>
  <dc:creator>Babushkina</dc:creator>
  <cp:keywords/>
  <dc:description/>
  <cp:lastModifiedBy>User</cp:lastModifiedBy>
  <cp:revision>5</cp:revision>
  <cp:lastPrinted>2024-01-15T06:50:00Z</cp:lastPrinted>
  <dcterms:created xsi:type="dcterms:W3CDTF">2025-08-08T11:05:00Z</dcterms:created>
  <dcterms:modified xsi:type="dcterms:W3CDTF">2026-06-06T11:26:00Z</dcterms:modified>
</cp:coreProperties>
</file>