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33492D">
        <w:rPr>
          <w:rFonts w:ascii="Times New Roman" w:hAnsi="Times New Roman" w:cs="Times New Roman"/>
          <w:sz w:val="28"/>
          <w:szCs w:val="28"/>
        </w:rPr>
        <w:t>26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33492D">
        <w:rPr>
          <w:rFonts w:ascii="Times New Roman" w:hAnsi="Times New Roman" w:cs="Times New Roman"/>
          <w:sz w:val="28"/>
          <w:szCs w:val="28"/>
        </w:rPr>
        <w:t xml:space="preserve">мая </w:t>
      </w:r>
      <w:r w:rsidR="002C18C6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1F4869" w:rsidRDefault="001F4869" w:rsidP="001F486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закупку работ (услуг) по техническому обслуживанию</w:t>
      </w:r>
    </w:p>
    <w:p w:rsidR="001F4869" w:rsidRDefault="001F4869" w:rsidP="001F486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меди</w:t>
      </w:r>
      <w:r w:rsidR="00F7460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цинского оборудования часть 12</w:t>
      </w:r>
    </w:p>
    <w:p w:rsidR="002A544E" w:rsidRDefault="006145DB" w:rsidP="00F7460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D37034" w:rsidTr="00D37034">
        <w:tc>
          <w:tcPr>
            <w:tcW w:w="5000" w:type="pct"/>
            <w:gridSpan w:val="2"/>
          </w:tcPr>
          <w:p w:rsidR="00D37034" w:rsidRPr="00AB3036" w:rsidRDefault="00D37034" w:rsidP="00D37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="00F74601">
              <w:rPr>
                <w:rFonts w:ascii="Times New Roman" w:hAnsi="Times New Roman" w:cs="Times New Roman"/>
                <w:b/>
                <w:sz w:val="28"/>
                <w:szCs w:val="28"/>
              </w:rPr>
              <w:t>от № 1</w:t>
            </w:r>
          </w:p>
        </w:tc>
      </w:tr>
      <w:tr w:rsidR="00D37034" w:rsidTr="00D37034">
        <w:tc>
          <w:tcPr>
            <w:tcW w:w="2500" w:type="pct"/>
          </w:tcPr>
          <w:p w:rsidR="00D37034" w:rsidRPr="00AB3036" w:rsidRDefault="00D37034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D37034" w:rsidRPr="00AB3036" w:rsidRDefault="00D37034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D37034" w:rsidTr="00D37034">
        <w:tc>
          <w:tcPr>
            <w:tcW w:w="2500" w:type="pct"/>
          </w:tcPr>
          <w:p w:rsidR="00D37034" w:rsidRPr="00AB3036" w:rsidRDefault="00D37034" w:rsidP="00D370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D37034" w:rsidRPr="00AB3036" w:rsidRDefault="00D37034" w:rsidP="00D370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D37034">
              <w:rPr>
                <w:rFonts w:ascii="Times New Roman" w:hAnsi="Times New Roman" w:cs="Times New Roman"/>
                <w:b/>
                <w:sz w:val="28"/>
                <w:szCs w:val="28"/>
              </w:rPr>
              <w:t>DiaMed</w:t>
            </w:r>
            <w:proofErr w:type="spellEnd"/>
          </w:p>
        </w:tc>
      </w:tr>
      <w:tr w:rsidR="00D37034" w:rsidTr="00D37034">
        <w:tc>
          <w:tcPr>
            <w:tcW w:w="2500" w:type="pct"/>
          </w:tcPr>
          <w:p w:rsidR="00D37034" w:rsidRPr="00AB3036" w:rsidRDefault="00D37034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D37034" w:rsidRPr="00AB3036" w:rsidRDefault="00D37034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034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D37034" w:rsidTr="00D37034">
        <w:tc>
          <w:tcPr>
            <w:tcW w:w="2500" w:type="pct"/>
          </w:tcPr>
          <w:p w:rsidR="00D37034" w:rsidRPr="00AB3036" w:rsidRDefault="00D37034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D37034" w:rsidRPr="00AB3036" w:rsidRDefault="00D37034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</w:tbl>
    <w:p w:rsidR="00D37034" w:rsidRDefault="00D3703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98"/>
        <w:gridCol w:w="3323"/>
        <w:gridCol w:w="4651"/>
        <w:gridCol w:w="1713"/>
      </w:tblGrid>
      <w:tr w:rsidR="00D37034" w:rsidTr="00D37034">
        <w:trPr>
          <w:jc w:val="right"/>
        </w:trPr>
        <w:tc>
          <w:tcPr>
            <w:tcW w:w="267" w:type="pct"/>
          </w:tcPr>
          <w:p w:rsidR="00D37034" w:rsidRPr="00AB3036" w:rsidRDefault="00D37034" w:rsidP="00D370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51" w:type="pct"/>
          </w:tcPr>
          <w:p w:rsidR="00D37034" w:rsidRPr="00AB3036" w:rsidRDefault="00D37034" w:rsidP="00D370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465" w:type="pct"/>
          </w:tcPr>
          <w:p w:rsidR="00D37034" w:rsidRPr="00AB3036" w:rsidRDefault="00D37034" w:rsidP="00D370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917" w:type="pct"/>
          </w:tcPr>
          <w:p w:rsidR="00D37034" w:rsidRPr="00AB3036" w:rsidRDefault="00D37034" w:rsidP="00D370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D37034" w:rsidTr="00D37034">
        <w:trPr>
          <w:jc w:val="right"/>
        </w:trPr>
        <w:tc>
          <w:tcPr>
            <w:tcW w:w="267" w:type="pct"/>
          </w:tcPr>
          <w:p w:rsidR="00D37034" w:rsidRPr="00AB3036" w:rsidRDefault="00D37034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pct"/>
            <w:gridSpan w:val="2"/>
          </w:tcPr>
          <w:p w:rsidR="00D37034" w:rsidRPr="00AB3036" w:rsidRDefault="00D37034" w:rsidP="00D370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D37034">
              <w:rPr>
                <w:rFonts w:ascii="Times New Roman" w:hAnsi="Times New Roman" w:cs="Times New Roman"/>
                <w:b/>
                <w:sz w:val="28"/>
                <w:szCs w:val="28"/>
              </w:rPr>
              <w:t>DiaMed</w:t>
            </w:r>
            <w:proofErr w:type="spellEnd"/>
          </w:p>
        </w:tc>
        <w:tc>
          <w:tcPr>
            <w:tcW w:w="917" w:type="pct"/>
          </w:tcPr>
          <w:p w:rsidR="00D37034" w:rsidRPr="00AB3036" w:rsidRDefault="00D37034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D37034" w:rsidTr="00D37034">
        <w:trPr>
          <w:jc w:val="right"/>
        </w:trPr>
        <w:tc>
          <w:tcPr>
            <w:tcW w:w="267" w:type="pct"/>
          </w:tcPr>
          <w:p w:rsidR="00D37034" w:rsidRPr="00AB3036" w:rsidRDefault="00D37034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1" w:type="pct"/>
          </w:tcPr>
          <w:p w:rsidR="00D37034" w:rsidRPr="00AB3036" w:rsidRDefault="00D37034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7034">
              <w:rPr>
                <w:rFonts w:ascii="Times New Roman" w:hAnsi="Times New Roman" w:cs="Times New Roman"/>
                <w:sz w:val="28"/>
                <w:szCs w:val="28"/>
              </w:rPr>
              <w:t xml:space="preserve">Анализатор автоматический иммуногематологический IH-500 c </w:t>
            </w:r>
            <w:proofErr w:type="spellStart"/>
            <w:r w:rsidRPr="00D37034">
              <w:rPr>
                <w:rFonts w:ascii="Times New Roman" w:hAnsi="Times New Roman" w:cs="Times New Roman"/>
                <w:sz w:val="28"/>
                <w:szCs w:val="28"/>
              </w:rPr>
              <w:t>принадл</w:t>
            </w:r>
            <w:proofErr w:type="spellEnd"/>
            <w:r w:rsidRPr="00D37034">
              <w:rPr>
                <w:rFonts w:ascii="Times New Roman" w:hAnsi="Times New Roman" w:cs="Times New Roman"/>
                <w:sz w:val="28"/>
                <w:szCs w:val="28"/>
              </w:rPr>
              <w:t>-ми</w:t>
            </w:r>
          </w:p>
        </w:tc>
        <w:tc>
          <w:tcPr>
            <w:tcW w:w="2465" w:type="pct"/>
          </w:tcPr>
          <w:p w:rsidR="005C0687" w:rsidRPr="004D566C" w:rsidRDefault="00D37034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66C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2600558,</w:t>
            </w:r>
          </w:p>
          <w:p w:rsidR="00D37034" w:rsidRPr="004D566C" w:rsidRDefault="00D37034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66C">
              <w:rPr>
                <w:rFonts w:ascii="Times New Roman" w:hAnsi="Times New Roman" w:cs="Times New Roman"/>
                <w:sz w:val="28"/>
                <w:szCs w:val="28"/>
              </w:rPr>
              <w:t>инв. № 01350237</w:t>
            </w:r>
          </w:p>
          <w:p w:rsidR="005C0687" w:rsidRPr="005C0687" w:rsidRDefault="005C0687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4D566C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2025</w:t>
            </w:r>
          </w:p>
        </w:tc>
        <w:tc>
          <w:tcPr>
            <w:tcW w:w="917" w:type="pct"/>
          </w:tcPr>
          <w:p w:rsidR="00D37034" w:rsidRPr="00AB3036" w:rsidRDefault="00D37034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D37034" w:rsidRDefault="00D3703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D37034" w:rsidTr="00D37034">
        <w:tc>
          <w:tcPr>
            <w:tcW w:w="5000" w:type="pct"/>
            <w:gridSpan w:val="2"/>
          </w:tcPr>
          <w:p w:rsidR="00D37034" w:rsidRPr="00AB3036" w:rsidRDefault="00F74601" w:rsidP="00D370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Лот № 2</w:t>
            </w:r>
          </w:p>
        </w:tc>
      </w:tr>
      <w:tr w:rsidR="00D37034" w:rsidTr="00D37034">
        <w:tc>
          <w:tcPr>
            <w:tcW w:w="2500" w:type="pct"/>
          </w:tcPr>
          <w:p w:rsidR="00D37034" w:rsidRPr="00AB3036" w:rsidRDefault="00D37034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D37034" w:rsidRPr="00AB3036" w:rsidRDefault="00D37034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D37034" w:rsidTr="00D37034">
        <w:tc>
          <w:tcPr>
            <w:tcW w:w="2500" w:type="pct"/>
          </w:tcPr>
          <w:p w:rsidR="00D37034" w:rsidRPr="00AB3036" w:rsidRDefault="00D37034" w:rsidP="00D370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D37034" w:rsidRPr="00AB3036" w:rsidRDefault="00D37034" w:rsidP="00D370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="00D86FA0" w:rsidRPr="00D86FA0">
              <w:rPr>
                <w:rFonts w:ascii="Times New Roman" w:hAnsi="Times New Roman" w:cs="Times New Roman"/>
                <w:b/>
                <w:sz w:val="28"/>
                <w:szCs w:val="28"/>
              </w:rPr>
              <w:t>Sysmex</w:t>
            </w:r>
            <w:proofErr w:type="spellEnd"/>
          </w:p>
        </w:tc>
      </w:tr>
      <w:tr w:rsidR="00D37034" w:rsidTr="00D37034">
        <w:tc>
          <w:tcPr>
            <w:tcW w:w="2500" w:type="pct"/>
          </w:tcPr>
          <w:p w:rsidR="00D37034" w:rsidRPr="00AB3036" w:rsidRDefault="00D37034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D37034" w:rsidRPr="00AB3036" w:rsidRDefault="00D86FA0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FA0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D37034" w:rsidTr="00D37034">
        <w:tc>
          <w:tcPr>
            <w:tcW w:w="2500" w:type="pct"/>
          </w:tcPr>
          <w:p w:rsidR="00D37034" w:rsidRPr="00AB3036" w:rsidRDefault="00D37034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D37034" w:rsidRPr="00AB3036" w:rsidRDefault="00D86FA0" w:rsidP="00D370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7034" w:rsidRPr="00AB3036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</w:tbl>
    <w:p w:rsidR="00D37034" w:rsidRDefault="00D3703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544"/>
        <w:gridCol w:w="2752"/>
        <w:gridCol w:w="5021"/>
        <w:gridCol w:w="1868"/>
      </w:tblGrid>
      <w:tr w:rsidR="00D86FA0" w:rsidTr="004D566C">
        <w:trPr>
          <w:jc w:val="right"/>
        </w:trPr>
        <w:tc>
          <w:tcPr>
            <w:tcW w:w="267" w:type="pct"/>
          </w:tcPr>
          <w:p w:rsidR="00D86FA0" w:rsidRPr="00AB3036" w:rsidRDefault="00D86FA0" w:rsidP="004D56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351" w:type="pct"/>
          </w:tcPr>
          <w:p w:rsidR="00D86FA0" w:rsidRPr="00AB3036" w:rsidRDefault="00D86FA0" w:rsidP="004D56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465" w:type="pct"/>
          </w:tcPr>
          <w:p w:rsidR="00D86FA0" w:rsidRPr="00AB3036" w:rsidRDefault="00D86FA0" w:rsidP="004D56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917" w:type="pct"/>
          </w:tcPr>
          <w:p w:rsidR="00D86FA0" w:rsidRPr="00AB3036" w:rsidRDefault="00D86FA0" w:rsidP="004D56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D86FA0" w:rsidTr="004D566C">
        <w:trPr>
          <w:jc w:val="right"/>
        </w:trPr>
        <w:tc>
          <w:tcPr>
            <w:tcW w:w="267" w:type="pct"/>
          </w:tcPr>
          <w:p w:rsidR="00D86FA0" w:rsidRPr="00AB3036" w:rsidRDefault="00D86FA0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pct"/>
            <w:gridSpan w:val="2"/>
          </w:tcPr>
          <w:p w:rsidR="00D86FA0" w:rsidRPr="00AB3036" w:rsidRDefault="00D86FA0" w:rsidP="004D56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D86FA0">
              <w:rPr>
                <w:rFonts w:ascii="Times New Roman" w:hAnsi="Times New Roman" w:cs="Times New Roman"/>
                <w:b/>
                <w:sz w:val="28"/>
                <w:szCs w:val="28"/>
              </w:rPr>
              <w:t>Sysmex</w:t>
            </w:r>
            <w:proofErr w:type="spellEnd"/>
          </w:p>
        </w:tc>
        <w:tc>
          <w:tcPr>
            <w:tcW w:w="917" w:type="pct"/>
          </w:tcPr>
          <w:p w:rsidR="00D86FA0" w:rsidRPr="00AB3036" w:rsidRDefault="00D86FA0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</w:tr>
      <w:tr w:rsidR="00D86FA0" w:rsidTr="004D566C">
        <w:trPr>
          <w:jc w:val="right"/>
        </w:trPr>
        <w:tc>
          <w:tcPr>
            <w:tcW w:w="267" w:type="pct"/>
          </w:tcPr>
          <w:p w:rsidR="00D86FA0" w:rsidRPr="00AB3036" w:rsidRDefault="00D86FA0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1" w:type="pct"/>
          </w:tcPr>
          <w:p w:rsidR="00D86FA0" w:rsidRPr="00AB3036" w:rsidRDefault="00D86FA0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FA0">
              <w:rPr>
                <w:rFonts w:ascii="Times New Roman" w:hAnsi="Times New Roman" w:cs="Times New Roman"/>
                <w:sz w:val="28"/>
                <w:szCs w:val="28"/>
              </w:rPr>
              <w:t>Анализатор физико-химических свойств мочи UC-3500</w:t>
            </w:r>
          </w:p>
        </w:tc>
        <w:tc>
          <w:tcPr>
            <w:tcW w:w="2465" w:type="pct"/>
          </w:tcPr>
          <w:p w:rsidR="005C0687" w:rsidRPr="004D566C" w:rsidRDefault="00D86FA0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66C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27347,</w:t>
            </w:r>
          </w:p>
          <w:p w:rsidR="007D7C58" w:rsidRPr="004D566C" w:rsidRDefault="00D86FA0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66C">
              <w:rPr>
                <w:rFonts w:ascii="Times New Roman" w:hAnsi="Times New Roman" w:cs="Times New Roman"/>
                <w:sz w:val="28"/>
                <w:szCs w:val="28"/>
              </w:rPr>
              <w:t>инв. № 01350242</w:t>
            </w:r>
          </w:p>
          <w:p w:rsidR="007D7C58" w:rsidRPr="004D566C" w:rsidRDefault="007D7C58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66C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</w:t>
            </w:r>
            <w:r w:rsidR="005C0687" w:rsidRPr="004D56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566C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7D7C58" w:rsidRPr="004D566C" w:rsidRDefault="00B24CA7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66C">
              <w:rPr>
                <w:rFonts w:ascii="Times New Roman" w:hAnsi="Times New Roman" w:cs="Times New Roman"/>
                <w:sz w:val="28"/>
                <w:szCs w:val="28"/>
              </w:rPr>
              <w:t>Гарантийный период: д</w:t>
            </w:r>
            <w:r w:rsidR="007D7C58" w:rsidRPr="004D566C">
              <w:rPr>
                <w:rFonts w:ascii="Times New Roman" w:hAnsi="Times New Roman" w:cs="Times New Roman"/>
                <w:sz w:val="28"/>
                <w:szCs w:val="28"/>
              </w:rPr>
              <w:t>о 11.12.2027</w:t>
            </w:r>
          </w:p>
        </w:tc>
        <w:tc>
          <w:tcPr>
            <w:tcW w:w="917" w:type="pct"/>
          </w:tcPr>
          <w:p w:rsidR="00D86FA0" w:rsidRPr="00AB3036" w:rsidRDefault="00D86FA0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D86FA0" w:rsidTr="004D566C">
        <w:trPr>
          <w:jc w:val="right"/>
        </w:trPr>
        <w:tc>
          <w:tcPr>
            <w:tcW w:w="267" w:type="pct"/>
          </w:tcPr>
          <w:p w:rsidR="00D86FA0" w:rsidRDefault="00D86FA0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1" w:type="pct"/>
          </w:tcPr>
          <w:p w:rsidR="00D86FA0" w:rsidRPr="00D37034" w:rsidRDefault="00D86FA0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FA0">
              <w:rPr>
                <w:rFonts w:ascii="Times New Roman" w:hAnsi="Times New Roman" w:cs="Times New Roman"/>
                <w:sz w:val="28"/>
                <w:szCs w:val="28"/>
              </w:rPr>
              <w:t>Анализатор осадка  мочи UF-4000</w:t>
            </w:r>
          </w:p>
        </w:tc>
        <w:tc>
          <w:tcPr>
            <w:tcW w:w="2465" w:type="pct"/>
          </w:tcPr>
          <w:p w:rsidR="005C0687" w:rsidRPr="004D566C" w:rsidRDefault="00D86FA0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66C">
              <w:rPr>
                <w:rFonts w:ascii="Times New Roman" w:hAnsi="Times New Roman" w:cs="Times New Roman"/>
                <w:sz w:val="28"/>
                <w:szCs w:val="28"/>
              </w:rPr>
              <w:t>Учетный номер: зав. № 12529,</w:t>
            </w:r>
          </w:p>
          <w:p w:rsidR="00D86FA0" w:rsidRPr="004D566C" w:rsidRDefault="00D86FA0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66C">
              <w:rPr>
                <w:rFonts w:ascii="Times New Roman" w:hAnsi="Times New Roman" w:cs="Times New Roman"/>
                <w:sz w:val="28"/>
                <w:szCs w:val="28"/>
              </w:rPr>
              <w:t>инв. № 01350243</w:t>
            </w:r>
          </w:p>
          <w:p w:rsidR="007D7C58" w:rsidRPr="004D566C" w:rsidRDefault="007D7C58" w:rsidP="007D7C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66C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</w:t>
            </w:r>
            <w:r w:rsidR="005C0687" w:rsidRPr="004D56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566C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7D7C58" w:rsidRPr="004D566C" w:rsidRDefault="00B24CA7" w:rsidP="007D7C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66C">
              <w:rPr>
                <w:rFonts w:ascii="Times New Roman" w:hAnsi="Times New Roman" w:cs="Times New Roman"/>
                <w:sz w:val="28"/>
                <w:szCs w:val="28"/>
              </w:rPr>
              <w:t>Гарантийный период: д</w:t>
            </w:r>
            <w:r w:rsidR="007D7C58" w:rsidRPr="004D566C">
              <w:rPr>
                <w:rFonts w:ascii="Times New Roman" w:hAnsi="Times New Roman" w:cs="Times New Roman"/>
                <w:sz w:val="28"/>
                <w:szCs w:val="28"/>
              </w:rPr>
              <w:t>о 11.12.2027</w:t>
            </w:r>
          </w:p>
        </w:tc>
        <w:tc>
          <w:tcPr>
            <w:tcW w:w="917" w:type="pct"/>
          </w:tcPr>
          <w:p w:rsidR="00D86FA0" w:rsidRPr="00AB3036" w:rsidRDefault="00D86FA0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6FA0" w:rsidRDefault="00D86FA0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F74601" w:rsidTr="004D566C">
        <w:tc>
          <w:tcPr>
            <w:tcW w:w="5000" w:type="pct"/>
            <w:gridSpan w:val="2"/>
          </w:tcPr>
          <w:p w:rsidR="00F74601" w:rsidRPr="00AB3036" w:rsidRDefault="00F74601" w:rsidP="004D56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Лот № 3</w:t>
            </w:r>
          </w:p>
        </w:tc>
      </w:tr>
      <w:tr w:rsidR="00F74601" w:rsidTr="004D566C">
        <w:tc>
          <w:tcPr>
            <w:tcW w:w="2500" w:type="pct"/>
          </w:tcPr>
          <w:p w:rsidR="00F74601" w:rsidRPr="00AB3036" w:rsidRDefault="00F74601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F74601" w:rsidRPr="00AB3036" w:rsidRDefault="00F74601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F74601" w:rsidTr="004D566C">
        <w:tc>
          <w:tcPr>
            <w:tcW w:w="2500" w:type="pct"/>
          </w:tcPr>
          <w:p w:rsidR="00F74601" w:rsidRPr="00AB3036" w:rsidRDefault="00F74601" w:rsidP="004D566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F74601" w:rsidRPr="00AB3036" w:rsidRDefault="00F74601" w:rsidP="004D566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F74601">
              <w:rPr>
                <w:rFonts w:ascii="Times New Roman" w:hAnsi="Times New Roman" w:cs="Times New Roman"/>
                <w:b/>
                <w:sz w:val="28"/>
                <w:szCs w:val="28"/>
              </w:rPr>
              <w:t>Bio-Rad</w:t>
            </w:r>
            <w:proofErr w:type="spellEnd"/>
            <w:r w:rsidRPr="00F746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74601">
              <w:rPr>
                <w:rFonts w:ascii="Times New Roman" w:hAnsi="Times New Roman" w:cs="Times New Roman"/>
                <w:b/>
                <w:sz w:val="28"/>
                <w:szCs w:val="28"/>
              </w:rPr>
              <w:t>Laboratories</w:t>
            </w:r>
            <w:proofErr w:type="spellEnd"/>
          </w:p>
        </w:tc>
      </w:tr>
      <w:tr w:rsidR="00F74601" w:rsidTr="004D566C">
        <w:tc>
          <w:tcPr>
            <w:tcW w:w="2500" w:type="pct"/>
          </w:tcPr>
          <w:p w:rsidR="00F74601" w:rsidRPr="00AB3036" w:rsidRDefault="00F74601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</w:tcPr>
          <w:p w:rsidR="00F74601" w:rsidRPr="00AB3036" w:rsidRDefault="00F74601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FA0">
              <w:rPr>
                <w:rFonts w:ascii="Times New Roman" w:hAnsi="Times New Roman" w:cs="Times New Roman"/>
                <w:sz w:val="28"/>
                <w:szCs w:val="28"/>
              </w:rPr>
              <w:t>33.13.12.300</w:t>
            </w:r>
          </w:p>
        </w:tc>
      </w:tr>
      <w:tr w:rsidR="00F74601" w:rsidTr="004D566C">
        <w:tc>
          <w:tcPr>
            <w:tcW w:w="2500" w:type="pct"/>
          </w:tcPr>
          <w:p w:rsidR="00F74601" w:rsidRPr="00AB3036" w:rsidRDefault="00F74601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F74601" w:rsidRPr="00AB3036" w:rsidRDefault="00F74601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</w:tc>
      </w:tr>
    </w:tbl>
    <w:p w:rsidR="00F74601" w:rsidRDefault="00F7460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534"/>
        <w:gridCol w:w="2600"/>
        <w:gridCol w:w="5192"/>
        <w:gridCol w:w="1859"/>
      </w:tblGrid>
      <w:tr w:rsidR="00F74601" w:rsidTr="004D566C">
        <w:trPr>
          <w:jc w:val="right"/>
        </w:trPr>
        <w:tc>
          <w:tcPr>
            <w:tcW w:w="267" w:type="pct"/>
          </w:tcPr>
          <w:p w:rsidR="00F74601" w:rsidRPr="00AB3036" w:rsidRDefault="00F74601" w:rsidP="004D56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62" w:type="pct"/>
          </w:tcPr>
          <w:p w:rsidR="00F74601" w:rsidRPr="00AB3036" w:rsidRDefault="00F74601" w:rsidP="004D56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закупки</w:t>
            </w:r>
          </w:p>
        </w:tc>
        <w:tc>
          <w:tcPr>
            <w:tcW w:w="2554" w:type="pct"/>
          </w:tcPr>
          <w:p w:rsidR="00F74601" w:rsidRPr="00AB3036" w:rsidRDefault="00F74601" w:rsidP="004D56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917" w:type="pct"/>
          </w:tcPr>
          <w:p w:rsidR="00F74601" w:rsidRPr="00AB3036" w:rsidRDefault="00F74601" w:rsidP="004D56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F74601" w:rsidTr="004D566C">
        <w:trPr>
          <w:jc w:val="right"/>
        </w:trPr>
        <w:tc>
          <w:tcPr>
            <w:tcW w:w="267" w:type="pct"/>
          </w:tcPr>
          <w:p w:rsidR="00F74601" w:rsidRPr="00AB3036" w:rsidRDefault="00F74601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pct"/>
            <w:gridSpan w:val="2"/>
          </w:tcPr>
          <w:p w:rsidR="00F74601" w:rsidRPr="00AB3036" w:rsidRDefault="00F74601" w:rsidP="004D56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обслуживание медицинского оборудования производства </w:t>
            </w:r>
            <w:proofErr w:type="spellStart"/>
            <w:r w:rsidRPr="00D37034">
              <w:rPr>
                <w:rFonts w:ascii="Times New Roman" w:hAnsi="Times New Roman" w:cs="Times New Roman"/>
                <w:b/>
                <w:sz w:val="28"/>
                <w:szCs w:val="28"/>
              </w:rPr>
              <w:t>DiaMed</w:t>
            </w:r>
            <w:proofErr w:type="spellEnd"/>
          </w:p>
        </w:tc>
        <w:tc>
          <w:tcPr>
            <w:tcW w:w="917" w:type="pct"/>
          </w:tcPr>
          <w:p w:rsidR="00F74601" w:rsidRPr="00AB3036" w:rsidRDefault="00F74601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:rsidR="00F74601" w:rsidTr="004D566C">
        <w:trPr>
          <w:jc w:val="right"/>
        </w:trPr>
        <w:tc>
          <w:tcPr>
            <w:tcW w:w="267" w:type="pct"/>
          </w:tcPr>
          <w:p w:rsidR="00F74601" w:rsidRPr="00AB3036" w:rsidRDefault="00F74601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2" w:type="pct"/>
          </w:tcPr>
          <w:p w:rsidR="00F74601" w:rsidRPr="00AB3036" w:rsidRDefault="00F74601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4601">
              <w:rPr>
                <w:rFonts w:ascii="Times New Roman" w:hAnsi="Times New Roman" w:cs="Times New Roman"/>
                <w:sz w:val="28"/>
                <w:szCs w:val="28"/>
              </w:rPr>
              <w:t xml:space="preserve">Анализатор </w:t>
            </w:r>
            <w:proofErr w:type="spellStart"/>
            <w:r w:rsidRPr="00F74601">
              <w:rPr>
                <w:rFonts w:ascii="Times New Roman" w:hAnsi="Times New Roman" w:cs="Times New Roman"/>
                <w:sz w:val="28"/>
                <w:szCs w:val="28"/>
              </w:rPr>
              <w:t>гликированного</w:t>
            </w:r>
            <w:proofErr w:type="spellEnd"/>
            <w:r w:rsidRPr="00F74601">
              <w:rPr>
                <w:rFonts w:ascii="Times New Roman" w:hAnsi="Times New Roman" w:cs="Times New Roman"/>
                <w:sz w:val="28"/>
                <w:szCs w:val="28"/>
              </w:rPr>
              <w:t xml:space="preserve"> гемоглобина c принадлежностями:</w:t>
            </w:r>
            <w:r w:rsidR="004D56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4601">
              <w:rPr>
                <w:rFonts w:ascii="Times New Roman" w:hAnsi="Times New Roman" w:cs="Times New Roman"/>
                <w:sz w:val="28"/>
                <w:szCs w:val="28"/>
              </w:rPr>
              <w:t xml:space="preserve">система тестирования гемоглобина D-10/D-10 </w:t>
            </w:r>
            <w:proofErr w:type="spellStart"/>
            <w:r w:rsidRPr="00F74601">
              <w:rPr>
                <w:rFonts w:ascii="Times New Roman" w:hAnsi="Times New Roman" w:cs="Times New Roman"/>
                <w:sz w:val="28"/>
                <w:szCs w:val="28"/>
              </w:rPr>
              <w:t>Неmoglobin</w:t>
            </w:r>
            <w:proofErr w:type="spellEnd"/>
            <w:r w:rsidRPr="00F746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601">
              <w:rPr>
                <w:rFonts w:ascii="Times New Roman" w:hAnsi="Times New Roman" w:cs="Times New Roman"/>
                <w:sz w:val="28"/>
                <w:szCs w:val="28"/>
              </w:rPr>
              <w:t>Testing</w:t>
            </w:r>
            <w:proofErr w:type="spellEnd"/>
            <w:r w:rsidRPr="00F746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74601">
              <w:rPr>
                <w:rFonts w:ascii="Times New Roman" w:hAnsi="Times New Roman" w:cs="Times New Roman"/>
                <w:sz w:val="28"/>
                <w:szCs w:val="28"/>
              </w:rPr>
              <w:t>System</w:t>
            </w:r>
            <w:proofErr w:type="spellEnd"/>
          </w:p>
        </w:tc>
        <w:tc>
          <w:tcPr>
            <w:tcW w:w="2554" w:type="pct"/>
          </w:tcPr>
          <w:p w:rsidR="005C0687" w:rsidRDefault="005C0687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Учетный номер:</w:t>
            </w:r>
          </w:p>
          <w:p w:rsidR="005C0687" w:rsidRDefault="00F74601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4601">
              <w:rPr>
                <w:rFonts w:ascii="Times New Roman" w:hAnsi="Times New Roman" w:cs="Times New Roman"/>
                <w:sz w:val="28"/>
                <w:szCs w:val="28"/>
              </w:rPr>
              <w:t>зав. № DM24J02</w:t>
            </w:r>
            <w:r w:rsidR="005C0687">
              <w:rPr>
                <w:rFonts w:ascii="Times New Roman" w:hAnsi="Times New Roman" w:cs="Times New Roman"/>
                <w:sz w:val="28"/>
                <w:szCs w:val="28"/>
              </w:rPr>
              <w:t>801,</w:t>
            </w:r>
          </w:p>
          <w:p w:rsidR="00F74601" w:rsidRPr="004D566C" w:rsidRDefault="00F74601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66C">
              <w:rPr>
                <w:rFonts w:ascii="Times New Roman" w:hAnsi="Times New Roman" w:cs="Times New Roman"/>
                <w:sz w:val="28"/>
                <w:szCs w:val="28"/>
              </w:rPr>
              <w:t>инв. № 01350238</w:t>
            </w:r>
          </w:p>
          <w:p w:rsidR="005C0687" w:rsidRPr="004D566C" w:rsidRDefault="005C0687" w:rsidP="005C0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66C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эксплуатацию: 2025</w:t>
            </w:r>
          </w:p>
          <w:p w:rsidR="005C0687" w:rsidRPr="004D566C" w:rsidRDefault="005C0687" w:rsidP="005C06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566C">
              <w:rPr>
                <w:rFonts w:ascii="Times New Roman" w:hAnsi="Times New Roman" w:cs="Times New Roman"/>
                <w:sz w:val="28"/>
                <w:szCs w:val="28"/>
              </w:rPr>
              <w:t>Гарантийный период:</w:t>
            </w:r>
            <w:r w:rsidR="004D566C" w:rsidRPr="004D56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4CA7" w:rsidRPr="004D566C">
              <w:rPr>
                <w:rFonts w:ascii="Times New Roman" w:hAnsi="Times New Roman" w:cs="Times New Roman"/>
                <w:sz w:val="28"/>
                <w:szCs w:val="28"/>
              </w:rPr>
              <w:t>до 05</w:t>
            </w:r>
            <w:r w:rsidRPr="004D56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24CA7" w:rsidRPr="004D566C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4D566C">
              <w:rPr>
                <w:rFonts w:ascii="Times New Roman" w:hAnsi="Times New Roman" w:cs="Times New Roman"/>
                <w:sz w:val="28"/>
                <w:szCs w:val="28"/>
              </w:rPr>
              <w:t>.2027</w:t>
            </w:r>
          </w:p>
          <w:p w:rsidR="007D7C58" w:rsidRPr="00AB3036" w:rsidRDefault="007D7C58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pct"/>
          </w:tcPr>
          <w:p w:rsidR="00F74601" w:rsidRPr="00AB3036" w:rsidRDefault="00F74601" w:rsidP="004D56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3036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</w:tbl>
    <w:p w:rsidR="00F74601" w:rsidRDefault="00F74601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F4869" w:rsidRDefault="001F4869" w:rsidP="001F48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be-BY" w:eastAsia="ru-RU"/>
        </w:rPr>
        <w:t xml:space="preserve">1.1.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val="be-BY" w:eastAsia="ru-RU"/>
        </w:rPr>
        <w:t>Периодичность и состав работ</w:t>
      </w: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 по техническому обслуживанию предоставляется участником согласно технической и (или) эксплуатационной документации производителя. </w:t>
      </w:r>
    </w:p>
    <w:p w:rsidR="001F4869" w:rsidRDefault="001F4869" w:rsidP="001F48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В случае если в технической и (или) эксплуатационной документации производителя медицинской техники не предусмотрено проведение технического обслуживания и регламентных работ, работы (услуги) выполняются с соблюдением требований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«Инструкции о порядке организации технического обслуживания и ремонта медицинской техники (постановление Министерства здравоохранения Республики Беларусь от 03.10.2006 №78)». </w:t>
      </w:r>
    </w:p>
    <w:p w:rsidR="001F4869" w:rsidRDefault="001F4869" w:rsidP="001F48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в перечне медицинского оборудования, подлежащего техническому обслуживанию и ремонту, медицинской техники, относящейся к источникам ионизирующего излучения, сосудам, работающим под давлением, средствам измерения или системам подачи медицинских газов, участник должен представить соответствующие копии специальных разрешений (лицензий) и (или) сертификатов на данные виды работ и услуг.</w:t>
      </w:r>
    </w:p>
    <w:p w:rsidR="001F4869" w:rsidRDefault="001F4869" w:rsidP="001F486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Стоимость работ (услуг)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сформирована с учётом:</w:t>
      </w:r>
    </w:p>
    <w:p w:rsidR="001F4869" w:rsidRDefault="001F4869" w:rsidP="001F486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всех необходимых запасных частей, расходных материалов, комплектующих и механизмов, необходимых для проведения ТО;</w:t>
      </w:r>
    </w:p>
    <w:p w:rsidR="001F4869" w:rsidRDefault="001F4869" w:rsidP="001F486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выезда представителей сервисной службы в случае возникновения сбоя в работе медицинской техники, в срок не позднее 2 рабочих дней с момента вызова Заказчика посредством телефонной связи или другими способами, для проведения диагностики и определения работоспособности медицинского оборудования.</w:t>
      </w:r>
    </w:p>
    <w:p w:rsidR="001F4869" w:rsidRDefault="001F4869" w:rsidP="001F48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Гарантия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а использованные в ходе ТО запасные части, расходные материалы, комплектующие и механизмы - не менее 3 месяцев, если иное не предусмотрено заводом-изготовителем.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Поставляемые </w:t>
      </w:r>
      <w:r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запасные части, расходные материалы, комплектующие и механизмы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новыми, не бывшими в употреблении, не восстановленные.</w:t>
      </w:r>
    </w:p>
    <w:p w:rsidR="001F4869" w:rsidRDefault="001F4869" w:rsidP="001F486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Общие требования: </w:t>
      </w:r>
    </w:p>
    <w:p w:rsidR="001F4869" w:rsidRDefault="001F4869" w:rsidP="001F486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2"/>
          <w:sz w:val="28"/>
          <w:szCs w:val="28"/>
          <w:u w:val="single"/>
          <w:lang w:eastAsia="ru-RU"/>
        </w:rPr>
        <w:t>Срок выполнения</w:t>
      </w:r>
      <w:r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течение 2026 года.</w:t>
      </w: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 </w:t>
      </w:r>
    </w:p>
    <w:p w:rsidR="001F4869" w:rsidRDefault="001F4869" w:rsidP="001F486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 xml:space="preserve">2.2.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u w:val="single"/>
          <w:lang w:eastAsia="ru-RU"/>
        </w:rPr>
        <w:t>Место выполнения: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работы (услуги) выполняются по месту нахождения Заказчика - 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Минская обл., Минский р-н,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Ждановичский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с/с, 81/5, район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агрогородка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Ждановичи  </w:t>
      </w:r>
    </w:p>
    <w:p w:rsidR="001F4869" w:rsidRDefault="001F4869" w:rsidP="001F4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869" w:rsidRDefault="001F4869" w:rsidP="001F4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1F4869" w:rsidRDefault="001F4869" w:rsidP="001F4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869" w:rsidRDefault="001F4869" w:rsidP="001F4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1F4869" w:rsidRDefault="001F4869" w:rsidP="001F4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обслуживанию медоборудования                                                Руды А.Л.</w:t>
      </w:r>
    </w:p>
    <w:p w:rsidR="001F4869" w:rsidRDefault="001F4869" w:rsidP="001F48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869" w:rsidRDefault="000F0995" w:rsidP="001F4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F4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1F4869" w:rsidRDefault="001F4869" w:rsidP="001F4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оборудования отдела по обслуживанию </w:t>
      </w:r>
    </w:p>
    <w:p w:rsidR="001F4869" w:rsidRDefault="001F4869" w:rsidP="001F486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proofErr w:type="spellStart"/>
      <w:r w:rsidR="00C403E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Сманцер</w:t>
      </w:r>
      <w:proofErr w:type="spellEnd"/>
      <w:r w:rsidR="000F0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3E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403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18C6" w:rsidRPr="006145DB" w:rsidRDefault="002C18C6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C18C6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Yu Gothic UI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87962"/>
    <w:rsid w:val="000A443A"/>
    <w:rsid w:val="000B546A"/>
    <w:rsid w:val="000F0995"/>
    <w:rsid w:val="00125D0B"/>
    <w:rsid w:val="00182067"/>
    <w:rsid w:val="001A36B9"/>
    <w:rsid w:val="001C0FA7"/>
    <w:rsid w:val="001F29BF"/>
    <w:rsid w:val="001F4869"/>
    <w:rsid w:val="00201774"/>
    <w:rsid w:val="00232359"/>
    <w:rsid w:val="002A544E"/>
    <w:rsid w:val="002B3485"/>
    <w:rsid w:val="002C18C6"/>
    <w:rsid w:val="002D3695"/>
    <w:rsid w:val="002D7250"/>
    <w:rsid w:val="0033492D"/>
    <w:rsid w:val="00337B28"/>
    <w:rsid w:val="00363191"/>
    <w:rsid w:val="00384B0E"/>
    <w:rsid w:val="00396D1B"/>
    <w:rsid w:val="003A4D6A"/>
    <w:rsid w:val="00407339"/>
    <w:rsid w:val="0046596D"/>
    <w:rsid w:val="00482BDE"/>
    <w:rsid w:val="004B00C2"/>
    <w:rsid w:val="004C5517"/>
    <w:rsid w:val="004D566C"/>
    <w:rsid w:val="005807D8"/>
    <w:rsid w:val="005A25DC"/>
    <w:rsid w:val="005A79FF"/>
    <w:rsid w:val="005C0687"/>
    <w:rsid w:val="005E267A"/>
    <w:rsid w:val="006126A2"/>
    <w:rsid w:val="006145DB"/>
    <w:rsid w:val="0067747D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7D7C58"/>
    <w:rsid w:val="00852B10"/>
    <w:rsid w:val="00853453"/>
    <w:rsid w:val="00885789"/>
    <w:rsid w:val="00893BC8"/>
    <w:rsid w:val="008A64F9"/>
    <w:rsid w:val="00915CCA"/>
    <w:rsid w:val="0095449A"/>
    <w:rsid w:val="00A93BD1"/>
    <w:rsid w:val="00AA5D5D"/>
    <w:rsid w:val="00AA6F31"/>
    <w:rsid w:val="00AB2E0E"/>
    <w:rsid w:val="00AC3623"/>
    <w:rsid w:val="00B24CA7"/>
    <w:rsid w:val="00B25714"/>
    <w:rsid w:val="00B517F9"/>
    <w:rsid w:val="00B71C4C"/>
    <w:rsid w:val="00B76F8D"/>
    <w:rsid w:val="00B8064B"/>
    <w:rsid w:val="00BB23F8"/>
    <w:rsid w:val="00BF5FDB"/>
    <w:rsid w:val="00C12CA4"/>
    <w:rsid w:val="00C403E9"/>
    <w:rsid w:val="00C86FD2"/>
    <w:rsid w:val="00CD1D42"/>
    <w:rsid w:val="00D07887"/>
    <w:rsid w:val="00D37034"/>
    <w:rsid w:val="00D76C36"/>
    <w:rsid w:val="00D86FA0"/>
    <w:rsid w:val="00D97E55"/>
    <w:rsid w:val="00DA2A1F"/>
    <w:rsid w:val="00DA50D6"/>
    <w:rsid w:val="00DF0D60"/>
    <w:rsid w:val="00DF311D"/>
    <w:rsid w:val="00E2361B"/>
    <w:rsid w:val="00E257B7"/>
    <w:rsid w:val="00E373D5"/>
    <w:rsid w:val="00E5062C"/>
    <w:rsid w:val="00E70F4C"/>
    <w:rsid w:val="00E84ABD"/>
    <w:rsid w:val="00EB1B7C"/>
    <w:rsid w:val="00EC02DA"/>
    <w:rsid w:val="00ED379F"/>
    <w:rsid w:val="00EF69FC"/>
    <w:rsid w:val="00F3549E"/>
    <w:rsid w:val="00F41D7A"/>
    <w:rsid w:val="00F74601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3A1C48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2C18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F8310-7B73-4BCA-A417-5334DABBF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9</cp:revision>
  <cp:lastPrinted>2026-06-04T08:44:00Z</cp:lastPrinted>
  <dcterms:created xsi:type="dcterms:W3CDTF">2026-05-19T10:47:00Z</dcterms:created>
  <dcterms:modified xsi:type="dcterms:W3CDTF">2026-06-04T08:45:00Z</dcterms:modified>
</cp:coreProperties>
</file>