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EA2A5" w14:textId="59DC70F4" w:rsidR="004969F5" w:rsidRDefault="00543993" w:rsidP="00543993">
      <w:pPr>
        <w:spacing w:after="0" w:line="240" w:lineRule="auto"/>
        <w:ind w:firstLine="10206"/>
        <w:rPr>
          <w:rFonts w:ascii="Times New Roman" w:hAnsi="Times New Roman" w:cs="Times New Roman"/>
          <w:sz w:val="28"/>
          <w:szCs w:val="28"/>
        </w:rPr>
      </w:pPr>
      <w:r>
        <w:rPr>
          <w:rFonts w:ascii="Times New Roman" w:hAnsi="Times New Roman" w:cs="Times New Roman"/>
          <w:sz w:val="28"/>
          <w:szCs w:val="28"/>
        </w:rPr>
        <w:t xml:space="preserve">Приложение </w:t>
      </w:r>
    </w:p>
    <w:p w14:paraId="57BB7F7D" w14:textId="4F16CE47" w:rsidR="00543993" w:rsidRDefault="00543993" w:rsidP="00543993">
      <w:pPr>
        <w:spacing w:after="0" w:line="240" w:lineRule="auto"/>
        <w:rPr>
          <w:rFonts w:ascii="Times New Roman" w:hAnsi="Times New Roman" w:cs="Times New Roman"/>
          <w:sz w:val="28"/>
          <w:szCs w:val="28"/>
        </w:rPr>
      </w:pPr>
    </w:p>
    <w:p w14:paraId="6DD3B3E7" w14:textId="18274397" w:rsidR="00543993" w:rsidRPr="007F5A94" w:rsidRDefault="00D44C20" w:rsidP="00254092">
      <w:pPr>
        <w:spacing w:after="0" w:line="280" w:lineRule="exact"/>
        <w:ind w:right="10319"/>
        <w:jc w:val="both"/>
        <w:rPr>
          <w:rFonts w:ascii="Times New Roman" w:hAnsi="Times New Roman" w:cs="Times New Roman"/>
          <w:sz w:val="28"/>
          <w:szCs w:val="28"/>
        </w:rPr>
      </w:pPr>
      <w:r w:rsidRPr="007F5A94">
        <w:rPr>
          <w:rFonts w:ascii="Times New Roman" w:hAnsi="Times New Roman" w:cs="Times New Roman"/>
          <w:sz w:val="28"/>
          <w:szCs w:val="28"/>
        </w:rPr>
        <w:t>Т</w:t>
      </w:r>
      <w:r w:rsidR="00543993" w:rsidRPr="007F5A94">
        <w:rPr>
          <w:rFonts w:ascii="Times New Roman" w:hAnsi="Times New Roman" w:cs="Times New Roman"/>
          <w:sz w:val="28"/>
          <w:szCs w:val="28"/>
        </w:rPr>
        <w:t xml:space="preserve">ребования к </w:t>
      </w:r>
      <w:r w:rsidR="007F5A94" w:rsidRPr="007F5A94">
        <w:rPr>
          <w:rFonts w:ascii="Times New Roman" w:hAnsi="Times New Roman" w:cs="Times New Roman"/>
          <w:sz w:val="28"/>
          <w:szCs w:val="28"/>
        </w:rPr>
        <w:t xml:space="preserve">системе мониторинга дорожной обстановки </w:t>
      </w:r>
    </w:p>
    <w:p w14:paraId="66136958" w14:textId="77777777" w:rsidR="007F5A94" w:rsidRDefault="007F5A94" w:rsidP="007667EC">
      <w:pPr>
        <w:spacing w:after="0" w:line="240" w:lineRule="auto"/>
        <w:ind w:firstLine="709"/>
        <w:jc w:val="both"/>
        <w:rPr>
          <w:rFonts w:ascii="Times New Roman" w:hAnsi="Times New Roman" w:cs="Times New Roman"/>
          <w:bCs/>
          <w:sz w:val="28"/>
          <w:szCs w:val="28"/>
        </w:rPr>
      </w:pPr>
    </w:p>
    <w:p w14:paraId="2697E0E7" w14:textId="3504AAA6" w:rsidR="00616A1A" w:rsidRPr="00616A1A" w:rsidRDefault="001657C9" w:rsidP="0009632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E7722">
        <w:rPr>
          <w:rFonts w:ascii="Times New Roman" w:hAnsi="Times New Roman" w:cs="Times New Roman"/>
          <w:b/>
          <w:bCs/>
          <w:color w:val="000000" w:themeColor="text1"/>
          <w:sz w:val="28"/>
          <w:szCs w:val="28"/>
        </w:rPr>
        <w:t>1.</w:t>
      </w:r>
      <w:r w:rsidRPr="001E7722">
        <w:rPr>
          <w:rFonts w:ascii="Times New Roman" w:hAnsi="Times New Roman" w:cs="Times New Roman"/>
          <w:b/>
          <w:bCs/>
          <w:color w:val="000000" w:themeColor="text1"/>
          <w:sz w:val="28"/>
          <w:szCs w:val="28"/>
          <w:lang w:val="en-US"/>
        </w:rPr>
        <w:t> </w:t>
      </w:r>
      <w:r w:rsidRPr="001E7722">
        <w:rPr>
          <w:rFonts w:ascii="Times New Roman" w:hAnsi="Times New Roman" w:cs="Times New Roman"/>
          <w:b/>
          <w:bCs/>
          <w:color w:val="000000" w:themeColor="text1"/>
          <w:sz w:val="28"/>
          <w:szCs w:val="28"/>
        </w:rPr>
        <w:t>Систем</w:t>
      </w:r>
      <w:r w:rsidR="0012706D">
        <w:rPr>
          <w:rFonts w:ascii="Times New Roman" w:hAnsi="Times New Roman" w:cs="Times New Roman"/>
          <w:b/>
          <w:bCs/>
          <w:color w:val="000000" w:themeColor="text1"/>
          <w:sz w:val="28"/>
          <w:szCs w:val="28"/>
        </w:rPr>
        <w:t>а</w:t>
      </w:r>
      <w:r w:rsidRPr="001E7722">
        <w:rPr>
          <w:rFonts w:ascii="Times New Roman" w:hAnsi="Times New Roman" w:cs="Times New Roman"/>
          <w:b/>
          <w:bCs/>
          <w:color w:val="000000" w:themeColor="text1"/>
          <w:sz w:val="28"/>
          <w:szCs w:val="28"/>
        </w:rPr>
        <w:t xml:space="preserve"> мониторинга дорожной обстановки</w:t>
      </w:r>
      <w:r w:rsidR="0012706D">
        <w:rPr>
          <w:rFonts w:ascii="Times New Roman" w:hAnsi="Times New Roman" w:cs="Times New Roman"/>
          <w:b/>
          <w:bCs/>
          <w:color w:val="000000" w:themeColor="text1"/>
          <w:sz w:val="28"/>
          <w:szCs w:val="28"/>
        </w:rPr>
        <w:t xml:space="preserve"> </w:t>
      </w:r>
      <w:r w:rsidR="00616A1A">
        <w:rPr>
          <w:rFonts w:ascii="Times New Roman" w:hAnsi="Times New Roman" w:cs="Times New Roman"/>
          <w:b/>
          <w:bCs/>
          <w:color w:val="000000" w:themeColor="text1"/>
          <w:sz w:val="28"/>
          <w:szCs w:val="28"/>
        </w:rPr>
        <w:t xml:space="preserve">– </w:t>
      </w:r>
      <w:r w:rsidR="0010253B" w:rsidRPr="00616A1A">
        <w:rPr>
          <w:rFonts w:ascii="Times New Roman" w:eastAsia="Times New Roman" w:hAnsi="Times New Roman" w:cs="Times New Roman"/>
          <w:sz w:val="28"/>
          <w:szCs w:val="28"/>
          <w:lang w:eastAsia="ru-RU"/>
        </w:rPr>
        <w:t>программно-аппаратный комплекс,</w:t>
      </w:r>
      <w:r w:rsidR="00332798">
        <w:rPr>
          <w:rFonts w:ascii="Times New Roman" w:eastAsia="Times New Roman" w:hAnsi="Times New Roman" w:cs="Times New Roman"/>
          <w:sz w:val="28"/>
          <w:szCs w:val="28"/>
          <w:lang w:eastAsia="ru-RU"/>
        </w:rPr>
        <w:t xml:space="preserve"> который</w:t>
      </w:r>
      <w:r w:rsidR="00616A1A" w:rsidRPr="00616A1A">
        <w:rPr>
          <w:rFonts w:ascii="Times New Roman" w:eastAsia="Times New Roman" w:hAnsi="Times New Roman" w:cs="Times New Roman"/>
          <w:sz w:val="28"/>
          <w:szCs w:val="28"/>
          <w:lang w:eastAsia="ru-RU"/>
        </w:rPr>
        <w:t xml:space="preserve"> строится на единой программной платформе по принципу трехуровневой подчиненности и должен обеспечивать сквозной доступ компонентов верхнего уровня, включая серверы и рабочие места (далее – АРМ), к </w:t>
      </w:r>
      <w:proofErr w:type="spellStart"/>
      <w:r w:rsidR="00616A1A" w:rsidRPr="00616A1A">
        <w:rPr>
          <w:rFonts w:ascii="Times New Roman" w:eastAsia="Times New Roman" w:hAnsi="Times New Roman" w:cs="Times New Roman"/>
          <w:sz w:val="28"/>
          <w:szCs w:val="28"/>
          <w:lang w:eastAsia="ru-RU"/>
        </w:rPr>
        <w:t>медиаданным</w:t>
      </w:r>
      <w:proofErr w:type="spellEnd"/>
      <w:r w:rsidR="00616A1A" w:rsidRPr="00616A1A">
        <w:rPr>
          <w:rFonts w:ascii="Times New Roman" w:eastAsia="Times New Roman" w:hAnsi="Times New Roman" w:cs="Times New Roman"/>
          <w:sz w:val="28"/>
          <w:szCs w:val="28"/>
          <w:lang w:eastAsia="ru-RU"/>
        </w:rPr>
        <w:t>, хранящимся и обрабатываемым на серверах нижнего уровня.</w:t>
      </w:r>
    </w:p>
    <w:p w14:paraId="7EF5263D" w14:textId="2B9BB9F0" w:rsidR="001657C9" w:rsidRPr="001E7722" w:rsidRDefault="001657C9" w:rsidP="0009632D">
      <w:pPr>
        <w:autoSpaceDE w:val="0"/>
        <w:autoSpaceDN w:val="0"/>
        <w:adjustRightInd w:val="0"/>
        <w:spacing w:after="0" w:line="240" w:lineRule="auto"/>
        <w:ind w:firstLine="709"/>
        <w:jc w:val="both"/>
        <w:rPr>
          <w:rFonts w:ascii="Times New Roman" w:hAnsi="Times New Roman" w:cs="Times New Roman"/>
          <w:b/>
          <w:bCs/>
          <w:color w:val="000000" w:themeColor="text1"/>
          <w:sz w:val="28"/>
          <w:szCs w:val="28"/>
        </w:rPr>
      </w:pPr>
      <w:r w:rsidRPr="001E7722">
        <w:rPr>
          <w:rFonts w:ascii="Times New Roman" w:hAnsi="Times New Roman" w:cs="Times New Roman"/>
          <w:b/>
          <w:bCs/>
          <w:color w:val="000000" w:themeColor="text1"/>
          <w:sz w:val="28"/>
          <w:szCs w:val="28"/>
        </w:rPr>
        <w:t>1.2.</w:t>
      </w:r>
      <w:r w:rsidRPr="001E7722">
        <w:rPr>
          <w:rFonts w:ascii="Times New Roman" w:hAnsi="Times New Roman" w:cs="Times New Roman"/>
          <w:b/>
          <w:bCs/>
          <w:color w:val="000000" w:themeColor="text1"/>
          <w:sz w:val="28"/>
          <w:szCs w:val="28"/>
          <w:lang w:val="en-US"/>
        </w:rPr>
        <w:t> </w:t>
      </w:r>
      <w:r w:rsidRPr="001E7722">
        <w:rPr>
          <w:rFonts w:ascii="Times New Roman" w:hAnsi="Times New Roman" w:cs="Times New Roman"/>
          <w:b/>
          <w:bCs/>
          <w:color w:val="000000" w:themeColor="text1"/>
          <w:sz w:val="28"/>
          <w:szCs w:val="28"/>
        </w:rPr>
        <w:t>Платформа должна поддерживать различные схемы взаимодействия между уровнями, включая:</w:t>
      </w:r>
    </w:p>
    <w:p w14:paraId="1DC8E7CD" w14:textId="2875E2BB" w:rsidR="001657C9" w:rsidRPr="001657C9" w:rsidRDefault="001657C9" w:rsidP="0009632D">
      <w:pPr>
        <w:pStyle w:val="aa"/>
        <w:spacing w:before="0" w:beforeAutospacing="0" w:after="0" w:afterAutospacing="0"/>
        <w:ind w:firstLine="709"/>
        <w:jc w:val="both"/>
        <w:rPr>
          <w:sz w:val="28"/>
          <w:szCs w:val="28"/>
        </w:rPr>
      </w:pPr>
      <w:r w:rsidRPr="001657C9">
        <w:rPr>
          <w:sz w:val="28"/>
          <w:szCs w:val="28"/>
        </w:rPr>
        <w:t>прямое подключение АРМ к медиаканалам нижнего уровня;</w:t>
      </w:r>
    </w:p>
    <w:p w14:paraId="3F715DD8" w14:textId="77777777" w:rsidR="001657C9" w:rsidRPr="001657C9" w:rsidRDefault="001657C9" w:rsidP="0009632D">
      <w:pPr>
        <w:pStyle w:val="aa"/>
        <w:spacing w:before="0" w:beforeAutospacing="0" w:after="0" w:afterAutospacing="0"/>
        <w:ind w:firstLine="709"/>
        <w:jc w:val="both"/>
        <w:rPr>
          <w:color w:val="000000"/>
          <w:sz w:val="28"/>
          <w:szCs w:val="28"/>
        </w:rPr>
      </w:pPr>
      <w:r w:rsidRPr="001657C9">
        <w:rPr>
          <w:color w:val="000000"/>
          <w:sz w:val="28"/>
          <w:szCs w:val="28"/>
        </w:rPr>
        <w:t>трансляцию видеопотоков через центральный концентратор;</w:t>
      </w:r>
    </w:p>
    <w:p w14:paraId="7B29EE0C" w14:textId="6BC29EA3" w:rsidR="001657C9" w:rsidRPr="00CB2EF5" w:rsidRDefault="0005269F" w:rsidP="0009632D">
      <w:pPr>
        <w:pStyle w:val="aa"/>
        <w:spacing w:before="0" w:beforeAutospacing="0" w:after="0" w:afterAutospacing="0"/>
        <w:ind w:firstLine="709"/>
        <w:jc w:val="both"/>
        <w:rPr>
          <w:color w:val="000000" w:themeColor="text1"/>
          <w:sz w:val="28"/>
          <w:szCs w:val="28"/>
        </w:rPr>
      </w:pPr>
      <w:r w:rsidRPr="00CB2EF5">
        <w:rPr>
          <w:color w:val="000000" w:themeColor="text1"/>
          <w:sz w:val="28"/>
          <w:szCs w:val="28"/>
        </w:rPr>
        <w:t>трансляция</w:t>
      </w:r>
      <w:r w:rsidR="001657C9" w:rsidRPr="00CB2EF5">
        <w:rPr>
          <w:color w:val="000000" w:themeColor="text1"/>
          <w:sz w:val="28"/>
          <w:szCs w:val="28"/>
        </w:rPr>
        <w:t xml:space="preserve"> потоков между </w:t>
      </w:r>
      <w:r w:rsidRPr="00CB2EF5">
        <w:rPr>
          <w:color w:val="000000" w:themeColor="text1"/>
          <w:sz w:val="28"/>
          <w:szCs w:val="28"/>
        </w:rPr>
        <w:t>уровнями и АРМами</w:t>
      </w:r>
      <w:r w:rsidR="001657C9" w:rsidRPr="00CB2EF5">
        <w:rPr>
          <w:color w:val="000000" w:themeColor="text1"/>
          <w:sz w:val="28"/>
          <w:szCs w:val="28"/>
        </w:rPr>
        <w:t xml:space="preserve"> без дублирующих запросов к источникам</w:t>
      </w:r>
      <w:r w:rsidRPr="00CB2EF5">
        <w:rPr>
          <w:color w:val="000000" w:themeColor="text1"/>
          <w:sz w:val="28"/>
          <w:szCs w:val="28"/>
        </w:rPr>
        <w:t xml:space="preserve"> видеосиг</w:t>
      </w:r>
      <w:r w:rsidR="00CB2EF5" w:rsidRPr="00CB2EF5">
        <w:rPr>
          <w:color w:val="000000" w:themeColor="text1"/>
          <w:sz w:val="28"/>
          <w:szCs w:val="28"/>
        </w:rPr>
        <w:t>н</w:t>
      </w:r>
      <w:r w:rsidRPr="00CB2EF5">
        <w:rPr>
          <w:color w:val="000000" w:themeColor="text1"/>
          <w:sz w:val="28"/>
          <w:szCs w:val="28"/>
        </w:rPr>
        <w:t>ала</w:t>
      </w:r>
      <w:r w:rsidR="001657C9" w:rsidRPr="00CB2EF5">
        <w:rPr>
          <w:color w:val="000000" w:themeColor="text1"/>
          <w:sz w:val="28"/>
          <w:szCs w:val="28"/>
        </w:rPr>
        <w:t>.</w:t>
      </w:r>
    </w:p>
    <w:p w14:paraId="129E469C" w14:textId="3FF7E012" w:rsidR="001657C9" w:rsidRPr="001E7722" w:rsidRDefault="001657C9" w:rsidP="0009632D">
      <w:pPr>
        <w:autoSpaceDE w:val="0"/>
        <w:autoSpaceDN w:val="0"/>
        <w:adjustRightInd w:val="0"/>
        <w:spacing w:after="0" w:line="240" w:lineRule="auto"/>
        <w:ind w:firstLine="709"/>
        <w:jc w:val="both"/>
        <w:rPr>
          <w:rStyle w:val="a8"/>
          <w:rFonts w:ascii="Times New Roman" w:hAnsi="Times New Roman" w:cs="Times New Roman"/>
          <w:sz w:val="28"/>
          <w:szCs w:val="28"/>
        </w:rPr>
      </w:pPr>
      <w:r w:rsidRPr="001E7722">
        <w:rPr>
          <w:rFonts w:ascii="Times New Roman" w:hAnsi="Times New Roman" w:cs="Times New Roman"/>
          <w:b/>
          <w:bCs/>
          <w:sz w:val="28"/>
          <w:szCs w:val="28"/>
        </w:rPr>
        <w:t>1.</w:t>
      </w:r>
      <w:r w:rsidRPr="00194FC0">
        <w:rPr>
          <w:rFonts w:ascii="Times New Roman" w:hAnsi="Times New Roman" w:cs="Times New Roman"/>
          <w:b/>
          <w:bCs/>
          <w:sz w:val="28"/>
          <w:szCs w:val="28"/>
        </w:rPr>
        <w:t>3</w:t>
      </w:r>
      <w:r w:rsidRPr="001E7722">
        <w:rPr>
          <w:rFonts w:ascii="Times New Roman" w:hAnsi="Times New Roman" w:cs="Times New Roman"/>
          <w:b/>
          <w:bCs/>
          <w:sz w:val="28"/>
          <w:szCs w:val="28"/>
        </w:rPr>
        <w:t>.</w:t>
      </w:r>
      <w:r w:rsidRPr="001E7722">
        <w:rPr>
          <w:rFonts w:ascii="Times New Roman" w:hAnsi="Times New Roman" w:cs="Times New Roman"/>
          <w:sz w:val="28"/>
          <w:szCs w:val="28"/>
          <w:lang w:val="en-US"/>
        </w:rPr>
        <w:t> </w:t>
      </w:r>
      <w:r w:rsidRPr="001E7722">
        <w:rPr>
          <w:rStyle w:val="a8"/>
          <w:rFonts w:ascii="Times New Roman" w:hAnsi="Times New Roman" w:cs="Times New Roman"/>
          <w:sz w:val="28"/>
          <w:szCs w:val="28"/>
        </w:rPr>
        <w:t xml:space="preserve">Требование к программному обеспечению: </w:t>
      </w:r>
    </w:p>
    <w:p w14:paraId="5D079913" w14:textId="77777777" w:rsidR="001657C9" w:rsidRPr="001657C9" w:rsidRDefault="001657C9" w:rsidP="0009632D">
      <w:pPr>
        <w:autoSpaceDE w:val="0"/>
        <w:autoSpaceDN w:val="0"/>
        <w:adjustRightInd w:val="0"/>
        <w:spacing w:after="0" w:line="240" w:lineRule="auto"/>
        <w:ind w:firstLine="709"/>
        <w:jc w:val="both"/>
        <w:rPr>
          <w:rFonts w:ascii="Times New Roman" w:hAnsi="Times New Roman" w:cs="Times New Roman"/>
          <w:sz w:val="28"/>
          <w:szCs w:val="28"/>
        </w:rPr>
      </w:pPr>
      <w:r w:rsidRPr="001657C9">
        <w:rPr>
          <w:rFonts w:ascii="Times New Roman" w:hAnsi="Times New Roman" w:cs="Times New Roman"/>
          <w:sz w:val="28"/>
          <w:szCs w:val="28"/>
        </w:rPr>
        <w:t>кроссплатформенность и поддержка защищенных ОС;</w:t>
      </w:r>
    </w:p>
    <w:p w14:paraId="078855E8" w14:textId="77777777" w:rsidR="001657C9" w:rsidRPr="001657C9" w:rsidRDefault="001657C9" w:rsidP="0009632D">
      <w:pPr>
        <w:autoSpaceDE w:val="0"/>
        <w:autoSpaceDN w:val="0"/>
        <w:adjustRightInd w:val="0"/>
        <w:spacing w:after="0" w:line="240" w:lineRule="auto"/>
        <w:ind w:firstLine="709"/>
        <w:jc w:val="both"/>
        <w:rPr>
          <w:rFonts w:ascii="Times New Roman" w:hAnsi="Times New Roman" w:cs="Times New Roman"/>
          <w:sz w:val="28"/>
          <w:szCs w:val="28"/>
        </w:rPr>
      </w:pPr>
      <w:r w:rsidRPr="001657C9">
        <w:rPr>
          <w:rFonts w:ascii="Times New Roman" w:hAnsi="Times New Roman" w:cs="Times New Roman"/>
          <w:bCs/>
          <w:sz w:val="28"/>
          <w:szCs w:val="28"/>
        </w:rPr>
        <w:t>открытые протоколы интеграции</w:t>
      </w:r>
      <w:r w:rsidRPr="001657C9">
        <w:rPr>
          <w:rFonts w:ascii="Times New Roman" w:hAnsi="Times New Roman" w:cs="Times New Roman"/>
          <w:sz w:val="28"/>
          <w:szCs w:val="28"/>
        </w:rPr>
        <w:t xml:space="preserve"> (ONVIF, REST API, SNMP, HTTPS, др.);</w:t>
      </w:r>
    </w:p>
    <w:p w14:paraId="14545D41" w14:textId="77777777" w:rsidR="001657C9" w:rsidRPr="001657C9" w:rsidRDefault="001657C9" w:rsidP="0009632D">
      <w:pPr>
        <w:autoSpaceDE w:val="0"/>
        <w:autoSpaceDN w:val="0"/>
        <w:adjustRightInd w:val="0"/>
        <w:spacing w:after="0" w:line="240" w:lineRule="auto"/>
        <w:ind w:firstLine="709"/>
        <w:jc w:val="both"/>
        <w:rPr>
          <w:rFonts w:ascii="Times New Roman" w:hAnsi="Times New Roman" w:cs="Times New Roman"/>
          <w:sz w:val="28"/>
          <w:szCs w:val="28"/>
        </w:rPr>
      </w:pPr>
      <w:r w:rsidRPr="001657C9">
        <w:rPr>
          <w:rFonts w:ascii="Times New Roman" w:hAnsi="Times New Roman" w:cs="Times New Roman"/>
          <w:bCs/>
          <w:sz w:val="28"/>
          <w:szCs w:val="28"/>
        </w:rPr>
        <w:t>многоуровневая масштабируемая архитектура;</w:t>
      </w:r>
    </w:p>
    <w:p w14:paraId="038A5465" w14:textId="77777777" w:rsidR="001657C9" w:rsidRPr="001657C9" w:rsidRDefault="001657C9" w:rsidP="0009632D">
      <w:pPr>
        <w:autoSpaceDE w:val="0"/>
        <w:autoSpaceDN w:val="0"/>
        <w:adjustRightInd w:val="0"/>
        <w:spacing w:after="0" w:line="240" w:lineRule="auto"/>
        <w:ind w:firstLine="709"/>
        <w:jc w:val="both"/>
        <w:rPr>
          <w:rFonts w:ascii="Times New Roman" w:hAnsi="Times New Roman" w:cs="Times New Roman"/>
          <w:sz w:val="28"/>
          <w:szCs w:val="28"/>
        </w:rPr>
      </w:pPr>
      <w:r w:rsidRPr="001657C9">
        <w:rPr>
          <w:rFonts w:ascii="Times New Roman" w:hAnsi="Times New Roman" w:cs="Times New Roman"/>
          <w:bCs/>
          <w:sz w:val="28"/>
          <w:szCs w:val="28"/>
        </w:rPr>
        <w:t>возможность расширения функционала</w:t>
      </w:r>
      <w:r w:rsidRPr="001657C9">
        <w:rPr>
          <w:rFonts w:ascii="Times New Roman" w:hAnsi="Times New Roman" w:cs="Times New Roman"/>
          <w:sz w:val="28"/>
          <w:szCs w:val="28"/>
        </w:rPr>
        <w:t xml:space="preserve"> за счет подключения дополнительных аналитических и сервисных модулей;</w:t>
      </w:r>
    </w:p>
    <w:p w14:paraId="6CD448A2" w14:textId="754A294F" w:rsidR="001657C9" w:rsidRPr="001657C9" w:rsidRDefault="001657C9" w:rsidP="0009632D">
      <w:pPr>
        <w:autoSpaceDE w:val="0"/>
        <w:autoSpaceDN w:val="0"/>
        <w:adjustRightInd w:val="0"/>
        <w:spacing w:after="0" w:line="240" w:lineRule="auto"/>
        <w:ind w:firstLine="709"/>
        <w:jc w:val="both"/>
        <w:rPr>
          <w:rFonts w:ascii="Times New Roman" w:hAnsi="Times New Roman" w:cs="Times New Roman"/>
          <w:sz w:val="28"/>
          <w:szCs w:val="28"/>
        </w:rPr>
      </w:pPr>
      <w:r w:rsidRPr="001657C9">
        <w:rPr>
          <w:rFonts w:ascii="Times New Roman" w:hAnsi="Times New Roman" w:cs="Times New Roman"/>
          <w:bCs/>
          <w:sz w:val="28"/>
          <w:szCs w:val="28"/>
        </w:rPr>
        <w:t>работа в ограниченных сетях</w:t>
      </w:r>
      <w:r w:rsidRPr="001657C9">
        <w:rPr>
          <w:rFonts w:ascii="Times New Roman" w:hAnsi="Times New Roman" w:cs="Times New Roman"/>
          <w:sz w:val="28"/>
          <w:szCs w:val="28"/>
        </w:rPr>
        <w:t xml:space="preserve"> - режим </w:t>
      </w:r>
      <w:r w:rsidR="00D32993">
        <w:rPr>
          <w:rFonts w:ascii="Times New Roman" w:hAnsi="Times New Roman" w:cs="Times New Roman"/>
          <w:sz w:val="28"/>
          <w:szCs w:val="28"/>
        </w:rPr>
        <w:t>«</w:t>
      </w:r>
      <w:r w:rsidRPr="001657C9">
        <w:rPr>
          <w:rFonts w:ascii="Times New Roman" w:hAnsi="Times New Roman" w:cs="Times New Roman"/>
          <w:sz w:val="28"/>
          <w:szCs w:val="28"/>
        </w:rPr>
        <w:t>видео по запросу</w:t>
      </w:r>
      <w:r w:rsidR="00D32993">
        <w:rPr>
          <w:rFonts w:ascii="Times New Roman" w:hAnsi="Times New Roman" w:cs="Times New Roman"/>
          <w:sz w:val="28"/>
          <w:szCs w:val="28"/>
        </w:rPr>
        <w:t>»</w:t>
      </w:r>
      <w:r w:rsidRPr="001657C9">
        <w:rPr>
          <w:rFonts w:ascii="Times New Roman" w:hAnsi="Times New Roman" w:cs="Times New Roman"/>
          <w:sz w:val="28"/>
          <w:szCs w:val="28"/>
        </w:rPr>
        <w:t xml:space="preserve">, оптимизация трафика, </w:t>
      </w:r>
      <w:proofErr w:type="spellStart"/>
      <w:r w:rsidRPr="001657C9">
        <w:rPr>
          <w:rFonts w:ascii="Times New Roman" w:hAnsi="Times New Roman" w:cs="Times New Roman"/>
          <w:sz w:val="28"/>
          <w:szCs w:val="28"/>
        </w:rPr>
        <w:t>проксирование</w:t>
      </w:r>
      <w:proofErr w:type="spellEnd"/>
      <w:r w:rsidRPr="001657C9">
        <w:rPr>
          <w:rFonts w:ascii="Times New Roman" w:hAnsi="Times New Roman" w:cs="Times New Roman"/>
          <w:sz w:val="28"/>
          <w:szCs w:val="28"/>
        </w:rPr>
        <w:t>;</w:t>
      </w:r>
    </w:p>
    <w:p w14:paraId="26F3538F" w14:textId="77777777" w:rsidR="001657C9" w:rsidRPr="001657C9" w:rsidRDefault="001657C9" w:rsidP="0009632D">
      <w:pPr>
        <w:autoSpaceDE w:val="0"/>
        <w:autoSpaceDN w:val="0"/>
        <w:adjustRightInd w:val="0"/>
        <w:spacing w:after="0" w:line="240" w:lineRule="auto"/>
        <w:ind w:firstLine="709"/>
        <w:jc w:val="both"/>
        <w:rPr>
          <w:rFonts w:ascii="Times New Roman" w:hAnsi="Times New Roman" w:cs="Times New Roman"/>
          <w:sz w:val="28"/>
          <w:szCs w:val="28"/>
        </w:rPr>
      </w:pPr>
      <w:r w:rsidRPr="001657C9">
        <w:rPr>
          <w:rFonts w:ascii="Times New Roman" w:hAnsi="Times New Roman" w:cs="Times New Roman"/>
          <w:bCs/>
          <w:sz w:val="28"/>
          <w:szCs w:val="28"/>
        </w:rPr>
        <w:t>отказоустойчивость</w:t>
      </w:r>
      <w:r w:rsidRPr="001657C9">
        <w:rPr>
          <w:rFonts w:ascii="Times New Roman" w:hAnsi="Times New Roman" w:cs="Times New Roman"/>
          <w:sz w:val="28"/>
          <w:szCs w:val="28"/>
        </w:rPr>
        <w:t xml:space="preserve"> - SNMP-мониторинг, горячее резервирование, кластеры видеосерверов;</w:t>
      </w:r>
    </w:p>
    <w:p w14:paraId="5FD94D38" w14:textId="77777777" w:rsidR="001657C9" w:rsidRPr="001657C9" w:rsidRDefault="001657C9" w:rsidP="0009632D">
      <w:pPr>
        <w:autoSpaceDE w:val="0"/>
        <w:autoSpaceDN w:val="0"/>
        <w:adjustRightInd w:val="0"/>
        <w:spacing w:after="0" w:line="240" w:lineRule="auto"/>
        <w:ind w:firstLine="709"/>
        <w:jc w:val="both"/>
        <w:rPr>
          <w:rFonts w:ascii="Times New Roman" w:hAnsi="Times New Roman" w:cs="Times New Roman"/>
          <w:sz w:val="28"/>
          <w:szCs w:val="28"/>
        </w:rPr>
      </w:pPr>
      <w:r w:rsidRPr="001657C9">
        <w:rPr>
          <w:rFonts w:ascii="Times New Roman" w:hAnsi="Times New Roman" w:cs="Times New Roman"/>
          <w:bCs/>
          <w:sz w:val="28"/>
          <w:szCs w:val="28"/>
        </w:rPr>
        <w:t>шифрование и защита данных</w:t>
      </w:r>
      <w:r w:rsidRPr="001657C9">
        <w:rPr>
          <w:rFonts w:ascii="Times New Roman" w:hAnsi="Times New Roman" w:cs="Times New Roman"/>
          <w:sz w:val="28"/>
          <w:szCs w:val="28"/>
        </w:rPr>
        <w:t>, поддержка HTTPS/TLS на всех уровнях;</w:t>
      </w:r>
    </w:p>
    <w:p w14:paraId="2E7446FE" w14:textId="77777777" w:rsidR="001657C9" w:rsidRPr="001657C9" w:rsidRDefault="001657C9" w:rsidP="0009632D">
      <w:pPr>
        <w:autoSpaceDE w:val="0"/>
        <w:autoSpaceDN w:val="0"/>
        <w:adjustRightInd w:val="0"/>
        <w:spacing w:after="0" w:line="240" w:lineRule="auto"/>
        <w:ind w:firstLine="709"/>
        <w:jc w:val="both"/>
        <w:rPr>
          <w:rFonts w:ascii="Times New Roman" w:hAnsi="Times New Roman" w:cs="Times New Roman"/>
          <w:sz w:val="28"/>
          <w:szCs w:val="28"/>
        </w:rPr>
      </w:pPr>
      <w:r w:rsidRPr="001657C9">
        <w:rPr>
          <w:rFonts w:ascii="Times New Roman" w:hAnsi="Times New Roman" w:cs="Times New Roman"/>
          <w:bCs/>
          <w:sz w:val="28"/>
          <w:szCs w:val="28"/>
        </w:rPr>
        <w:t>интеграция с внешними системами безопасности</w:t>
      </w:r>
      <w:r w:rsidRPr="001657C9">
        <w:rPr>
          <w:rFonts w:ascii="Times New Roman" w:hAnsi="Times New Roman" w:cs="Times New Roman"/>
          <w:sz w:val="28"/>
          <w:szCs w:val="28"/>
        </w:rPr>
        <w:t xml:space="preserve"> пунктов пропуска в рамках единой платформы.</w:t>
      </w:r>
    </w:p>
    <w:p w14:paraId="3DD45C75" w14:textId="65591CD9" w:rsidR="001657C9" w:rsidRPr="001E7722" w:rsidRDefault="001E7722" w:rsidP="0009632D">
      <w:pPr>
        <w:pStyle w:val="aa"/>
        <w:spacing w:before="0" w:beforeAutospacing="0" w:after="0" w:afterAutospacing="0"/>
        <w:ind w:firstLine="709"/>
        <w:jc w:val="both"/>
        <w:rPr>
          <w:b/>
          <w:bCs/>
          <w:color w:val="000000" w:themeColor="text1"/>
          <w:sz w:val="28"/>
          <w:szCs w:val="28"/>
        </w:rPr>
      </w:pPr>
      <w:r w:rsidRPr="001E7722">
        <w:rPr>
          <w:b/>
          <w:bCs/>
          <w:color w:val="000000" w:themeColor="text1"/>
          <w:sz w:val="28"/>
          <w:szCs w:val="28"/>
        </w:rPr>
        <w:t>2.</w:t>
      </w:r>
      <w:r w:rsidRPr="001E7722">
        <w:rPr>
          <w:b/>
          <w:bCs/>
          <w:color w:val="000000" w:themeColor="text1"/>
          <w:sz w:val="28"/>
          <w:szCs w:val="28"/>
          <w:lang w:val="en-US"/>
        </w:rPr>
        <w:t> </w:t>
      </w:r>
      <w:r w:rsidR="001657C9" w:rsidRPr="001E7722">
        <w:rPr>
          <w:b/>
          <w:bCs/>
          <w:color w:val="000000" w:themeColor="text1"/>
          <w:sz w:val="28"/>
          <w:szCs w:val="28"/>
        </w:rPr>
        <w:t xml:space="preserve">Архитектура </w:t>
      </w:r>
      <w:r w:rsidRPr="001E7722">
        <w:rPr>
          <w:b/>
          <w:bCs/>
          <w:color w:val="000000" w:themeColor="text1"/>
          <w:sz w:val="28"/>
          <w:szCs w:val="28"/>
        </w:rPr>
        <w:t>системы мониторинга дорожной обстановки.</w:t>
      </w:r>
    </w:p>
    <w:p w14:paraId="16EBDAB5" w14:textId="4D53F1F3" w:rsidR="001657C9" w:rsidRDefault="001E7722" w:rsidP="0009632D">
      <w:pPr>
        <w:pStyle w:val="aa"/>
        <w:spacing w:before="0" w:beforeAutospacing="0" w:after="0" w:afterAutospacing="0"/>
        <w:ind w:firstLine="709"/>
        <w:jc w:val="both"/>
        <w:rPr>
          <w:iCs/>
          <w:sz w:val="28"/>
          <w:szCs w:val="28"/>
        </w:rPr>
      </w:pPr>
      <w:r w:rsidRPr="001E7722">
        <w:rPr>
          <w:rStyle w:val="a8"/>
          <w:iCs/>
          <w:color w:val="000000" w:themeColor="text1"/>
          <w:sz w:val="28"/>
          <w:szCs w:val="28"/>
        </w:rPr>
        <w:t xml:space="preserve">2.1 Верхний </w:t>
      </w:r>
      <w:r w:rsidR="001657C9" w:rsidRPr="001E7722">
        <w:rPr>
          <w:rStyle w:val="a8"/>
          <w:iCs/>
          <w:color w:val="000000" w:themeColor="text1"/>
          <w:sz w:val="28"/>
          <w:szCs w:val="28"/>
        </w:rPr>
        <w:t>1-й уровень</w:t>
      </w:r>
      <w:r w:rsidR="001657C9" w:rsidRPr="001E7722">
        <w:rPr>
          <w:iCs/>
          <w:color w:val="000000" w:themeColor="text1"/>
          <w:sz w:val="28"/>
          <w:szCs w:val="28"/>
        </w:rPr>
        <w:t xml:space="preserve"> </w:t>
      </w:r>
      <w:r w:rsidR="001657C9" w:rsidRPr="001E7722">
        <w:rPr>
          <w:iCs/>
          <w:sz w:val="28"/>
          <w:szCs w:val="28"/>
        </w:rPr>
        <w:t>(центр мониторинга № 1</w:t>
      </w:r>
      <w:r>
        <w:rPr>
          <w:iCs/>
          <w:sz w:val="28"/>
          <w:szCs w:val="28"/>
        </w:rPr>
        <w:t>–</w:t>
      </w:r>
      <w:r w:rsidR="001657C9" w:rsidRPr="001E7722">
        <w:rPr>
          <w:iCs/>
          <w:sz w:val="28"/>
          <w:szCs w:val="28"/>
        </w:rPr>
        <w:t xml:space="preserve"> Государственный пограничный комитет Республики Беларусь)</w:t>
      </w:r>
      <w:r w:rsidR="0009632D">
        <w:rPr>
          <w:iCs/>
          <w:sz w:val="28"/>
          <w:szCs w:val="28"/>
        </w:rPr>
        <w:t> </w:t>
      </w:r>
      <w:r>
        <w:rPr>
          <w:iCs/>
          <w:sz w:val="28"/>
          <w:szCs w:val="28"/>
        </w:rPr>
        <w:t>–</w:t>
      </w:r>
      <w:r w:rsidR="001657C9" w:rsidRPr="001E7722">
        <w:rPr>
          <w:iCs/>
          <w:sz w:val="28"/>
          <w:szCs w:val="28"/>
        </w:rPr>
        <w:t xml:space="preserve"> автоматизированные рабочие места центра мониторинга с предоставлением доступа к текущим видеопотокам и архивам с возможностью визуализации, поиска, аналитики и управления медиаканалами</w:t>
      </w:r>
      <w:r>
        <w:rPr>
          <w:iCs/>
          <w:sz w:val="28"/>
          <w:szCs w:val="28"/>
        </w:rPr>
        <w:t>.</w:t>
      </w:r>
    </w:p>
    <w:p w14:paraId="08856023" w14:textId="0D5929EF" w:rsidR="001E7722" w:rsidRPr="001E7722" w:rsidRDefault="001E7722" w:rsidP="0009632D">
      <w:pPr>
        <w:autoSpaceDE w:val="0"/>
        <w:autoSpaceDN w:val="0"/>
        <w:adjustRightInd w:val="0"/>
        <w:spacing w:after="0" w:line="240" w:lineRule="auto"/>
        <w:ind w:firstLine="709"/>
        <w:jc w:val="both"/>
        <w:rPr>
          <w:rFonts w:ascii="Times New Roman" w:eastAsia="Times New Roman" w:hAnsi="Times New Roman" w:cs="Times New Roman"/>
          <w:b/>
          <w:bCs/>
          <w:iCs/>
          <w:sz w:val="28"/>
          <w:szCs w:val="28"/>
          <w:lang w:eastAsia="ru-RU"/>
        </w:rPr>
      </w:pPr>
      <w:r w:rsidRPr="001E7722">
        <w:rPr>
          <w:rFonts w:ascii="Times New Roman" w:eastAsia="Times New Roman" w:hAnsi="Times New Roman" w:cs="Times New Roman"/>
          <w:b/>
          <w:bCs/>
          <w:iCs/>
          <w:sz w:val="28"/>
          <w:szCs w:val="28"/>
          <w:lang w:eastAsia="ru-RU"/>
        </w:rPr>
        <w:t>2.</w:t>
      </w:r>
      <w:r w:rsidR="001E44B1" w:rsidRPr="001E44B1">
        <w:rPr>
          <w:rFonts w:ascii="Times New Roman" w:eastAsia="Times New Roman" w:hAnsi="Times New Roman" w:cs="Times New Roman"/>
          <w:b/>
          <w:bCs/>
          <w:iCs/>
          <w:sz w:val="28"/>
          <w:szCs w:val="28"/>
          <w:lang w:eastAsia="ru-RU"/>
        </w:rPr>
        <w:t>1</w:t>
      </w:r>
      <w:r w:rsidRPr="001E7722">
        <w:rPr>
          <w:rFonts w:ascii="Times New Roman" w:eastAsia="Times New Roman" w:hAnsi="Times New Roman" w:cs="Times New Roman"/>
          <w:b/>
          <w:bCs/>
          <w:iCs/>
          <w:sz w:val="28"/>
          <w:szCs w:val="28"/>
          <w:lang w:eastAsia="ru-RU"/>
        </w:rPr>
        <w:t>.</w:t>
      </w:r>
      <w:r w:rsidR="001E44B1" w:rsidRPr="001E44B1">
        <w:rPr>
          <w:rFonts w:ascii="Times New Roman" w:eastAsia="Times New Roman" w:hAnsi="Times New Roman" w:cs="Times New Roman"/>
          <w:b/>
          <w:bCs/>
          <w:iCs/>
          <w:sz w:val="28"/>
          <w:szCs w:val="28"/>
          <w:lang w:eastAsia="ru-RU"/>
        </w:rPr>
        <w:t>2</w:t>
      </w:r>
      <w:r w:rsidRPr="001E7722">
        <w:rPr>
          <w:rFonts w:ascii="Times New Roman" w:eastAsia="Times New Roman" w:hAnsi="Times New Roman" w:cs="Times New Roman"/>
          <w:b/>
          <w:bCs/>
          <w:iCs/>
          <w:sz w:val="28"/>
          <w:szCs w:val="28"/>
          <w:lang w:eastAsia="ru-RU"/>
        </w:rPr>
        <w:t> Верхний 1-й уровень должен обеспечивать:</w:t>
      </w:r>
    </w:p>
    <w:p w14:paraId="7FC5E1D9" w14:textId="77777777" w:rsidR="001E7722" w:rsidRPr="001E7722" w:rsidRDefault="001E7722" w:rsidP="0009632D">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1E7722">
        <w:rPr>
          <w:rFonts w:ascii="Times New Roman" w:eastAsia="Times New Roman" w:hAnsi="Times New Roman" w:cs="Times New Roman"/>
          <w:iCs/>
          <w:sz w:val="28"/>
          <w:szCs w:val="28"/>
          <w:lang w:eastAsia="ru-RU"/>
        </w:rPr>
        <w:t>получение данных в реальном времени с территориально-разделенных центров мониторинга удаленных систем, подчиненных 2-му уровню, с использованием шлюза для получения одного видеопотока, независимо от количества запросов пользователей 1-го уровня на данный видеопоток;</w:t>
      </w:r>
    </w:p>
    <w:p w14:paraId="65763871" w14:textId="77777777" w:rsidR="001E7722" w:rsidRPr="001E7722" w:rsidRDefault="001E7722" w:rsidP="0009632D">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1E7722">
        <w:rPr>
          <w:rFonts w:ascii="Times New Roman" w:eastAsia="Times New Roman" w:hAnsi="Times New Roman" w:cs="Times New Roman"/>
          <w:iCs/>
          <w:sz w:val="28"/>
          <w:szCs w:val="28"/>
          <w:lang w:eastAsia="ru-RU"/>
        </w:rPr>
        <w:t>просмотр видеоархива с удаленных систем, подчиненных 2 уровню;</w:t>
      </w:r>
    </w:p>
    <w:p w14:paraId="03603593" w14:textId="77777777" w:rsidR="001E7722" w:rsidRPr="001E7722" w:rsidRDefault="001E7722" w:rsidP="0009632D">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1E7722">
        <w:rPr>
          <w:rFonts w:ascii="Times New Roman" w:eastAsia="Times New Roman" w:hAnsi="Times New Roman" w:cs="Times New Roman"/>
          <w:iCs/>
          <w:sz w:val="28"/>
          <w:szCs w:val="28"/>
          <w:lang w:eastAsia="ru-RU"/>
        </w:rPr>
        <w:lastRenderedPageBreak/>
        <w:t xml:space="preserve">группировку и расположение видеокамер и микрофонов в соответствие требованиям пользователя; </w:t>
      </w:r>
    </w:p>
    <w:p w14:paraId="1CF3F8CF" w14:textId="77777777" w:rsidR="001E7722" w:rsidRPr="001E7722" w:rsidRDefault="001E7722" w:rsidP="0009632D">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1E7722">
        <w:rPr>
          <w:rFonts w:ascii="Times New Roman" w:eastAsia="Times New Roman" w:hAnsi="Times New Roman" w:cs="Times New Roman"/>
          <w:iCs/>
          <w:sz w:val="28"/>
          <w:szCs w:val="28"/>
          <w:lang w:eastAsia="ru-RU"/>
        </w:rPr>
        <w:t>многоуровневое разграничение прав пользователей, приоритезация PTZ.</w:t>
      </w:r>
    </w:p>
    <w:p w14:paraId="569CDDB6" w14:textId="44DFF8A1" w:rsidR="001E7722" w:rsidRPr="001E7722" w:rsidRDefault="001E7722" w:rsidP="0009632D">
      <w:pPr>
        <w:autoSpaceDE w:val="0"/>
        <w:autoSpaceDN w:val="0"/>
        <w:adjustRightInd w:val="0"/>
        <w:spacing w:after="0" w:line="240" w:lineRule="auto"/>
        <w:ind w:firstLine="709"/>
        <w:jc w:val="both"/>
        <w:rPr>
          <w:rFonts w:ascii="Times New Roman" w:hAnsi="Times New Roman" w:cs="Times New Roman"/>
          <w:b/>
          <w:bCs/>
          <w:sz w:val="28"/>
          <w:szCs w:val="28"/>
        </w:rPr>
      </w:pPr>
      <w:r w:rsidRPr="001E7722">
        <w:rPr>
          <w:rFonts w:ascii="Times New Roman" w:hAnsi="Times New Roman" w:cs="Times New Roman"/>
          <w:b/>
          <w:bCs/>
          <w:sz w:val="28"/>
          <w:szCs w:val="28"/>
        </w:rPr>
        <w:t>2.</w:t>
      </w:r>
      <w:r w:rsidR="001E44B1" w:rsidRPr="00194FC0">
        <w:rPr>
          <w:rFonts w:ascii="Times New Roman" w:hAnsi="Times New Roman" w:cs="Times New Roman"/>
          <w:b/>
          <w:bCs/>
          <w:sz w:val="28"/>
          <w:szCs w:val="28"/>
        </w:rPr>
        <w:t>1.</w:t>
      </w:r>
      <w:r w:rsidRPr="001E7722">
        <w:rPr>
          <w:rFonts w:ascii="Times New Roman" w:hAnsi="Times New Roman" w:cs="Times New Roman"/>
          <w:b/>
          <w:bCs/>
          <w:sz w:val="28"/>
          <w:szCs w:val="28"/>
        </w:rPr>
        <w:t>3.</w:t>
      </w:r>
      <w:r w:rsidRPr="001E7722">
        <w:rPr>
          <w:rFonts w:ascii="Times New Roman" w:hAnsi="Times New Roman" w:cs="Times New Roman"/>
          <w:b/>
          <w:bCs/>
          <w:sz w:val="28"/>
          <w:szCs w:val="28"/>
          <w:lang w:val="en-US"/>
        </w:rPr>
        <w:t> </w:t>
      </w:r>
      <w:r w:rsidRPr="001E7722">
        <w:rPr>
          <w:rFonts w:ascii="Times New Roman" w:hAnsi="Times New Roman" w:cs="Times New Roman"/>
          <w:b/>
          <w:bCs/>
          <w:sz w:val="28"/>
          <w:szCs w:val="28"/>
        </w:rPr>
        <w:t>Конфигурация центра мониторинга № 1 (г. Минск):</w:t>
      </w:r>
    </w:p>
    <w:p w14:paraId="5AF27804" w14:textId="77777777" w:rsidR="001E7722" w:rsidRPr="001657C9" w:rsidRDefault="001E7722" w:rsidP="0009632D">
      <w:pPr>
        <w:autoSpaceDE w:val="0"/>
        <w:autoSpaceDN w:val="0"/>
        <w:adjustRightInd w:val="0"/>
        <w:spacing w:after="0" w:line="240" w:lineRule="auto"/>
        <w:ind w:firstLine="709"/>
        <w:jc w:val="both"/>
        <w:rPr>
          <w:rFonts w:ascii="Times New Roman" w:hAnsi="Times New Roman" w:cs="Times New Roman"/>
          <w:sz w:val="28"/>
          <w:szCs w:val="28"/>
        </w:rPr>
      </w:pPr>
      <w:bookmarkStart w:id="0" w:name="_Hlk225759911"/>
      <w:r w:rsidRPr="001657C9">
        <w:rPr>
          <w:rFonts w:ascii="Times New Roman" w:hAnsi="Times New Roman" w:cs="Times New Roman"/>
          <w:sz w:val="28"/>
          <w:szCs w:val="28"/>
        </w:rPr>
        <w:t>центральный сервер конфигурации</w:t>
      </w:r>
      <w:bookmarkEnd w:id="0"/>
      <w:r w:rsidRPr="001657C9">
        <w:rPr>
          <w:rFonts w:ascii="Times New Roman" w:hAnsi="Times New Roman" w:cs="Times New Roman"/>
          <w:sz w:val="28"/>
          <w:szCs w:val="28"/>
        </w:rPr>
        <w:t>;</w:t>
      </w:r>
    </w:p>
    <w:p w14:paraId="22F316AF" w14:textId="77777777" w:rsidR="001E7722" w:rsidRPr="001657C9" w:rsidRDefault="001E7722" w:rsidP="0009632D">
      <w:pPr>
        <w:autoSpaceDE w:val="0"/>
        <w:autoSpaceDN w:val="0"/>
        <w:adjustRightInd w:val="0"/>
        <w:spacing w:after="0" w:line="240" w:lineRule="auto"/>
        <w:ind w:firstLine="709"/>
        <w:jc w:val="both"/>
        <w:rPr>
          <w:rFonts w:ascii="Times New Roman" w:hAnsi="Times New Roman" w:cs="Times New Roman"/>
          <w:sz w:val="28"/>
          <w:szCs w:val="28"/>
        </w:rPr>
      </w:pPr>
      <w:r w:rsidRPr="001657C9">
        <w:rPr>
          <w:rFonts w:ascii="Times New Roman" w:hAnsi="Times New Roman" w:cs="Times New Roman"/>
          <w:sz w:val="28"/>
          <w:szCs w:val="28"/>
        </w:rPr>
        <w:t>модуль аудита действий пользователей (регистрация входа/выхода пользователя, просмотра видео в онлайн режиме и из архива, экспорта видео);</w:t>
      </w:r>
    </w:p>
    <w:p w14:paraId="62B9FA42" w14:textId="77777777" w:rsidR="001E7722" w:rsidRPr="001657C9" w:rsidRDefault="001E7722" w:rsidP="0009632D">
      <w:pPr>
        <w:autoSpaceDE w:val="0"/>
        <w:autoSpaceDN w:val="0"/>
        <w:adjustRightInd w:val="0"/>
        <w:spacing w:after="0" w:line="240" w:lineRule="auto"/>
        <w:ind w:firstLine="709"/>
        <w:jc w:val="both"/>
        <w:rPr>
          <w:rFonts w:ascii="Times New Roman" w:hAnsi="Times New Roman" w:cs="Times New Roman"/>
          <w:sz w:val="28"/>
          <w:szCs w:val="28"/>
        </w:rPr>
      </w:pPr>
      <w:r w:rsidRPr="001657C9">
        <w:rPr>
          <w:rFonts w:ascii="Times New Roman" w:hAnsi="Times New Roman" w:cs="Times New Roman"/>
          <w:sz w:val="28"/>
          <w:szCs w:val="28"/>
        </w:rPr>
        <w:t>модуль работы с картами геоинформационных систем (размещение на карте и отслеживание состояние видеокамер, поиск видеокамер по названию (метке), по координатам, переход к просмотру видео в окне пользователя);</w:t>
      </w:r>
    </w:p>
    <w:p w14:paraId="13C2A925" w14:textId="77777777" w:rsidR="001E7722" w:rsidRPr="001657C9" w:rsidRDefault="001E7722" w:rsidP="0009632D">
      <w:pPr>
        <w:autoSpaceDE w:val="0"/>
        <w:autoSpaceDN w:val="0"/>
        <w:adjustRightInd w:val="0"/>
        <w:spacing w:after="0" w:line="240" w:lineRule="auto"/>
        <w:ind w:firstLine="709"/>
        <w:jc w:val="both"/>
        <w:rPr>
          <w:rFonts w:ascii="Times New Roman" w:hAnsi="Times New Roman" w:cs="Times New Roman"/>
          <w:sz w:val="28"/>
          <w:szCs w:val="28"/>
        </w:rPr>
      </w:pPr>
      <w:r w:rsidRPr="001657C9">
        <w:rPr>
          <w:rFonts w:ascii="Times New Roman" w:hAnsi="Times New Roman" w:cs="Times New Roman"/>
          <w:sz w:val="28"/>
          <w:szCs w:val="28"/>
        </w:rPr>
        <w:t>15 пользователей системы (центра мониторинга);</w:t>
      </w:r>
    </w:p>
    <w:p w14:paraId="2DDFAAE3" w14:textId="287CD29C" w:rsidR="001E7722" w:rsidRDefault="001E7722" w:rsidP="0009632D">
      <w:pPr>
        <w:autoSpaceDE w:val="0"/>
        <w:autoSpaceDN w:val="0"/>
        <w:adjustRightInd w:val="0"/>
        <w:spacing w:after="0" w:line="240" w:lineRule="auto"/>
        <w:ind w:firstLine="709"/>
        <w:jc w:val="both"/>
        <w:rPr>
          <w:rFonts w:ascii="Times New Roman" w:hAnsi="Times New Roman" w:cs="Times New Roman"/>
          <w:sz w:val="28"/>
          <w:szCs w:val="28"/>
        </w:rPr>
      </w:pPr>
      <w:r w:rsidRPr="001657C9">
        <w:rPr>
          <w:rFonts w:ascii="Times New Roman" w:hAnsi="Times New Roman" w:cs="Times New Roman"/>
          <w:sz w:val="28"/>
          <w:szCs w:val="28"/>
        </w:rPr>
        <w:t>ключ аппаратной защиты «</w:t>
      </w:r>
      <w:proofErr w:type="spellStart"/>
      <w:r w:rsidRPr="001657C9">
        <w:rPr>
          <w:rFonts w:ascii="Times New Roman" w:hAnsi="Times New Roman" w:cs="Times New Roman"/>
          <w:sz w:val="28"/>
          <w:szCs w:val="28"/>
        </w:rPr>
        <w:t>Guardant</w:t>
      </w:r>
      <w:proofErr w:type="spellEnd"/>
      <w:r w:rsidRPr="001657C9">
        <w:rPr>
          <w:rFonts w:ascii="Times New Roman" w:hAnsi="Times New Roman" w:cs="Times New Roman"/>
          <w:sz w:val="28"/>
          <w:szCs w:val="28"/>
        </w:rPr>
        <w:t>»</w:t>
      </w:r>
      <w:r w:rsidR="0058734D">
        <w:rPr>
          <w:rFonts w:ascii="Times New Roman" w:hAnsi="Times New Roman" w:cs="Times New Roman"/>
          <w:sz w:val="28"/>
          <w:szCs w:val="28"/>
        </w:rPr>
        <w:t>;</w:t>
      </w:r>
    </w:p>
    <w:p w14:paraId="7674CCD2" w14:textId="0149BADA" w:rsidR="0058734D" w:rsidRPr="006F1BAC" w:rsidRDefault="0058734D" w:rsidP="000963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возможность подключения по </w:t>
      </w:r>
      <w:r>
        <w:rPr>
          <w:rFonts w:ascii="Times New Roman" w:hAnsi="Times New Roman" w:cs="Times New Roman"/>
          <w:sz w:val="28"/>
          <w:szCs w:val="28"/>
          <w:lang w:val="en-US"/>
        </w:rPr>
        <w:t>WEB</w:t>
      </w:r>
      <w:r w:rsidR="006F1BAC">
        <w:rPr>
          <w:rFonts w:ascii="Times New Roman" w:hAnsi="Times New Roman" w:cs="Times New Roman"/>
          <w:sz w:val="28"/>
          <w:szCs w:val="28"/>
        </w:rPr>
        <w:t>.</w:t>
      </w:r>
    </w:p>
    <w:p w14:paraId="27F48324" w14:textId="420F4D17" w:rsidR="006F1BAC" w:rsidRPr="006F1BAC" w:rsidRDefault="006F1BAC" w:rsidP="000963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с цифровой (ГИС) картой.</w:t>
      </w:r>
    </w:p>
    <w:p w14:paraId="2F5691FA" w14:textId="4402E236" w:rsidR="000A79D1" w:rsidRDefault="001E44B1" w:rsidP="0009632D">
      <w:pPr>
        <w:pStyle w:val="aa"/>
        <w:spacing w:before="0" w:beforeAutospacing="0" w:after="0" w:afterAutospacing="0"/>
        <w:ind w:firstLine="709"/>
        <w:jc w:val="both"/>
        <w:rPr>
          <w:sz w:val="28"/>
          <w:szCs w:val="28"/>
        </w:rPr>
      </w:pPr>
      <w:r w:rsidRPr="001E44B1">
        <w:rPr>
          <w:rStyle w:val="a8"/>
          <w:iCs/>
          <w:sz w:val="28"/>
          <w:szCs w:val="28"/>
        </w:rPr>
        <w:t>2.2.</w:t>
      </w:r>
      <w:r w:rsidRPr="001E44B1">
        <w:rPr>
          <w:rStyle w:val="a8"/>
          <w:iCs/>
          <w:sz w:val="28"/>
          <w:szCs w:val="28"/>
          <w:lang w:val="en-US"/>
        </w:rPr>
        <w:t> </w:t>
      </w:r>
      <w:r w:rsidRPr="001E44B1">
        <w:rPr>
          <w:rStyle w:val="a8"/>
          <w:iCs/>
          <w:sz w:val="28"/>
          <w:szCs w:val="28"/>
        </w:rPr>
        <w:t>Средний 2-й уровень</w:t>
      </w:r>
      <w:r w:rsidRPr="001657C9">
        <w:rPr>
          <w:i/>
          <w:sz w:val="28"/>
          <w:szCs w:val="28"/>
        </w:rPr>
        <w:t xml:space="preserve"> </w:t>
      </w:r>
      <w:r w:rsidR="001657C9" w:rsidRPr="007F7CFD">
        <w:rPr>
          <w:iCs/>
          <w:sz w:val="28"/>
          <w:szCs w:val="28"/>
        </w:rPr>
        <w:t>центры мониторинга</w:t>
      </w:r>
      <w:r w:rsidR="007F7CFD" w:rsidRPr="007F7CFD">
        <w:rPr>
          <w:iCs/>
          <w:sz w:val="28"/>
          <w:szCs w:val="28"/>
        </w:rPr>
        <w:t xml:space="preserve"> </w:t>
      </w:r>
      <w:r w:rsidR="007F7CFD">
        <w:rPr>
          <w:iCs/>
          <w:sz w:val="28"/>
          <w:szCs w:val="28"/>
        </w:rPr>
        <w:t>(</w:t>
      </w:r>
      <w:r w:rsidR="001657C9" w:rsidRPr="007F7CFD">
        <w:rPr>
          <w:iCs/>
          <w:sz w:val="28"/>
          <w:szCs w:val="28"/>
        </w:rPr>
        <w:t>территориальные органы пограничной службы</w:t>
      </w:r>
      <w:r w:rsidRPr="007F7CFD">
        <w:rPr>
          <w:iCs/>
          <w:sz w:val="28"/>
          <w:szCs w:val="28"/>
        </w:rPr>
        <w:t>)</w:t>
      </w:r>
      <w:r w:rsidR="000A79D1">
        <w:rPr>
          <w:iCs/>
          <w:sz w:val="28"/>
          <w:szCs w:val="28"/>
        </w:rPr>
        <w:t xml:space="preserve"> –</w:t>
      </w:r>
      <w:r w:rsidR="000A79D1" w:rsidRPr="000A79D1">
        <w:rPr>
          <w:sz w:val="28"/>
          <w:szCs w:val="28"/>
        </w:rPr>
        <w:t xml:space="preserve"> </w:t>
      </w:r>
      <w:r w:rsidR="000A79D1" w:rsidRPr="001657C9">
        <w:rPr>
          <w:sz w:val="28"/>
          <w:szCs w:val="28"/>
        </w:rPr>
        <w:t>централизованные серверы, обеспечивающие маршрутизацию видеопотоков, обработку событий и взаимодействие между уровнями</w:t>
      </w:r>
      <w:r w:rsidR="000A79D1">
        <w:rPr>
          <w:sz w:val="28"/>
          <w:szCs w:val="28"/>
        </w:rPr>
        <w:t>:</w:t>
      </w:r>
      <w:r w:rsidR="000A79D1" w:rsidRPr="001657C9">
        <w:rPr>
          <w:sz w:val="28"/>
          <w:szCs w:val="28"/>
        </w:rPr>
        <w:t xml:space="preserve"> </w:t>
      </w:r>
    </w:p>
    <w:p w14:paraId="345C1087" w14:textId="2DA39D14" w:rsidR="001E44B1" w:rsidRDefault="001E44B1" w:rsidP="0009632D">
      <w:pPr>
        <w:pStyle w:val="aa"/>
        <w:spacing w:before="0" w:beforeAutospacing="0" w:after="0" w:afterAutospacing="0"/>
        <w:ind w:firstLine="709"/>
        <w:jc w:val="both"/>
        <w:rPr>
          <w:iCs/>
          <w:sz w:val="28"/>
          <w:szCs w:val="28"/>
        </w:rPr>
      </w:pPr>
      <w:r w:rsidRPr="001E44B1">
        <w:rPr>
          <w:iCs/>
          <w:sz w:val="28"/>
          <w:szCs w:val="28"/>
        </w:rPr>
        <w:t>центр мониторинга №</w:t>
      </w:r>
      <w:r>
        <w:rPr>
          <w:iCs/>
          <w:sz w:val="28"/>
          <w:szCs w:val="28"/>
        </w:rPr>
        <w:t> </w:t>
      </w:r>
      <w:r w:rsidR="008B06C1">
        <w:rPr>
          <w:iCs/>
          <w:sz w:val="28"/>
          <w:szCs w:val="28"/>
        </w:rPr>
        <w:t>2</w:t>
      </w:r>
      <w:r w:rsidRPr="001E44B1">
        <w:rPr>
          <w:iCs/>
          <w:sz w:val="28"/>
          <w:szCs w:val="28"/>
        </w:rPr>
        <w:t>– Лидский пограничный отряд (г. Лида);</w:t>
      </w:r>
    </w:p>
    <w:p w14:paraId="61AE3602" w14:textId="0ACA359E" w:rsidR="001E44B1" w:rsidRPr="001E44B1" w:rsidRDefault="001E44B1" w:rsidP="0009632D">
      <w:pPr>
        <w:pStyle w:val="aa"/>
        <w:spacing w:before="0" w:beforeAutospacing="0" w:after="0" w:afterAutospacing="0"/>
        <w:ind w:firstLine="709"/>
        <w:jc w:val="both"/>
        <w:rPr>
          <w:iCs/>
          <w:sz w:val="28"/>
          <w:szCs w:val="28"/>
        </w:rPr>
      </w:pPr>
      <w:r w:rsidRPr="001E44B1">
        <w:rPr>
          <w:iCs/>
          <w:sz w:val="28"/>
          <w:szCs w:val="28"/>
        </w:rPr>
        <w:t>центр мониторинга № </w:t>
      </w:r>
      <w:r w:rsidR="008B06C1">
        <w:rPr>
          <w:iCs/>
          <w:sz w:val="28"/>
          <w:szCs w:val="28"/>
        </w:rPr>
        <w:t>3</w:t>
      </w:r>
      <w:r w:rsidRPr="001E44B1">
        <w:rPr>
          <w:iCs/>
          <w:sz w:val="28"/>
          <w:szCs w:val="28"/>
        </w:rPr>
        <w:t xml:space="preserve"> – Гродненская пограничная группа (г. Гродно);</w:t>
      </w:r>
    </w:p>
    <w:p w14:paraId="18F37128" w14:textId="2AA69EC1" w:rsidR="001E44B1" w:rsidRPr="001E44B1" w:rsidRDefault="001E44B1" w:rsidP="0009632D">
      <w:pPr>
        <w:pStyle w:val="aa"/>
        <w:spacing w:before="0" w:beforeAutospacing="0" w:after="0" w:afterAutospacing="0"/>
        <w:ind w:firstLine="709"/>
        <w:jc w:val="both"/>
        <w:rPr>
          <w:iCs/>
          <w:sz w:val="28"/>
          <w:szCs w:val="28"/>
        </w:rPr>
      </w:pPr>
      <w:r w:rsidRPr="001E44B1">
        <w:rPr>
          <w:iCs/>
          <w:sz w:val="28"/>
          <w:szCs w:val="28"/>
        </w:rPr>
        <w:t>центр мониторинга № </w:t>
      </w:r>
      <w:r w:rsidR="008B06C1">
        <w:rPr>
          <w:iCs/>
          <w:sz w:val="28"/>
          <w:szCs w:val="28"/>
        </w:rPr>
        <w:t>4</w:t>
      </w:r>
      <w:r w:rsidRPr="001E44B1">
        <w:rPr>
          <w:iCs/>
          <w:sz w:val="28"/>
          <w:szCs w:val="28"/>
        </w:rPr>
        <w:t xml:space="preserve"> – </w:t>
      </w:r>
      <w:r>
        <w:rPr>
          <w:iCs/>
          <w:sz w:val="28"/>
          <w:szCs w:val="28"/>
        </w:rPr>
        <w:t xml:space="preserve">Брестская </w:t>
      </w:r>
      <w:r w:rsidRPr="001E44B1">
        <w:rPr>
          <w:iCs/>
          <w:sz w:val="28"/>
          <w:szCs w:val="28"/>
        </w:rPr>
        <w:t xml:space="preserve">пограничная группа (г. </w:t>
      </w:r>
      <w:r>
        <w:rPr>
          <w:iCs/>
          <w:sz w:val="28"/>
          <w:szCs w:val="28"/>
        </w:rPr>
        <w:t>Брест</w:t>
      </w:r>
      <w:r w:rsidRPr="001E44B1">
        <w:rPr>
          <w:iCs/>
          <w:sz w:val="28"/>
          <w:szCs w:val="28"/>
        </w:rPr>
        <w:t>)</w:t>
      </w:r>
      <w:r>
        <w:rPr>
          <w:iCs/>
          <w:sz w:val="28"/>
          <w:szCs w:val="28"/>
        </w:rPr>
        <w:t>.</w:t>
      </w:r>
    </w:p>
    <w:p w14:paraId="04051467" w14:textId="26B4A08D" w:rsidR="001E44B1" w:rsidRPr="001E44B1" w:rsidRDefault="001E44B1" w:rsidP="0009632D">
      <w:pPr>
        <w:autoSpaceDE w:val="0"/>
        <w:autoSpaceDN w:val="0"/>
        <w:adjustRightInd w:val="0"/>
        <w:spacing w:after="0" w:line="240" w:lineRule="auto"/>
        <w:ind w:firstLine="709"/>
        <w:jc w:val="both"/>
        <w:rPr>
          <w:rFonts w:ascii="Times New Roman" w:hAnsi="Times New Roman" w:cs="Times New Roman"/>
          <w:b/>
          <w:bCs/>
          <w:sz w:val="28"/>
          <w:szCs w:val="28"/>
        </w:rPr>
      </w:pPr>
      <w:r w:rsidRPr="001E44B1">
        <w:rPr>
          <w:rFonts w:ascii="Times New Roman" w:hAnsi="Times New Roman" w:cs="Times New Roman"/>
          <w:b/>
          <w:bCs/>
          <w:sz w:val="28"/>
          <w:szCs w:val="28"/>
        </w:rPr>
        <w:t>2.2.1</w:t>
      </w:r>
      <w:r w:rsidR="00252CC0">
        <w:rPr>
          <w:rFonts w:ascii="Times New Roman" w:hAnsi="Times New Roman" w:cs="Times New Roman"/>
          <w:b/>
          <w:bCs/>
          <w:sz w:val="28"/>
          <w:szCs w:val="28"/>
        </w:rPr>
        <w:t>.</w:t>
      </w:r>
      <w:r w:rsidRPr="001E44B1">
        <w:rPr>
          <w:rFonts w:ascii="Times New Roman" w:hAnsi="Times New Roman" w:cs="Times New Roman"/>
          <w:b/>
          <w:bCs/>
          <w:sz w:val="28"/>
          <w:szCs w:val="28"/>
        </w:rPr>
        <w:t> Средний 2-й уровень должен обеспечивать:</w:t>
      </w:r>
    </w:p>
    <w:p w14:paraId="51EC6B8A" w14:textId="76A137D1" w:rsidR="001E44B1" w:rsidRPr="001657C9" w:rsidRDefault="001E44B1" w:rsidP="0009632D">
      <w:pPr>
        <w:autoSpaceDE w:val="0"/>
        <w:autoSpaceDN w:val="0"/>
        <w:adjustRightInd w:val="0"/>
        <w:spacing w:after="0" w:line="240" w:lineRule="auto"/>
        <w:ind w:firstLine="709"/>
        <w:jc w:val="both"/>
        <w:rPr>
          <w:rFonts w:ascii="Times New Roman" w:hAnsi="Times New Roman" w:cs="Times New Roman"/>
          <w:sz w:val="28"/>
          <w:szCs w:val="28"/>
        </w:rPr>
      </w:pPr>
      <w:r w:rsidRPr="001657C9">
        <w:rPr>
          <w:rFonts w:ascii="Times New Roman" w:hAnsi="Times New Roman" w:cs="Times New Roman"/>
          <w:sz w:val="28"/>
          <w:szCs w:val="28"/>
        </w:rPr>
        <w:t>получение видеопотоков с территориально-разделенных удаленных систем</w:t>
      </w:r>
      <w:r w:rsidR="00EA2B73">
        <w:rPr>
          <w:rFonts w:ascii="Times New Roman" w:hAnsi="Times New Roman" w:cs="Times New Roman"/>
          <w:sz w:val="28"/>
          <w:szCs w:val="28"/>
        </w:rPr>
        <w:t xml:space="preserve"> </w:t>
      </w:r>
      <w:r w:rsidRPr="001657C9">
        <w:rPr>
          <w:rFonts w:ascii="Times New Roman" w:hAnsi="Times New Roman" w:cs="Times New Roman"/>
          <w:sz w:val="28"/>
          <w:szCs w:val="28"/>
        </w:rPr>
        <w:t>с использованием шлюза для получения одного видеопотока, независимо от количества запросов пользователей 2-го уровня на данный видеопоток;</w:t>
      </w:r>
    </w:p>
    <w:p w14:paraId="75E668D8" w14:textId="77777777" w:rsidR="001E44B1" w:rsidRPr="001657C9" w:rsidRDefault="001E44B1" w:rsidP="0009632D">
      <w:pPr>
        <w:autoSpaceDE w:val="0"/>
        <w:autoSpaceDN w:val="0"/>
        <w:adjustRightInd w:val="0"/>
        <w:spacing w:after="0" w:line="240" w:lineRule="auto"/>
        <w:ind w:firstLine="709"/>
        <w:jc w:val="both"/>
        <w:rPr>
          <w:rFonts w:ascii="Times New Roman" w:hAnsi="Times New Roman" w:cs="Times New Roman"/>
          <w:sz w:val="28"/>
          <w:szCs w:val="28"/>
        </w:rPr>
      </w:pPr>
      <w:r w:rsidRPr="001657C9">
        <w:rPr>
          <w:rFonts w:ascii="Times New Roman" w:hAnsi="Times New Roman" w:cs="Times New Roman"/>
          <w:sz w:val="28"/>
          <w:szCs w:val="28"/>
        </w:rPr>
        <w:t>просмотр видеоархива с удаленных систем, подчиненных 2 уровню;</w:t>
      </w:r>
    </w:p>
    <w:p w14:paraId="23510CE6" w14:textId="77777777" w:rsidR="001E44B1" w:rsidRPr="001657C9" w:rsidRDefault="001E44B1" w:rsidP="0009632D">
      <w:pPr>
        <w:autoSpaceDE w:val="0"/>
        <w:autoSpaceDN w:val="0"/>
        <w:adjustRightInd w:val="0"/>
        <w:spacing w:after="0" w:line="240" w:lineRule="auto"/>
        <w:ind w:firstLine="709"/>
        <w:jc w:val="both"/>
        <w:rPr>
          <w:rFonts w:ascii="Times New Roman" w:hAnsi="Times New Roman" w:cs="Times New Roman"/>
          <w:sz w:val="28"/>
          <w:szCs w:val="28"/>
        </w:rPr>
      </w:pPr>
      <w:r w:rsidRPr="001657C9">
        <w:rPr>
          <w:rFonts w:ascii="Times New Roman" w:hAnsi="Times New Roman" w:cs="Times New Roman"/>
          <w:sz w:val="28"/>
          <w:szCs w:val="28"/>
        </w:rPr>
        <w:t xml:space="preserve">группировку и расположение видеокамер и микрофонов в соответствие требованиям пользователя; </w:t>
      </w:r>
    </w:p>
    <w:p w14:paraId="776892B7" w14:textId="77777777" w:rsidR="001E44B1" w:rsidRPr="001657C9" w:rsidRDefault="001E44B1" w:rsidP="0009632D">
      <w:pPr>
        <w:autoSpaceDE w:val="0"/>
        <w:autoSpaceDN w:val="0"/>
        <w:adjustRightInd w:val="0"/>
        <w:spacing w:after="0" w:line="240" w:lineRule="auto"/>
        <w:ind w:firstLine="709"/>
        <w:jc w:val="both"/>
        <w:rPr>
          <w:rFonts w:ascii="Times New Roman" w:hAnsi="Times New Roman" w:cs="Times New Roman"/>
          <w:sz w:val="28"/>
          <w:szCs w:val="28"/>
        </w:rPr>
      </w:pPr>
      <w:r w:rsidRPr="001657C9">
        <w:rPr>
          <w:rFonts w:ascii="Times New Roman" w:hAnsi="Times New Roman" w:cs="Times New Roman"/>
          <w:sz w:val="28"/>
          <w:szCs w:val="28"/>
        </w:rPr>
        <w:t>многоуровневое разграничение прав пользователей.</w:t>
      </w:r>
    </w:p>
    <w:p w14:paraId="51F17719" w14:textId="7A801464" w:rsidR="001E44B1" w:rsidRPr="001E44B1" w:rsidRDefault="001E44B1" w:rsidP="0009632D">
      <w:pPr>
        <w:autoSpaceDE w:val="0"/>
        <w:autoSpaceDN w:val="0"/>
        <w:adjustRightInd w:val="0"/>
        <w:spacing w:after="0" w:line="240" w:lineRule="auto"/>
        <w:ind w:firstLine="709"/>
        <w:jc w:val="both"/>
        <w:rPr>
          <w:rFonts w:ascii="Times New Roman" w:hAnsi="Times New Roman" w:cs="Times New Roman"/>
          <w:b/>
          <w:bCs/>
          <w:sz w:val="28"/>
          <w:szCs w:val="28"/>
        </w:rPr>
      </w:pPr>
      <w:r w:rsidRPr="001E44B1">
        <w:rPr>
          <w:rFonts w:ascii="Times New Roman" w:hAnsi="Times New Roman" w:cs="Times New Roman"/>
          <w:b/>
          <w:bCs/>
          <w:sz w:val="28"/>
          <w:szCs w:val="28"/>
        </w:rPr>
        <w:t>2.2.2</w:t>
      </w:r>
      <w:r w:rsidR="00252CC0">
        <w:rPr>
          <w:rFonts w:ascii="Times New Roman" w:hAnsi="Times New Roman" w:cs="Times New Roman"/>
          <w:b/>
          <w:bCs/>
          <w:sz w:val="28"/>
          <w:szCs w:val="28"/>
        </w:rPr>
        <w:t>.</w:t>
      </w:r>
      <w:r w:rsidRPr="001E44B1">
        <w:rPr>
          <w:rFonts w:ascii="Times New Roman" w:hAnsi="Times New Roman" w:cs="Times New Roman"/>
          <w:b/>
          <w:bCs/>
          <w:sz w:val="28"/>
          <w:szCs w:val="28"/>
        </w:rPr>
        <w:t xml:space="preserve"> Конфигурация центров мониторинга 2 уровня по территориальности:  </w:t>
      </w:r>
    </w:p>
    <w:p w14:paraId="3772D738" w14:textId="345E080D" w:rsidR="001E44B1" w:rsidRPr="00354A50" w:rsidRDefault="001E44B1" w:rsidP="0009632D">
      <w:pPr>
        <w:autoSpaceDE w:val="0"/>
        <w:autoSpaceDN w:val="0"/>
        <w:adjustRightInd w:val="0"/>
        <w:spacing w:after="0" w:line="240" w:lineRule="auto"/>
        <w:ind w:firstLine="709"/>
        <w:jc w:val="both"/>
        <w:rPr>
          <w:rFonts w:ascii="Times New Roman" w:hAnsi="Times New Roman" w:cs="Times New Roman"/>
          <w:b/>
          <w:bCs/>
          <w:sz w:val="28"/>
          <w:szCs w:val="28"/>
        </w:rPr>
      </w:pPr>
      <w:r w:rsidRPr="00354A50">
        <w:rPr>
          <w:rFonts w:ascii="Times New Roman" w:hAnsi="Times New Roman" w:cs="Times New Roman"/>
          <w:b/>
          <w:bCs/>
          <w:sz w:val="28"/>
          <w:szCs w:val="28"/>
        </w:rPr>
        <w:t xml:space="preserve">Конфигурация центра мониторинга № 2 (г. </w:t>
      </w:r>
      <w:r w:rsidR="008B06C1">
        <w:rPr>
          <w:rFonts w:ascii="Times New Roman" w:hAnsi="Times New Roman" w:cs="Times New Roman"/>
          <w:b/>
          <w:bCs/>
          <w:sz w:val="28"/>
          <w:szCs w:val="28"/>
        </w:rPr>
        <w:t>Лида</w:t>
      </w:r>
      <w:r w:rsidRPr="00354A50">
        <w:rPr>
          <w:rFonts w:ascii="Times New Roman" w:hAnsi="Times New Roman" w:cs="Times New Roman"/>
          <w:b/>
          <w:bCs/>
          <w:sz w:val="28"/>
          <w:szCs w:val="28"/>
        </w:rPr>
        <w:t>):</w:t>
      </w:r>
    </w:p>
    <w:p w14:paraId="4BB750B7" w14:textId="77777777" w:rsidR="001E44B1" w:rsidRPr="001E44B1" w:rsidRDefault="001E44B1" w:rsidP="0009632D">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t>центральный сервер конфигурации;</w:t>
      </w:r>
    </w:p>
    <w:p w14:paraId="10F6E49A" w14:textId="600D42A5" w:rsidR="00A9340B" w:rsidRPr="001E44B1" w:rsidRDefault="00A9340B" w:rsidP="0009632D">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t xml:space="preserve">подключение </w:t>
      </w:r>
      <w:r w:rsidR="0058734D">
        <w:rPr>
          <w:rFonts w:ascii="Times New Roman" w:hAnsi="Times New Roman" w:cs="Times New Roman"/>
          <w:b/>
          <w:bCs/>
          <w:sz w:val="28"/>
          <w:szCs w:val="28"/>
        </w:rPr>
        <w:t xml:space="preserve">двух </w:t>
      </w:r>
      <w:r w:rsidRPr="0016518B">
        <w:rPr>
          <w:rFonts w:ascii="Times New Roman" w:hAnsi="Times New Roman" w:cs="Times New Roman"/>
          <w:sz w:val="28"/>
          <w:szCs w:val="28"/>
        </w:rPr>
        <w:t>удаленных систем к</w:t>
      </w:r>
      <w:r w:rsidRPr="001E44B1">
        <w:rPr>
          <w:rFonts w:ascii="Times New Roman" w:hAnsi="Times New Roman" w:cs="Times New Roman"/>
          <w:sz w:val="28"/>
          <w:szCs w:val="28"/>
        </w:rPr>
        <w:t xml:space="preserve"> центральному серверу конфигурации;</w:t>
      </w:r>
    </w:p>
    <w:p w14:paraId="6D9D8821" w14:textId="44C51645" w:rsidR="001E44B1" w:rsidRDefault="00D41BCA" w:rsidP="000963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менее </w:t>
      </w:r>
      <w:r w:rsidR="001E44B1" w:rsidRPr="001E44B1">
        <w:rPr>
          <w:rFonts w:ascii="Times New Roman" w:hAnsi="Times New Roman" w:cs="Times New Roman"/>
          <w:sz w:val="28"/>
          <w:szCs w:val="28"/>
        </w:rPr>
        <w:t>1</w:t>
      </w:r>
      <w:r w:rsidR="00FA4278">
        <w:rPr>
          <w:rFonts w:ascii="Times New Roman" w:hAnsi="Times New Roman" w:cs="Times New Roman"/>
          <w:sz w:val="28"/>
          <w:szCs w:val="28"/>
        </w:rPr>
        <w:t>0</w:t>
      </w:r>
      <w:r w:rsidR="001E44B1" w:rsidRPr="001E44B1">
        <w:rPr>
          <w:rFonts w:ascii="Times New Roman" w:hAnsi="Times New Roman" w:cs="Times New Roman"/>
          <w:sz w:val="28"/>
          <w:szCs w:val="28"/>
        </w:rPr>
        <w:t xml:space="preserve"> пользователей системы;</w:t>
      </w:r>
    </w:p>
    <w:p w14:paraId="327AAA71" w14:textId="6DE63005" w:rsidR="00D41BCA" w:rsidRPr="001E44B1" w:rsidRDefault="00D41BCA" w:rsidP="000963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разграничение прав пользователей;</w:t>
      </w:r>
    </w:p>
    <w:p w14:paraId="4F7C4A9B" w14:textId="77777777" w:rsidR="001E44B1" w:rsidRPr="001E44B1" w:rsidRDefault="001E44B1" w:rsidP="0009632D">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lastRenderedPageBreak/>
        <w:t>модуль аудита действий пользователей (регистрация: входа/выхода пользователя, просмотра видео в онлайн режиме и из архива, экспорта видео);</w:t>
      </w:r>
    </w:p>
    <w:p w14:paraId="6E46F672" w14:textId="7E594075" w:rsidR="001E44B1" w:rsidRDefault="001E44B1" w:rsidP="0009632D">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t>ключ аппаратной защиты «</w:t>
      </w:r>
      <w:proofErr w:type="spellStart"/>
      <w:r w:rsidRPr="001E44B1">
        <w:rPr>
          <w:rFonts w:ascii="Times New Roman" w:hAnsi="Times New Roman" w:cs="Times New Roman"/>
          <w:sz w:val="28"/>
          <w:szCs w:val="28"/>
        </w:rPr>
        <w:t>Guardant</w:t>
      </w:r>
      <w:proofErr w:type="spellEnd"/>
      <w:r w:rsidRPr="001E44B1">
        <w:rPr>
          <w:rFonts w:ascii="Times New Roman" w:hAnsi="Times New Roman" w:cs="Times New Roman"/>
          <w:sz w:val="28"/>
          <w:szCs w:val="28"/>
        </w:rPr>
        <w:t>»</w:t>
      </w:r>
      <w:r w:rsidR="00FA4278">
        <w:rPr>
          <w:rFonts w:ascii="Times New Roman" w:hAnsi="Times New Roman" w:cs="Times New Roman"/>
          <w:sz w:val="28"/>
          <w:szCs w:val="28"/>
        </w:rPr>
        <w:t>;</w:t>
      </w:r>
    </w:p>
    <w:p w14:paraId="50280FE4" w14:textId="4DBA8190" w:rsidR="00D41BCA" w:rsidRPr="0058734D" w:rsidRDefault="00D41BCA" w:rsidP="000963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w:t>
      </w:r>
      <w:r w:rsidRPr="00D41BCA">
        <w:rPr>
          <w:rFonts w:ascii="Times New Roman" w:hAnsi="Times New Roman" w:cs="Times New Roman"/>
          <w:sz w:val="28"/>
          <w:szCs w:val="28"/>
        </w:rPr>
        <w:t xml:space="preserve"> </w:t>
      </w:r>
      <w:r>
        <w:rPr>
          <w:rFonts w:ascii="Times New Roman" w:hAnsi="Times New Roman" w:cs="Times New Roman"/>
          <w:sz w:val="28"/>
          <w:szCs w:val="28"/>
        </w:rPr>
        <w:t xml:space="preserve">подключения по </w:t>
      </w:r>
      <w:r>
        <w:rPr>
          <w:rFonts w:ascii="Times New Roman" w:hAnsi="Times New Roman" w:cs="Times New Roman"/>
          <w:sz w:val="28"/>
          <w:szCs w:val="28"/>
          <w:lang w:val="en-US"/>
        </w:rPr>
        <w:t>WEB</w:t>
      </w:r>
      <w:r w:rsidR="0058734D" w:rsidRPr="0058734D">
        <w:rPr>
          <w:rFonts w:ascii="Times New Roman" w:hAnsi="Times New Roman" w:cs="Times New Roman"/>
          <w:sz w:val="28"/>
          <w:szCs w:val="28"/>
        </w:rPr>
        <w:t>.</w:t>
      </w:r>
    </w:p>
    <w:p w14:paraId="056826CC" w14:textId="1667B324" w:rsidR="001E44B1" w:rsidRPr="00354A50" w:rsidRDefault="001E44B1" w:rsidP="0009632D">
      <w:pPr>
        <w:autoSpaceDE w:val="0"/>
        <w:autoSpaceDN w:val="0"/>
        <w:adjustRightInd w:val="0"/>
        <w:spacing w:after="0" w:line="240" w:lineRule="auto"/>
        <w:ind w:firstLine="709"/>
        <w:jc w:val="both"/>
        <w:rPr>
          <w:rFonts w:ascii="Times New Roman" w:hAnsi="Times New Roman" w:cs="Times New Roman"/>
          <w:b/>
          <w:bCs/>
          <w:sz w:val="28"/>
          <w:szCs w:val="28"/>
        </w:rPr>
      </w:pPr>
      <w:r w:rsidRPr="00354A50">
        <w:rPr>
          <w:rFonts w:ascii="Times New Roman" w:hAnsi="Times New Roman" w:cs="Times New Roman"/>
          <w:b/>
          <w:bCs/>
          <w:sz w:val="28"/>
          <w:szCs w:val="28"/>
        </w:rPr>
        <w:t>Конфигурация центра мониторинга № </w:t>
      </w:r>
      <w:r w:rsidR="006F1BAC">
        <w:rPr>
          <w:rFonts w:ascii="Times New Roman" w:hAnsi="Times New Roman" w:cs="Times New Roman"/>
          <w:b/>
          <w:bCs/>
          <w:sz w:val="28"/>
          <w:szCs w:val="28"/>
        </w:rPr>
        <w:t>3</w:t>
      </w:r>
      <w:r w:rsidRPr="00354A50">
        <w:rPr>
          <w:rFonts w:ascii="Times New Roman" w:hAnsi="Times New Roman" w:cs="Times New Roman"/>
          <w:b/>
          <w:bCs/>
          <w:sz w:val="28"/>
          <w:szCs w:val="28"/>
        </w:rPr>
        <w:t xml:space="preserve"> (г. </w:t>
      </w:r>
      <w:r w:rsidR="00D41BCA">
        <w:rPr>
          <w:rFonts w:ascii="Times New Roman" w:hAnsi="Times New Roman" w:cs="Times New Roman"/>
          <w:b/>
          <w:bCs/>
          <w:sz w:val="28"/>
          <w:szCs w:val="28"/>
        </w:rPr>
        <w:t>Гродно</w:t>
      </w:r>
      <w:r w:rsidRPr="00354A50">
        <w:rPr>
          <w:rFonts w:ascii="Times New Roman" w:hAnsi="Times New Roman" w:cs="Times New Roman"/>
          <w:b/>
          <w:bCs/>
          <w:sz w:val="28"/>
          <w:szCs w:val="28"/>
        </w:rPr>
        <w:t>):</w:t>
      </w:r>
    </w:p>
    <w:p w14:paraId="20F46E7F" w14:textId="77777777" w:rsidR="00D41BCA" w:rsidRPr="001E44B1" w:rsidRDefault="00D41BCA" w:rsidP="0009632D">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t>центральный сервер конфигурации;</w:t>
      </w:r>
    </w:p>
    <w:p w14:paraId="5B2D56E4" w14:textId="77777777" w:rsidR="00A9340B" w:rsidRPr="001E44B1" w:rsidRDefault="00A9340B" w:rsidP="0009632D">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t xml:space="preserve">подключение </w:t>
      </w:r>
      <w:r w:rsidRPr="00354A50">
        <w:rPr>
          <w:rFonts w:ascii="Times New Roman" w:hAnsi="Times New Roman" w:cs="Times New Roman"/>
          <w:b/>
          <w:bCs/>
          <w:sz w:val="28"/>
          <w:szCs w:val="28"/>
        </w:rPr>
        <w:t xml:space="preserve">трех </w:t>
      </w:r>
      <w:r w:rsidRPr="0016518B">
        <w:rPr>
          <w:rFonts w:ascii="Times New Roman" w:hAnsi="Times New Roman" w:cs="Times New Roman"/>
          <w:sz w:val="28"/>
          <w:szCs w:val="28"/>
        </w:rPr>
        <w:t>удаленных систем</w:t>
      </w:r>
      <w:r w:rsidRPr="001E44B1">
        <w:rPr>
          <w:rFonts w:ascii="Times New Roman" w:hAnsi="Times New Roman" w:cs="Times New Roman"/>
          <w:sz w:val="28"/>
          <w:szCs w:val="28"/>
        </w:rPr>
        <w:t xml:space="preserve"> к центральному серверу конфигурации;</w:t>
      </w:r>
    </w:p>
    <w:p w14:paraId="13E69631" w14:textId="77777777" w:rsidR="00D41BCA" w:rsidRDefault="00D41BCA" w:rsidP="000963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менее </w:t>
      </w:r>
      <w:r w:rsidRPr="001E44B1">
        <w:rPr>
          <w:rFonts w:ascii="Times New Roman" w:hAnsi="Times New Roman" w:cs="Times New Roman"/>
          <w:sz w:val="28"/>
          <w:szCs w:val="28"/>
        </w:rPr>
        <w:t>1</w:t>
      </w:r>
      <w:r>
        <w:rPr>
          <w:rFonts w:ascii="Times New Roman" w:hAnsi="Times New Roman" w:cs="Times New Roman"/>
          <w:sz w:val="28"/>
          <w:szCs w:val="28"/>
        </w:rPr>
        <w:t>0</w:t>
      </w:r>
      <w:r w:rsidRPr="001E44B1">
        <w:rPr>
          <w:rFonts w:ascii="Times New Roman" w:hAnsi="Times New Roman" w:cs="Times New Roman"/>
          <w:sz w:val="28"/>
          <w:szCs w:val="28"/>
        </w:rPr>
        <w:t xml:space="preserve"> пользователей системы;</w:t>
      </w:r>
    </w:p>
    <w:p w14:paraId="101C8D07" w14:textId="77777777" w:rsidR="00D41BCA" w:rsidRPr="001E44B1" w:rsidRDefault="00D41BCA" w:rsidP="000963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разграничение прав пользователей;</w:t>
      </w:r>
    </w:p>
    <w:p w14:paraId="325AF400" w14:textId="77777777" w:rsidR="00D41BCA" w:rsidRPr="001E44B1" w:rsidRDefault="00D41BCA" w:rsidP="0009632D">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t>модуль аудита действий пользователей (регистрация: входа/выхода пользователя, просмотра видео в онлайн режиме и из архива, экспорта видео);</w:t>
      </w:r>
    </w:p>
    <w:p w14:paraId="664F6F27" w14:textId="77777777" w:rsidR="00D41BCA" w:rsidRDefault="00D41BCA" w:rsidP="0009632D">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t>ключ аппаратной защиты «</w:t>
      </w:r>
      <w:proofErr w:type="spellStart"/>
      <w:r w:rsidRPr="001E44B1">
        <w:rPr>
          <w:rFonts w:ascii="Times New Roman" w:hAnsi="Times New Roman" w:cs="Times New Roman"/>
          <w:sz w:val="28"/>
          <w:szCs w:val="28"/>
        </w:rPr>
        <w:t>Guardant</w:t>
      </w:r>
      <w:proofErr w:type="spellEnd"/>
      <w:r w:rsidRPr="001E44B1">
        <w:rPr>
          <w:rFonts w:ascii="Times New Roman" w:hAnsi="Times New Roman" w:cs="Times New Roman"/>
          <w:sz w:val="28"/>
          <w:szCs w:val="28"/>
        </w:rPr>
        <w:t>»</w:t>
      </w:r>
      <w:r>
        <w:rPr>
          <w:rFonts w:ascii="Times New Roman" w:hAnsi="Times New Roman" w:cs="Times New Roman"/>
          <w:sz w:val="28"/>
          <w:szCs w:val="28"/>
        </w:rPr>
        <w:t>;</w:t>
      </w:r>
    </w:p>
    <w:p w14:paraId="10680C21" w14:textId="7FAA6E67" w:rsidR="00D41BCA" w:rsidRPr="00D41BCA" w:rsidRDefault="00D41BCA" w:rsidP="000963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w:t>
      </w:r>
      <w:r w:rsidRPr="00D41BCA">
        <w:rPr>
          <w:rFonts w:ascii="Times New Roman" w:hAnsi="Times New Roman" w:cs="Times New Roman"/>
          <w:sz w:val="28"/>
          <w:szCs w:val="28"/>
        </w:rPr>
        <w:t xml:space="preserve"> </w:t>
      </w:r>
      <w:r>
        <w:rPr>
          <w:rFonts w:ascii="Times New Roman" w:hAnsi="Times New Roman" w:cs="Times New Roman"/>
          <w:sz w:val="28"/>
          <w:szCs w:val="28"/>
        </w:rPr>
        <w:t xml:space="preserve">подключения по </w:t>
      </w:r>
      <w:r>
        <w:rPr>
          <w:rFonts w:ascii="Times New Roman" w:hAnsi="Times New Roman" w:cs="Times New Roman"/>
          <w:sz w:val="28"/>
          <w:szCs w:val="28"/>
          <w:lang w:val="en-US"/>
        </w:rPr>
        <w:t>WEB</w:t>
      </w:r>
      <w:r w:rsidR="0058734D" w:rsidRPr="008B06C1">
        <w:rPr>
          <w:rFonts w:ascii="Times New Roman" w:hAnsi="Times New Roman" w:cs="Times New Roman"/>
          <w:sz w:val="28"/>
          <w:szCs w:val="28"/>
        </w:rPr>
        <w:t>.</w:t>
      </w:r>
    </w:p>
    <w:p w14:paraId="0D0E7A6E" w14:textId="23502C72" w:rsidR="00D41BCA" w:rsidRPr="00354A50" w:rsidRDefault="00D41BCA" w:rsidP="0009632D">
      <w:pPr>
        <w:autoSpaceDE w:val="0"/>
        <w:autoSpaceDN w:val="0"/>
        <w:adjustRightInd w:val="0"/>
        <w:spacing w:after="0" w:line="240" w:lineRule="auto"/>
        <w:ind w:firstLine="709"/>
        <w:jc w:val="both"/>
        <w:rPr>
          <w:rFonts w:ascii="Times New Roman" w:hAnsi="Times New Roman" w:cs="Times New Roman"/>
          <w:b/>
          <w:bCs/>
          <w:sz w:val="28"/>
          <w:szCs w:val="28"/>
        </w:rPr>
      </w:pPr>
      <w:r w:rsidRPr="00354A50">
        <w:rPr>
          <w:rFonts w:ascii="Times New Roman" w:hAnsi="Times New Roman" w:cs="Times New Roman"/>
          <w:b/>
          <w:bCs/>
          <w:sz w:val="28"/>
          <w:szCs w:val="28"/>
        </w:rPr>
        <w:t xml:space="preserve">Конфигурация центра мониторинга № 4 (г. </w:t>
      </w:r>
      <w:r w:rsidR="001B11E4">
        <w:rPr>
          <w:rFonts w:ascii="Times New Roman" w:hAnsi="Times New Roman" w:cs="Times New Roman"/>
          <w:b/>
          <w:bCs/>
          <w:sz w:val="28"/>
          <w:szCs w:val="28"/>
        </w:rPr>
        <w:t>Брест</w:t>
      </w:r>
      <w:r w:rsidRPr="00354A50">
        <w:rPr>
          <w:rFonts w:ascii="Times New Roman" w:hAnsi="Times New Roman" w:cs="Times New Roman"/>
          <w:b/>
          <w:bCs/>
          <w:sz w:val="28"/>
          <w:szCs w:val="28"/>
        </w:rPr>
        <w:t>):</w:t>
      </w:r>
    </w:p>
    <w:p w14:paraId="02A6031E" w14:textId="77777777" w:rsidR="00D41BCA" w:rsidRPr="001E44B1" w:rsidRDefault="00D41BCA" w:rsidP="0009632D">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t>центральный сервер конфигурации;</w:t>
      </w:r>
    </w:p>
    <w:p w14:paraId="3043462E" w14:textId="25279B73" w:rsidR="00A9340B" w:rsidRPr="001E44B1" w:rsidRDefault="00A9340B" w:rsidP="0009632D">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t xml:space="preserve">подключение </w:t>
      </w:r>
      <w:r w:rsidR="007549E9">
        <w:rPr>
          <w:rFonts w:ascii="Times New Roman" w:hAnsi="Times New Roman" w:cs="Times New Roman"/>
          <w:b/>
          <w:bCs/>
          <w:sz w:val="28"/>
          <w:szCs w:val="28"/>
        </w:rPr>
        <w:t>восьми</w:t>
      </w:r>
      <w:r w:rsidRPr="001E44B1">
        <w:rPr>
          <w:rFonts w:ascii="Times New Roman" w:hAnsi="Times New Roman" w:cs="Times New Roman"/>
          <w:sz w:val="28"/>
          <w:szCs w:val="28"/>
        </w:rPr>
        <w:t xml:space="preserve"> удаленны</w:t>
      </w:r>
      <w:r>
        <w:rPr>
          <w:rFonts w:ascii="Times New Roman" w:hAnsi="Times New Roman" w:cs="Times New Roman"/>
          <w:sz w:val="28"/>
          <w:szCs w:val="28"/>
        </w:rPr>
        <w:t>х</w:t>
      </w:r>
      <w:r w:rsidRPr="001E44B1">
        <w:rPr>
          <w:rFonts w:ascii="Times New Roman" w:hAnsi="Times New Roman" w:cs="Times New Roman"/>
          <w:sz w:val="28"/>
          <w:szCs w:val="28"/>
        </w:rPr>
        <w:t xml:space="preserve"> систем;</w:t>
      </w:r>
    </w:p>
    <w:p w14:paraId="5E16A7E7" w14:textId="77777777" w:rsidR="00D41BCA" w:rsidRDefault="00D41BCA" w:rsidP="000963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менее </w:t>
      </w:r>
      <w:r w:rsidRPr="001E44B1">
        <w:rPr>
          <w:rFonts w:ascii="Times New Roman" w:hAnsi="Times New Roman" w:cs="Times New Roman"/>
          <w:sz w:val="28"/>
          <w:szCs w:val="28"/>
        </w:rPr>
        <w:t>1</w:t>
      </w:r>
      <w:r>
        <w:rPr>
          <w:rFonts w:ascii="Times New Roman" w:hAnsi="Times New Roman" w:cs="Times New Roman"/>
          <w:sz w:val="28"/>
          <w:szCs w:val="28"/>
        </w:rPr>
        <w:t>0</w:t>
      </w:r>
      <w:r w:rsidRPr="001E44B1">
        <w:rPr>
          <w:rFonts w:ascii="Times New Roman" w:hAnsi="Times New Roman" w:cs="Times New Roman"/>
          <w:sz w:val="28"/>
          <w:szCs w:val="28"/>
        </w:rPr>
        <w:t xml:space="preserve"> пользователей системы;</w:t>
      </w:r>
    </w:p>
    <w:p w14:paraId="26343664" w14:textId="77777777" w:rsidR="00D41BCA" w:rsidRPr="001E44B1" w:rsidRDefault="00D41BCA" w:rsidP="000963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разграничение прав пользователей;</w:t>
      </w:r>
    </w:p>
    <w:p w14:paraId="3C175C44" w14:textId="77777777" w:rsidR="00D41BCA" w:rsidRPr="001E44B1" w:rsidRDefault="00D41BCA" w:rsidP="0009632D">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t>модуль аудита действий пользователей (регистрация: входа/выхода пользователя, просмотра видео в онлайн режиме и из архива, экспорта видео);</w:t>
      </w:r>
    </w:p>
    <w:p w14:paraId="673B708C" w14:textId="77777777" w:rsidR="00D41BCA" w:rsidRDefault="00D41BCA" w:rsidP="0009632D">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t>ключ аппаратной защиты «</w:t>
      </w:r>
      <w:proofErr w:type="spellStart"/>
      <w:r w:rsidRPr="001E44B1">
        <w:rPr>
          <w:rFonts w:ascii="Times New Roman" w:hAnsi="Times New Roman" w:cs="Times New Roman"/>
          <w:sz w:val="28"/>
          <w:szCs w:val="28"/>
        </w:rPr>
        <w:t>Guardant</w:t>
      </w:r>
      <w:proofErr w:type="spellEnd"/>
      <w:r w:rsidRPr="001E44B1">
        <w:rPr>
          <w:rFonts w:ascii="Times New Roman" w:hAnsi="Times New Roman" w:cs="Times New Roman"/>
          <w:sz w:val="28"/>
          <w:szCs w:val="28"/>
        </w:rPr>
        <w:t>»</w:t>
      </w:r>
      <w:r>
        <w:rPr>
          <w:rFonts w:ascii="Times New Roman" w:hAnsi="Times New Roman" w:cs="Times New Roman"/>
          <w:sz w:val="28"/>
          <w:szCs w:val="28"/>
        </w:rPr>
        <w:t>;</w:t>
      </w:r>
    </w:p>
    <w:p w14:paraId="6E598E83" w14:textId="7CBD27C1" w:rsidR="00D41BCA" w:rsidRPr="00D41BCA" w:rsidRDefault="00D41BCA" w:rsidP="000963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w:t>
      </w:r>
      <w:r w:rsidRPr="00D41BCA">
        <w:rPr>
          <w:rFonts w:ascii="Times New Roman" w:hAnsi="Times New Roman" w:cs="Times New Roman"/>
          <w:sz w:val="28"/>
          <w:szCs w:val="28"/>
        </w:rPr>
        <w:t xml:space="preserve"> </w:t>
      </w:r>
      <w:r>
        <w:rPr>
          <w:rFonts w:ascii="Times New Roman" w:hAnsi="Times New Roman" w:cs="Times New Roman"/>
          <w:sz w:val="28"/>
          <w:szCs w:val="28"/>
        </w:rPr>
        <w:t xml:space="preserve">подключения по </w:t>
      </w:r>
      <w:r>
        <w:rPr>
          <w:rFonts w:ascii="Times New Roman" w:hAnsi="Times New Roman" w:cs="Times New Roman"/>
          <w:sz w:val="28"/>
          <w:szCs w:val="28"/>
          <w:lang w:val="en-US"/>
        </w:rPr>
        <w:t>WEB</w:t>
      </w:r>
      <w:r>
        <w:rPr>
          <w:rFonts w:ascii="Times New Roman" w:hAnsi="Times New Roman" w:cs="Times New Roman"/>
          <w:sz w:val="28"/>
          <w:szCs w:val="28"/>
        </w:rPr>
        <w:t>.</w:t>
      </w:r>
    </w:p>
    <w:p w14:paraId="01B51B42" w14:textId="55CC75E0" w:rsidR="00354A50" w:rsidRPr="00354A50" w:rsidRDefault="00354A50" w:rsidP="009918B3">
      <w:pPr>
        <w:autoSpaceDE w:val="0"/>
        <w:autoSpaceDN w:val="0"/>
        <w:adjustRightInd w:val="0"/>
        <w:spacing w:after="0" w:line="240" w:lineRule="auto"/>
        <w:ind w:firstLine="709"/>
        <w:jc w:val="both"/>
        <w:rPr>
          <w:rFonts w:ascii="Times New Roman" w:hAnsi="Times New Roman" w:cs="Times New Roman"/>
          <w:sz w:val="28"/>
          <w:szCs w:val="28"/>
        </w:rPr>
      </w:pPr>
      <w:r w:rsidRPr="00354A50">
        <w:rPr>
          <w:rFonts w:ascii="Times New Roman" w:hAnsi="Times New Roman" w:cs="Times New Roman"/>
          <w:b/>
          <w:bCs/>
          <w:sz w:val="28"/>
          <w:szCs w:val="28"/>
        </w:rPr>
        <w:t>2.3 Нижний 3-й уровень</w:t>
      </w:r>
      <w:r w:rsidRPr="00354A50">
        <w:rPr>
          <w:rFonts w:ascii="Times New Roman" w:hAnsi="Times New Roman" w:cs="Times New Roman"/>
          <w:sz w:val="28"/>
          <w:szCs w:val="28"/>
        </w:rPr>
        <w:t xml:space="preserve"> локальные системы видеонаблюдения (далее </w:t>
      </w:r>
      <w:r w:rsidR="003639DB">
        <w:rPr>
          <w:rFonts w:ascii="Times New Roman" w:hAnsi="Times New Roman" w:cs="Times New Roman"/>
          <w:sz w:val="28"/>
          <w:szCs w:val="28"/>
        </w:rPr>
        <w:t>–</w:t>
      </w:r>
      <w:r w:rsidRPr="00354A50">
        <w:rPr>
          <w:rFonts w:ascii="Times New Roman" w:hAnsi="Times New Roman" w:cs="Times New Roman"/>
          <w:sz w:val="28"/>
          <w:szCs w:val="28"/>
        </w:rPr>
        <w:t xml:space="preserve"> удаленные системы), подсистемы сбора и хранения видеоданных (IP-камеры и видеосерверы, размещенные </w:t>
      </w:r>
      <w:r w:rsidR="00D41BCA">
        <w:rPr>
          <w:rFonts w:ascii="Times New Roman" w:hAnsi="Times New Roman" w:cs="Times New Roman"/>
          <w:sz w:val="28"/>
          <w:szCs w:val="28"/>
        </w:rPr>
        <w:t>в пунктах пропуска</w:t>
      </w:r>
      <w:r w:rsidRPr="00354A50">
        <w:rPr>
          <w:rFonts w:ascii="Times New Roman" w:hAnsi="Times New Roman" w:cs="Times New Roman"/>
          <w:sz w:val="28"/>
          <w:szCs w:val="28"/>
        </w:rPr>
        <w:t>)</w:t>
      </w:r>
      <w:r>
        <w:rPr>
          <w:rFonts w:ascii="Times New Roman" w:hAnsi="Times New Roman" w:cs="Times New Roman"/>
          <w:sz w:val="28"/>
          <w:szCs w:val="28"/>
        </w:rPr>
        <w:t>.</w:t>
      </w:r>
    </w:p>
    <w:p w14:paraId="05A52265" w14:textId="6C3400DD" w:rsidR="001E44B1" w:rsidRPr="00354A50" w:rsidRDefault="00354A50" w:rsidP="009918B3">
      <w:pPr>
        <w:autoSpaceDE w:val="0"/>
        <w:autoSpaceDN w:val="0"/>
        <w:adjustRightInd w:val="0"/>
        <w:spacing w:after="0" w:line="240" w:lineRule="auto"/>
        <w:ind w:firstLine="709"/>
        <w:jc w:val="both"/>
        <w:rPr>
          <w:rFonts w:ascii="Times New Roman" w:hAnsi="Times New Roman" w:cs="Times New Roman"/>
          <w:b/>
          <w:bCs/>
          <w:sz w:val="28"/>
          <w:szCs w:val="28"/>
        </w:rPr>
      </w:pPr>
      <w:r w:rsidRPr="00071E57">
        <w:rPr>
          <w:rFonts w:ascii="Times New Roman" w:hAnsi="Times New Roman" w:cs="Times New Roman"/>
          <w:b/>
          <w:bCs/>
          <w:sz w:val="28"/>
          <w:szCs w:val="28"/>
        </w:rPr>
        <w:t>2</w:t>
      </w:r>
      <w:r w:rsidRPr="00354A50">
        <w:rPr>
          <w:rFonts w:ascii="Times New Roman" w:hAnsi="Times New Roman" w:cs="Times New Roman"/>
          <w:b/>
          <w:bCs/>
          <w:sz w:val="28"/>
          <w:szCs w:val="28"/>
        </w:rPr>
        <w:t xml:space="preserve">.3.1 </w:t>
      </w:r>
      <w:r w:rsidR="001E44B1" w:rsidRPr="00354A50">
        <w:rPr>
          <w:rFonts w:ascii="Times New Roman" w:hAnsi="Times New Roman" w:cs="Times New Roman"/>
          <w:b/>
          <w:bCs/>
          <w:sz w:val="28"/>
          <w:szCs w:val="28"/>
        </w:rPr>
        <w:t>Нижний 3-й уровень должен обеспечивать:</w:t>
      </w:r>
    </w:p>
    <w:p w14:paraId="2B252E5F" w14:textId="1FD2EA7F" w:rsidR="001E44B1" w:rsidRPr="001E44B1" w:rsidRDefault="001E44B1" w:rsidP="009918B3">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t>трансляцию видеопотока на верхние уровни;</w:t>
      </w:r>
    </w:p>
    <w:p w14:paraId="4C70B665" w14:textId="77777777" w:rsidR="001E44B1" w:rsidRPr="001E44B1" w:rsidRDefault="001E44B1" w:rsidP="009918B3">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t>запись видеоархива;</w:t>
      </w:r>
    </w:p>
    <w:p w14:paraId="1B123043" w14:textId="1BA02EB8" w:rsidR="001E44B1" w:rsidRPr="001E44B1" w:rsidRDefault="001E44B1" w:rsidP="009918B3">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t>поддержку ONVIF;</w:t>
      </w:r>
    </w:p>
    <w:p w14:paraId="23D23F93" w14:textId="77777777" w:rsidR="001E44B1" w:rsidRPr="001E44B1" w:rsidRDefault="001E44B1" w:rsidP="009918B3">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t>просмотр видеоархива;</w:t>
      </w:r>
    </w:p>
    <w:p w14:paraId="53DDBDF2" w14:textId="77777777" w:rsidR="001E44B1" w:rsidRPr="001E44B1" w:rsidRDefault="001E44B1" w:rsidP="009918B3">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t xml:space="preserve">группировку и расположение видеокамер и микрофонов в соответствие требованиям пользователя; </w:t>
      </w:r>
    </w:p>
    <w:p w14:paraId="7CCCDB0E" w14:textId="3AEC4407" w:rsidR="001E44B1" w:rsidRPr="001E44B1" w:rsidRDefault="001E44B1" w:rsidP="009918B3">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lastRenderedPageBreak/>
        <w:t>разграничение прав пользователей;</w:t>
      </w:r>
    </w:p>
    <w:p w14:paraId="59FCA8BD" w14:textId="77777777" w:rsidR="001E44B1" w:rsidRPr="001E44B1" w:rsidRDefault="001E44B1" w:rsidP="0009632D">
      <w:pPr>
        <w:autoSpaceDE w:val="0"/>
        <w:autoSpaceDN w:val="0"/>
        <w:adjustRightInd w:val="0"/>
        <w:spacing w:after="0" w:line="240" w:lineRule="auto"/>
        <w:ind w:firstLine="709"/>
        <w:jc w:val="both"/>
        <w:rPr>
          <w:rFonts w:ascii="Times New Roman" w:hAnsi="Times New Roman" w:cs="Times New Roman"/>
          <w:sz w:val="28"/>
          <w:szCs w:val="28"/>
        </w:rPr>
      </w:pPr>
      <w:r w:rsidRPr="001E44B1">
        <w:rPr>
          <w:rFonts w:ascii="Times New Roman" w:hAnsi="Times New Roman" w:cs="Times New Roman"/>
          <w:sz w:val="28"/>
          <w:szCs w:val="28"/>
        </w:rPr>
        <w:t>ключ аппаратной защиты «</w:t>
      </w:r>
      <w:proofErr w:type="spellStart"/>
      <w:r w:rsidRPr="001E44B1">
        <w:rPr>
          <w:rFonts w:ascii="Times New Roman" w:hAnsi="Times New Roman" w:cs="Times New Roman"/>
          <w:sz w:val="28"/>
          <w:szCs w:val="28"/>
        </w:rPr>
        <w:t>Guardant</w:t>
      </w:r>
      <w:proofErr w:type="spellEnd"/>
      <w:r w:rsidRPr="001E44B1">
        <w:rPr>
          <w:rFonts w:ascii="Times New Roman" w:hAnsi="Times New Roman" w:cs="Times New Roman"/>
          <w:sz w:val="28"/>
          <w:szCs w:val="28"/>
        </w:rPr>
        <w:t>».</w:t>
      </w:r>
    </w:p>
    <w:p w14:paraId="5BDD3E42" w14:textId="7919CC18" w:rsidR="000A79D1" w:rsidRDefault="000A79D1" w:rsidP="0009632D">
      <w:pPr>
        <w:autoSpaceDE w:val="0"/>
        <w:autoSpaceDN w:val="0"/>
        <w:adjustRightInd w:val="0"/>
        <w:spacing w:after="0" w:line="240" w:lineRule="auto"/>
        <w:ind w:firstLine="709"/>
        <w:jc w:val="both"/>
        <w:rPr>
          <w:rFonts w:ascii="Times New Roman" w:hAnsi="Times New Roman" w:cs="Times New Roman"/>
          <w:b/>
          <w:bCs/>
          <w:sz w:val="28"/>
          <w:szCs w:val="28"/>
        </w:rPr>
      </w:pPr>
      <w:r w:rsidRPr="00071E57">
        <w:rPr>
          <w:rFonts w:ascii="Times New Roman" w:hAnsi="Times New Roman" w:cs="Times New Roman"/>
          <w:b/>
          <w:bCs/>
          <w:sz w:val="28"/>
          <w:szCs w:val="28"/>
        </w:rPr>
        <w:t>2</w:t>
      </w:r>
      <w:r w:rsidRPr="00354A50">
        <w:rPr>
          <w:rFonts w:ascii="Times New Roman" w:hAnsi="Times New Roman" w:cs="Times New Roman"/>
          <w:b/>
          <w:bCs/>
          <w:sz w:val="28"/>
          <w:szCs w:val="28"/>
        </w:rPr>
        <w:t>.3.</w:t>
      </w:r>
      <w:r>
        <w:rPr>
          <w:rFonts w:ascii="Times New Roman" w:hAnsi="Times New Roman" w:cs="Times New Roman"/>
          <w:b/>
          <w:bCs/>
          <w:sz w:val="28"/>
          <w:szCs w:val="28"/>
        </w:rPr>
        <w:t>2</w:t>
      </w:r>
      <w:r w:rsidRPr="00354A50">
        <w:rPr>
          <w:rFonts w:ascii="Times New Roman" w:hAnsi="Times New Roman" w:cs="Times New Roman"/>
          <w:b/>
          <w:bCs/>
          <w:sz w:val="28"/>
          <w:szCs w:val="28"/>
        </w:rPr>
        <w:t xml:space="preserve"> </w:t>
      </w:r>
      <w:r w:rsidRPr="000A79D1">
        <w:rPr>
          <w:rFonts w:ascii="Times New Roman" w:hAnsi="Times New Roman" w:cs="Times New Roman"/>
          <w:b/>
          <w:bCs/>
          <w:sz w:val="28"/>
          <w:szCs w:val="28"/>
        </w:rPr>
        <w:t>Количество медиаканалов удаленных систем:</w:t>
      </w:r>
    </w:p>
    <w:p w14:paraId="6DB79F7D" w14:textId="59AA8197" w:rsidR="000A79D1" w:rsidRPr="000A79D1" w:rsidRDefault="000A79D1" w:rsidP="0009632D">
      <w:pPr>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подчиненность </w:t>
      </w:r>
      <w:r w:rsidRPr="00354A50">
        <w:rPr>
          <w:rFonts w:ascii="Times New Roman" w:hAnsi="Times New Roman" w:cs="Times New Roman"/>
          <w:b/>
          <w:bCs/>
          <w:sz w:val="28"/>
          <w:szCs w:val="28"/>
        </w:rPr>
        <w:t>центр</w:t>
      </w:r>
      <w:r w:rsidR="007B3FFF">
        <w:rPr>
          <w:rFonts w:ascii="Times New Roman" w:hAnsi="Times New Roman" w:cs="Times New Roman"/>
          <w:b/>
          <w:bCs/>
          <w:sz w:val="28"/>
          <w:szCs w:val="28"/>
        </w:rPr>
        <w:t>у</w:t>
      </w:r>
      <w:r w:rsidRPr="00354A50">
        <w:rPr>
          <w:rFonts w:ascii="Times New Roman" w:hAnsi="Times New Roman" w:cs="Times New Roman"/>
          <w:b/>
          <w:bCs/>
          <w:sz w:val="28"/>
          <w:szCs w:val="28"/>
        </w:rPr>
        <w:t xml:space="preserve"> мониторинга № </w:t>
      </w:r>
      <w:r w:rsidR="008B06C1">
        <w:rPr>
          <w:rFonts w:ascii="Times New Roman" w:hAnsi="Times New Roman" w:cs="Times New Roman"/>
          <w:b/>
          <w:bCs/>
          <w:sz w:val="28"/>
          <w:szCs w:val="28"/>
        </w:rPr>
        <w:t>2</w:t>
      </w:r>
      <w:r w:rsidRPr="00354A50">
        <w:rPr>
          <w:rFonts w:ascii="Times New Roman" w:hAnsi="Times New Roman" w:cs="Times New Roman"/>
          <w:b/>
          <w:bCs/>
          <w:sz w:val="28"/>
          <w:szCs w:val="28"/>
        </w:rPr>
        <w:t xml:space="preserve"> (г. Лида):</w:t>
      </w:r>
    </w:p>
    <w:p w14:paraId="51AA3FB2" w14:textId="7971AA67" w:rsidR="000A79D1" w:rsidRPr="000A79D1" w:rsidRDefault="000A79D1" w:rsidP="0009632D">
      <w:pPr>
        <w:autoSpaceDE w:val="0"/>
        <w:autoSpaceDN w:val="0"/>
        <w:adjustRightInd w:val="0"/>
        <w:spacing w:after="0" w:line="240" w:lineRule="auto"/>
        <w:ind w:firstLine="709"/>
        <w:jc w:val="both"/>
        <w:rPr>
          <w:rFonts w:ascii="Times New Roman" w:hAnsi="Times New Roman" w:cs="Times New Roman"/>
          <w:sz w:val="28"/>
          <w:szCs w:val="28"/>
        </w:rPr>
      </w:pPr>
      <w:r w:rsidRPr="000A79D1">
        <w:rPr>
          <w:rFonts w:ascii="Times New Roman" w:hAnsi="Times New Roman" w:cs="Times New Roman"/>
          <w:sz w:val="28"/>
          <w:szCs w:val="28"/>
        </w:rPr>
        <w:t xml:space="preserve">удаленная система </w:t>
      </w:r>
      <w:r w:rsidR="0012706D">
        <w:rPr>
          <w:rFonts w:ascii="Times New Roman" w:hAnsi="Times New Roman" w:cs="Times New Roman"/>
          <w:sz w:val="28"/>
          <w:szCs w:val="28"/>
        </w:rPr>
        <w:t>2</w:t>
      </w:r>
      <w:r w:rsidRPr="000A79D1">
        <w:rPr>
          <w:rFonts w:ascii="Times New Roman" w:hAnsi="Times New Roman" w:cs="Times New Roman"/>
          <w:sz w:val="28"/>
          <w:szCs w:val="28"/>
        </w:rPr>
        <w:t>.1</w:t>
      </w:r>
      <w:r w:rsidR="007B3FFF">
        <w:rPr>
          <w:rFonts w:ascii="Times New Roman" w:hAnsi="Times New Roman" w:cs="Times New Roman"/>
          <w:sz w:val="28"/>
          <w:szCs w:val="28"/>
        </w:rPr>
        <w:t xml:space="preserve"> (пункт пропуска Бенякони)</w:t>
      </w:r>
      <w:r w:rsidRPr="000A79D1">
        <w:rPr>
          <w:rFonts w:ascii="Times New Roman" w:hAnsi="Times New Roman" w:cs="Times New Roman"/>
          <w:sz w:val="28"/>
          <w:szCs w:val="28"/>
        </w:rPr>
        <w:t xml:space="preserve"> – </w:t>
      </w:r>
      <w:r w:rsidR="001B11E4">
        <w:rPr>
          <w:rFonts w:ascii="Times New Roman" w:hAnsi="Times New Roman" w:cs="Times New Roman"/>
          <w:sz w:val="28"/>
          <w:szCs w:val="28"/>
        </w:rPr>
        <w:t xml:space="preserve">не менее </w:t>
      </w:r>
      <w:r w:rsidRPr="000A79D1">
        <w:rPr>
          <w:rFonts w:ascii="Times New Roman" w:hAnsi="Times New Roman" w:cs="Times New Roman"/>
          <w:sz w:val="28"/>
          <w:szCs w:val="28"/>
        </w:rPr>
        <w:t>36 медиаканалов;</w:t>
      </w:r>
    </w:p>
    <w:p w14:paraId="0B5A61B7" w14:textId="480F6E5F" w:rsidR="000A79D1" w:rsidRDefault="000A79D1" w:rsidP="0009632D">
      <w:pPr>
        <w:autoSpaceDE w:val="0"/>
        <w:autoSpaceDN w:val="0"/>
        <w:adjustRightInd w:val="0"/>
        <w:spacing w:after="0" w:line="240" w:lineRule="auto"/>
        <w:ind w:firstLine="709"/>
        <w:jc w:val="both"/>
        <w:rPr>
          <w:rFonts w:ascii="Times New Roman" w:hAnsi="Times New Roman" w:cs="Times New Roman"/>
          <w:sz w:val="28"/>
          <w:szCs w:val="28"/>
        </w:rPr>
      </w:pPr>
      <w:r w:rsidRPr="000A79D1">
        <w:rPr>
          <w:rFonts w:ascii="Times New Roman" w:hAnsi="Times New Roman" w:cs="Times New Roman"/>
          <w:sz w:val="28"/>
          <w:szCs w:val="28"/>
        </w:rPr>
        <w:t xml:space="preserve">удаленная система </w:t>
      </w:r>
      <w:r w:rsidR="0012706D">
        <w:rPr>
          <w:rFonts w:ascii="Times New Roman" w:hAnsi="Times New Roman" w:cs="Times New Roman"/>
          <w:sz w:val="28"/>
          <w:szCs w:val="28"/>
        </w:rPr>
        <w:t>2</w:t>
      </w:r>
      <w:r w:rsidRPr="000A79D1">
        <w:rPr>
          <w:rFonts w:ascii="Times New Roman" w:hAnsi="Times New Roman" w:cs="Times New Roman"/>
          <w:sz w:val="28"/>
          <w:szCs w:val="28"/>
        </w:rPr>
        <w:t xml:space="preserve">.2 </w:t>
      </w:r>
      <w:r w:rsidR="007B3FFF">
        <w:rPr>
          <w:rFonts w:ascii="Times New Roman" w:hAnsi="Times New Roman" w:cs="Times New Roman"/>
          <w:sz w:val="28"/>
          <w:szCs w:val="28"/>
        </w:rPr>
        <w:t xml:space="preserve">(пункт упрощенного пропуска </w:t>
      </w:r>
      <w:proofErr w:type="spellStart"/>
      <w:r w:rsidR="007B3FFF">
        <w:rPr>
          <w:rFonts w:ascii="Times New Roman" w:hAnsi="Times New Roman" w:cs="Times New Roman"/>
          <w:sz w:val="28"/>
          <w:szCs w:val="28"/>
        </w:rPr>
        <w:t>Дотишки</w:t>
      </w:r>
      <w:proofErr w:type="spellEnd"/>
      <w:r w:rsidR="007B3FFF">
        <w:rPr>
          <w:rFonts w:ascii="Times New Roman" w:hAnsi="Times New Roman" w:cs="Times New Roman"/>
          <w:sz w:val="28"/>
          <w:szCs w:val="28"/>
        </w:rPr>
        <w:t>)</w:t>
      </w:r>
      <w:r w:rsidR="0041423D">
        <w:rPr>
          <w:rFonts w:ascii="Times New Roman" w:hAnsi="Times New Roman" w:cs="Times New Roman"/>
          <w:sz w:val="28"/>
          <w:szCs w:val="28"/>
        </w:rPr>
        <w:t xml:space="preserve"> </w:t>
      </w:r>
      <w:r w:rsidRPr="000A79D1">
        <w:rPr>
          <w:rFonts w:ascii="Times New Roman" w:hAnsi="Times New Roman" w:cs="Times New Roman"/>
          <w:sz w:val="28"/>
          <w:szCs w:val="28"/>
        </w:rPr>
        <w:t>–</w:t>
      </w:r>
      <w:r w:rsidR="0041423D">
        <w:rPr>
          <w:rFonts w:ascii="Times New Roman" w:hAnsi="Times New Roman" w:cs="Times New Roman"/>
          <w:sz w:val="28"/>
          <w:szCs w:val="28"/>
        </w:rPr>
        <w:t xml:space="preserve"> </w:t>
      </w:r>
      <w:r w:rsidR="001B11E4">
        <w:rPr>
          <w:rFonts w:ascii="Times New Roman" w:hAnsi="Times New Roman" w:cs="Times New Roman"/>
          <w:sz w:val="28"/>
          <w:szCs w:val="28"/>
        </w:rPr>
        <w:t xml:space="preserve">не менее </w:t>
      </w:r>
      <w:r w:rsidR="001544E0">
        <w:rPr>
          <w:rFonts w:ascii="Times New Roman" w:hAnsi="Times New Roman" w:cs="Times New Roman"/>
          <w:sz w:val="28"/>
          <w:szCs w:val="28"/>
        </w:rPr>
        <w:t>16</w:t>
      </w:r>
      <w:r w:rsidR="001544E0" w:rsidRPr="000A79D1">
        <w:rPr>
          <w:rFonts w:ascii="Times New Roman" w:hAnsi="Times New Roman" w:cs="Times New Roman"/>
          <w:sz w:val="28"/>
          <w:szCs w:val="28"/>
        </w:rPr>
        <w:t xml:space="preserve"> медиаканалов</w:t>
      </w:r>
      <w:r w:rsidRPr="000A79D1">
        <w:rPr>
          <w:rFonts w:ascii="Times New Roman" w:hAnsi="Times New Roman" w:cs="Times New Roman"/>
          <w:sz w:val="28"/>
          <w:szCs w:val="28"/>
        </w:rPr>
        <w:t>;</w:t>
      </w:r>
    </w:p>
    <w:p w14:paraId="1E413A9F" w14:textId="4285365D" w:rsidR="007B3FFF" w:rsidRPr="000A79D1" w:rsidRDefault="007B3FFF" w:rsidP="009918B3">
      <w:pPr>
        <w:autoSpaceDE w:val="0"/>
        <w:autoSpaceDN w:val="0"/>
        <w:adjustRightInd w:val="0"/>
        <w:spacing w:after="0" w:line="240" w:lineRule="auto"/>
        <w:ind w:firstLine="709"/>
        <w:jc w:val="both"/>
        <w:rPr>
          <w:rFonts w:ascii="Times New Roman" w:hAnsi="Times New Roman" w:cs="Times New Roman"/>
          <w:b/>
          <w:bCs/>
          <w:sz w:val="28"/>
          <w:szCs w:val="28"/>
        </w:rPr>
      </w:pPr>
      <w:bookmarkStart w:id="1" w:name="_Hlk225754703"/>
      <w:r>
        <w:rPr>
          <w:rFonts w:ascii="Times New Roman" w:hAnsi="Times New Roman" w:cs="Times New Roman"/>
          <w:b/>
          <w:bCs/>
          <w:sz w:val="28"/>
          <w:szCs w:val="28"/>
        </w:rPr>
        <w:t xml:space="preserve">подчиненность </w:t>
      </w:r>
      <w:r w:rsidRPr="00354A50">
        <w:rPr>
          <w:rFonts w:ascii="Times New Roman" w:hAnsi="Times New Roman" w:cs="Times New Roman"/>
          <w:b/>
          <w:bCs/>
          <w:sz w:val="28"/>
          <w:szCs w:val="28"/>
        </w:rPr>
        <w:t>центр</w:t>
      </w:r>
      <w:r>
        <w:rPr>
          <w:rFonts w:ascii="Times New Roman" w:hAnsi="Times New Roman" w:cs="Times New Roman"/>
          <w:b/>
          <w:bCs/>
          <w:sz w:val="28"/>
          <w:szCs w:val="28"/>
        </w:rPr>
        <w:t>у</w:t>
      </w:r>
      <w:r w:rsidRPr="00354A50">
        <w:rPr>
          <w:rFonts w:ascii="Times New Roman" w:hAnsi="Times New Roman" w:cs="Times New Roman"/>
          <w:b/>
          <w:bCs/>
          <w:sz w:val="28"/>
          <w:szCs w:val="28"/>
        </w:rPr>
        <w:t xml:space="preserve"> мониторинга № </w:t>
      </w:r>
      <w:r w:rsidR="008B06C1">
        <w:rPr>
          <w:rFonts w:ascii="Times New Roman" w:hAnsi="Times New Roman" w:cs="Times New Roman"/>
          <w:b/>
          <w:bCs/>
          <w:sz w:val="28"/>
          <w:szCs w:val="28"/>
        </w:rPr>
        <w:t>3</w:t>
      </w:r>
      <w:r w:rsidRPr="00354A50">
        <w:rPr>
          <w:rFonts w:ascii="Times New Roman" w:hAnsi="Times New Roman" w:cs="Times New Roman"/>
          <w:b/>
          <w:bCs/>
          <w:sz w:val="28"/>
          <w:szCs w:val="28"/>
        </w:rPr>
        <w:t xml:space="preserve"> (г. </w:t>
      </w:r>
      <w:r>
        <w:rPr>
          <w:rFonts w:ascii="Times New Roman" w:hAnsi="Times New Roman" w:cs="Times New Roman"/>
          <w:b/>
          <w:bCs/>
          <w:sz w:val="28"/>
          <w:szCs w:val="28"/>
        </w:rPr>
        <w:t>Гродно</w:t>
      </w:r>
      <w:r w:rsidRPr="00354A50">
        <w:rPr>
          <w:rFonts w:ascii="Times New Roman" w:hAnsi="Times New Roman" w:cs="Times New Roman"/>
          <w:b/>
          <w:bCs/>
          <w:sz w:val="28"/>
          <w:szCs w:val="28"/>
        </w:rPr>
        <w:t>):</w:t>
      </w:r>
    </w:p>
    <w:p w14:paraId="256358FD" w14:textId="01FEDC17" w:rsidR="000A79D1" w:rsidRPr="000A79D1" w:rsidRDefault="000A79D1" w:rsidP="009918B3">
      <w:pPr>
        <w:autoSpaceDE w:val="0"/>
        <w:autoSpaceDN w:val="0"/>
        <w:adjustRightInd w:val="0"/>
        <w:spacing w:after="0" w:line="240" w:lineRule="auto"/>
        <w:ind w:firstLine="709"/>
        <w:jc w:val="both"/>
        <w:rPr>
          <w:rFonts w:ascii="Times New Roman" w:hAnsi="Times New Roman" w:cs="Times New Roman"/>
          <w:sz w:val="28"/>
          <w:szCs w:val="28"/>
        </w:rPr>
      </w:pPr>
      <w:bookmarkStart w:id="2" w:name="_Hlk225761279"/>
      <w:bookmarkEnd w:id="1"/>
      <w:r w:rsidRPr="000A79D1">
        <w:rPr>
          <w:rFonts w:ascii="Times New Roman" w:hAnsi="Times New Roman" w:cs="Times New Roman"/>
          <w:sz w:val="28"/>
          <w:szCs w:val="28"/>
        </w:rPr>
        <w:t xml:space="preserve">удаленная система </w:t>
      </w:r>
      <w:r w:rsidR="0012706D">
        <w:rPr>
          <w:rFonts w:ascii="Times New Roman" w:hAnsi="Times New Roman" w:cs="Times New Roman"/>
          <w:sz w:val="28"/>
          <w:szCs w:val="28"/>
        </w:rPr>
        <w:t>3</w:t>
      </w:r>
      <w:r w:rsidRPr="000A79D1">
        <w:rPr>
          <w:rFonts w:ascii="Times New Roman" w:hAnsi="Times New Roman" w:cs="Times New Roman"/>
          <w:sz w:val="28"/>
          <w:szCs w:val="28"/>
        </w:rPr>
        <w:t>.1</w:t>
      </w:r>
      <w:r w:rsidR="007B3FFF">
        <w:rPr>
          <w:rFonts w:ascii="Times New Roman" w:hAnsi="Times New Roman" w:cs="Times New Roman"/>
          <w:sz w:val="28"/>
          <w:szCs w:val="28"/>
        </w:rPr>
        <w:t xml:space="preserve"> (пункт пропуска </w:t>
      </w:r>
      <w:proofErr w:type="spellStart"/>
      <w:r w:rsidR="007B3FFF">
        <w:rPr>
          <w:rFonts w:ascii="Times New Roman" w:hAnsi="Times New Roman" w:cs="Times New Roman"/>
          <w:sz w:val="28"/>
          <w:szCs w:val="28"/>
        </w:rPr>
        <w:t>Брузги</w:t>
      </w:r>
      <w:proofErr w:type="spellEnd"/>
      <w:r w:rsidR="007B3FFF">
        <w:rPr>
          <w:rFonts w:ascii="Times New Roman" w:hAnsi="Times New Roman" w:cs="Times New Roman"/>
          <w:sz w:val="28"/>
          <w:szCs w:val="28"/>
        </w:rPr>
        <w:t>)</w:t>
      </w:r>
      <w:r w:rsidRPr="000A79D1">
        <w:rPr>
          <w:rFonts w:ascii="Times New Roman" w:hAnsi="Times New Roman" w:cs="Times New Roman"/>
          <w:sz w:val="28"/>
          <w:szCs w:val="28"/>
        </w:rPr>
        <w:t xml:space="preserve"> – </w:t>
      </w:r>
      <w:r w:rsidR="001544E0" w:rsidRPr="001544E0">
        <w:rPr>
          <w:rFonts w:ascii="Times New Roman" w:hAnsi="Times New Roman" w:cs="Times New Roman"/>
          <w:sz w:val="28"/>
          <w:szCs w:val="28"/>
        </w:rPr>
        <w:t>50</w:t>
      </w:r>
      <w:r w:rsidRPr="000A79D1">
        <w:rPr>
          <w:rFonts w:ascii="Times New Roman" w:hAnsi="Times New Roman" w:cs="Times New Roman"/>
          <w:sz w:val="28"/>
          <w:szCs w:val="28"/>
        </w:rPr>
        <w:t xml:space="preserve"> медиаканалов;</w:t>
      </w:r>
    </w:p>
    <w:p w14:paraId="6F599B87" w14:textId="315CDD95" w:rsidR="000A79D1" w:rsidRPr="000A79D1" w:rsidRDefault="000A79D1" w:rsidP="009918B3">
      <w:pPr>
        <w:autoSpaceDE w:val="0"/>
        <w:autoSpaceDN w:val="0"/>
        <w:adjustRightInd w:val="0"/>
        <w:spacing w:after="0" w:line="240" w:lineRule="auto"/>
        <w:ind w:firstLine="709"/>
        <w:jc w:val="both"/>
        <w:rPr>
          <w:rFonts w:ascii="Times New Roman" w:hAnsi="Times New Roman" w:cs="Times New Roman"/>
          <w:sz w:val="28"/>
          <w:szCs w:val="28"/>
        </w:rPr>
      </w:pPr>
      <w:r w:rsidRPr="000A79D1">
        <w:rPr>
          <w:rFonts w:ascii="Times New Roman" w:hAnsi="Times New Roman" w:cs="Times New Roman"/>
          <w:sz w:val="28"/>
          <w:szCs w:val="28"/>
        </w:rPr>
        <w:t xml:space="preserve">удаленная система </w:t>
      </w:r>
      <w:r w:rsidR="0012706D">
        <w:rPr>
          <w:rFonts w:ascii="Times New Roman" w:hAnsi="Times New Roman" w:cs="Times New Roman"/>
          <w:sz w:val="28"/>
          <w:szCs w:val="28"/>
        </w:rPr>
        <w:t>3</w:t>
      </w:r>
      <w:r w:rsidRPr="000A79D1">
        <w:rPr>
          <w:rFonts w:ascii="Times New Roman" w:hAnsi="Times New Roman" w:cs="Times New Roman"/>
          <w:sz w:val="28"/>
          <w:szCs w:val="28"/>
        </w:rPr>
        <w:t>.2</w:t>
      </w:r>
      <w:r w:rsidR="007B3FFF">
        <w:rPr>
          <w:rFonts w:ascii="Times New Roman" w:hAnsi="Times New Roman" w:cs="Times New Roman"/>
          <w:sz w:val="28"/>
          <w:szCs w:val="28"/>
        </w:rPr>
        <w:t xml:space="preserve"> (пункт пропуска Берестовица)</w:t>
      </w:r>
      <w:r w:rsidRPr="000A79D1">
        <w:rPr>
          <w:rFonts w:ascii="Times New Roman" w:hAnsi="Times New Roman" w:cs="Times New Roman"/>
          <w:sz w:val="28"/>
          <w:szCs w:val="28"/>
        </w:rPr>
        <w:t xml:space="preserve"> – 50 медиаканалов;</w:t>
      </w:r>
    </w:p>
    <w:p w14:paraId="5BB07E08" w14:textId="7AC1BB0A" w:rsidR="000A79D1" w:rsidRPr="0058734D" w:rsidRDefault="000A79D1" w:rsidP="009918B3">
      <w:pPr>
        <w:autoSpaceDE w:val="0"/>
        <w:autoSpaceDN w:val="0"/>
        <w:adjustRightInd w:val="0"/>
        <w:spacing w:after="0" w:line="240" w:lineRule="auto"/>
        <w:ind w:firstLine="709"/>
        <w:jc w:val="both"/>
        <w:rPr>
          <w:rFonts w:ascii="Times New Roman" w:hAnsi="Times New Roman" w:cs="Times New Roman"/>
          <w:b/>
          <w:bCs/>
          <w:sz w:val="28"/>
          <w:szCs w:val="28"/>
        </w:rPr>
      </w:pPr>
      <w:r w:rsidRPr="0058734D">
        <w:rPr>
          <w:rFonts w:ascii="Times New Roman" w:hAnsi="Times New Roman" w:cs="Times New Roman"/>
          <w:sz w:val="28"/>
          <w:szCs w:val="28"/>
        </w:rPr>
        <w:t>удаленная система 3.3</w:t>
      </w:r>
      <w:r w:rsidR="007B3FFF" w:rsidRPr="0058734D">
        <w:rPr>
          <w:rFonts w:ascii="Times New Roman" w:hAnsi="Times New Roman" w:cs="Times New Roman"/>
          <w:sz w:val="28"/>
          <w:szCs w:val="28"/>
        </w:rPr>
        <w:t xml:space="preserve"> (пункт пропуска Привалка)</w:t>
      </w:r>
      <w:r w:rsidRPr="0058734D">
        <w:rPr>
          <w:rFonts w:ascii="Times New Roman" w:hAnsi="Times New Roman" w:cs="Times New Roman"/>
          <w:sz w:val="28"/>
          <w:szCs w:val="28"/>
        </w:rPr>
        <w:t xml:space="preserve"> – 60 медиаканалов;</w:t>
      </w:r>
      <w:r w:rsidRPr="0058734D">
        <w:rPr>
          <w:rFonts w:ascii="Times New Roman" w:hAnsi="Times New Roman" w:cs="Times New Roman"/>
          <w:b/>
          <w:bCs/>
          <w:sz w:val="28"/>
          <w:szCs w:val="28"/>
        </w:rPr>
        <w:t xml:space="preserve"> </w:t>
      </w:r>
    </w:p>
    <w:bookmarkEnd w:id="2"/>
    <w:p w14:paraId="4884C868" w14:textId="4868169C" w:rsidR="00A92F89" w:rsidRPr="000A79D1" w:rsidRDefault="00A92F89" w:rsidP="009918B3">
      <w:pPr>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подчиненность </w:t>
      </w:r>
      <w:r w:rsidRPr="00354A50">
        <w:rPr>
          <w:rFonts w:ascii="Times New Roman" w:hAnsi="Times New Roman" w:cs="Times New Roman"/>
          <w:b/>
          <w:bCs/>
          <w:sz w:val="28"/>
          <w:szCs w:val="28"/>
        </w:rPr>
        <w:t>центр</w:t>
      </w:r>
      <w:r>
        <w:rPr>
          <w:rFonts w:ascii="Times New Roman" w:hAnsi="Times New Roman" w:cs="Times New Roman"/>
          <w:b/>
          <w:bCs/>
          <w:sz w:val="28"/>
          <w:szCs w:val="28"/>
        </w:rPr>
        <w:t>у</w:t>
      </w:r>
      <w:r w:rsidRPr="00354A50">
        <w:rPr>
          <w:rFonts w:ascii="Times New Roman" w:hAnsi="Times New Roman" w:cs="Times New Roman"/>
          <w:b/>
          <w:bCs/>
          <w:sz w:val="28"/>
          <w:szCs w:val="28"/>
        </w:rPr>
        <w:t xml:space="preserve"> мониторинга № </w:t>
      </w:r>
      <w:r w:rsidR="008B06C1">
        <w:rPr>
          <w:rFonts w:ascii="Times New Roman" w:hAnsi="Times New Roman" w:cs="Times New Roman"/>
          <w:b/>
          <w:bCs/>
          <w:sz w:val="28"/>
          <w:szCs w:val="28"/>
        </w:rPr>
        <w:t>4</w:t>
      </w:r>
      <w:r w:rsidRPr="00354A50">
        <w:rPr>
          <w:rFonts w:ascii="Times New Roman" w:hAnsi="Times New Roman" w:cs="Times New Roman"/>
          <w:b/>
          <w:bCs/>
          <w:sz w:val="28"/>
          <w:szCs w:val="28"/>
        </w:rPr>
        <w:t xml:space="preserve"> (г. </w:t>
      </w:r>
      <w:r>
        <w:rPr>
          <w:rFonts w:ascii="Times New Roman" w:hAnsi="Times New Roman" w:cs="Times New Roman"/>
          <w:b/>
          <w:bCs/>
          <w:sz w:val="28"/>
          <w:szCs w:val="28"/>
        </w:rPr>
        <w:t>Брест</w:t>
      </w:r>
      <w:r w:rsidRPr="00354A50">
        <w:rPr>
          <w:rFonts w:ascii="Times New Roman" w:hAnsi="Times New Roman" w:cs="Times New Roman"/>
          <w:b/>
          <w:bCs/>
          <w:sz w:val="28"/>
          <w:szCs w:val="28"/>
        </w:rPr>
        <w:t>):</w:t>
      </w:r>
    </w:p>
    <w:p w14:paraId="1CDFD9A4" w14:textId="62A02670" w:rsidR="000A79D1" w:rsidRPr="00A614DA" w:rsidRDefault="000A79D1" w:rsidP="009918B3">
      <w:pPr>
        <w:autoSpaceDE w:val="0"/>
        <w:autoSpaceDN w:val="0"/>
        <w:adjustRightInd w:val="0"/>
        <w:spacing w:after="0" w:line="240" w:lineRule="auto"/>
        <w:ind w:firstLine="709"/>
        <w:jc w:val="both"/>
        <w:rPr>
          <w:rFonts w:ascii="Times New Roman" w:hAnsi="Times New Roman" w:cs="Times New Roman"/>
          <w:sz w:val="28"/>
          <w:szCs w:val="28"/>
        </w:rPr>
      </w:pPr>
      <w:bookmarkStart w:id="3" w:name="_Hlk225761378"/>
      <w:r w:rsidRPr="000A79D1">
        <w:rPr>
          <w:rFonts w:ascii="Times New Roman" w:hAnsi="Times New Roman" w:cs="Times New Roman"/>
          <w:sz w:val="28"/>
          <w:szCs w:val="28"/>
        </w:rPr>
        <w:t xml:space="preserve">удаленная система </w:t>
      </w:r>
      <w:r w:rsidR="0012706D">
        <w:rPr>
          <w:rFonts w:ascii="Times New Roman" w:hAnsi="Times New Roman" w:cs="Times New Roman"/>
          <w:sz w:val="28"/>
          <w:szCs w:val="28"/>
        </w:rPr>
        <w:t>4</w:t>
      </w:r>
      <w:r w:rsidRPr="000A79D1">
        <w:rPr>
          <w:rFonts w:ascii="Times New Roman" w:hAnsi="Times New Roman" w:cs="Times New Roman"/>
          <w:sz w:val="28"/>
          <w:szCs w:val="28"/>
        </w:rPr>
        <w:t>.1</w:t>
      </w:r>
      <w:r w:rsidR="007B3FFF">
        <w:rPr>
          <w:rFonts w:ascii="Times New Roman" w:hAnsi="Times New Roman" w:cs="Times New Roman"/>
          <w:sz w:val="28"/>
          <w:szCs w:val="28"/>
        </w:rPr>
        <w:t xml:space="preserve">(пункт пропуска </w:t>
      </w:r>
      <w:proofErr w:type="spellStart"/>
      <w:r w:rsidR="007B3FFF">
        <w:rPr>
          <w:rFonts w:ascii="Times New Roman" w:hAnsi="Times New Roman" w:cs="Times New Roman"/>
          <w:sz w:val="28"/>
          <w:szCs w:val="28"/>
        </w:rPr>
        <w:t>Козловичи</w:t>
      </w:r>
      <w:proofErr w:type="spellEnd"/>
      <w:r w:rsidR="007B3FFF">
        <w:rPr>
          <w:rFonts w:ascii="Times New Roman" w:hAnsi="Times New Roman" w:cs="Times New Roman"/>
          <w:sz w:val="28"/>
          <w:szCs w:val="28"/>
        </w:rPr>
        <w:t>)</w:t>
      </w:r>
      <w:r w:rsidRPr="000A79D1">
        <w:rPr>
          <w:rFonts w:ascii="Times New Roman" w:hAnsi="Times New Roman" w:cs="Times New Roman"/>
          <w:sz w:val="28"/>
          <w:szCs w:val="28"/>
        </w:rPr>
        <w:t xml:space="preserve"> </w:t>
      </w:r>
      <w:r w:rsidRPr="00A614DA">
        <w:rPr>
          <w:rFonts w:ascii="Times New Roman" w:hAnsi="Times New Roman" w:cs="Times New Roman"/>
          <w:sz w:val="28"/>
          <w:szCs w:val="28"/>
        </w:rPr>
        <w:t xml:space="preserve">– </w:t>
      </w:r>
      <w:r w:rsidR="00A614DA" w:rsidRPr="00A614DA">
        <w:rPr>
          <w:rFonts w:ascii="Times New Roman" w:hAnsi="Times New Roman" w:cs="Times New Roman"/>
          <w:sz w:val="28"/>
          <w:szCs w:val="28"/>
        </w:rPr>
        <w:t>20</w:t>
      </w:r>
      <w:r w:rsidRPr="00A614DA">
        <w:rPr>
          <w:rFonts w:ascii="Times New Roman" w:hAnsi="Times New Roman" w:cs="Times New Roman"/>
          <w:sz w:val="28"/>
          <w:szCs w:val="28"/>
        </w:rPr>
        <w:t xml:space="preserve"> медиаканалов;</w:t>
      </w:r>
    </w:p>
    <w:p w14:paraId="52AD2F29" w14:textId="63B39A92" w:rsidR="000A79D1" w:rsidRPr="00A614DA" w:rsidRDefault="000A79D1" w:rsidP="009918B3">
      <w:pPr>
        <w:autoSpaceDE w:val="0"/>
        <w:autoSpaceDN w:val="0"/>
        <w:adjustRightInd w:val="0"/>
        <w:spacing w:after="0" w:line="240" w:lineRule="auto"/>
        <w:ind w:firstLine="709"/>
        <w:jc w:val="both"/>
        <w:rPr>
          <w:rFonts w:ascii="Times New Roman" w:hAnsi="Times New Roman" w:cs="Times New Roman"/>
          <w:sz w:val="28"/>
          <w:szCs w:val="28"/>
        </w:rPr>
      </w:pPr>
      <w:r w:rsidRPr="00A614DA">
        <w:rPr>
          <w:rFonts w:ascii="Times New Roman" w:hAnsi="Times New Roman" w:cs="Times New Roman"/>
          <w:sz w:val="28"/>
          <w:szCs w:val="28"/>
        </w:rPr>
        <w:t xml:space="preserve">удаленная система </w:t>
      </w:r>
      <w:r w:rsidR="0012706D">
        <w:rPr>
          <w:rFonts w:ascii="Times New Roman" w:hAnsi="Times New Roman" w:cs="Times New Roman"/>
          <w:sz w:val="28"/>
          <w:szCs w:val="28"/>
        </w:rPr>
        <w:t>4</w:t>
      </w:r>
      <w:r w:rsidRPr="00A614DA">
        <w:rPr>
          <w:rFonts w:ascii="Times New Roman" w:hAnsi="Times New Roman" w:cs="Times New Roman"/>
          <w:sz w:val="28"/>
          <w:szCs w:val="28"/>
        </w:rPr>
        <w:t>.2</w:t>
      </w:r>
      <w:r w:rsidR="007B3FFF" w:rsidRPr="00A614DA">
        <w:rPr>
          <w:rFonts w:ascii="Times New Roman" w:hAnsi="Times New Roman" w:cs="Times New Roman"/>
          <w:sz w:val="28"/>
          <w:szCs w:val="28"/>
        </w:rPr>
        <w:t xml:space="preserve"> (пункт пропуска Брест)</w:t>
      </w:r>
      <w:r w:rsidRPr="00A614DA">
        <w:rPr>
          <w:rFonts w:ascii="Times New Roman" w:hAnsi="Times New Roman" w:cs="Times New Roman"/>
          <w:sz w:val="28"/>
          <w:szCs w:val="28"/>
        </w:rPr>
        <w:t xml:space="preserve"> – </w:t>
      </w:r>
      <w:r w:rsidR="00A614DA" w:rsidRPr="00A614DA">
        <w:rPr>
          <w:rFonts w:ascii="Times New Roman" w:hAnsi="Times New Roman" w:cs="Times New Roman"/>
          <w:sz w:val="28"/>
          <w:szCs w:val="28"/>
        </w:rPr>
        <w:t>44</w:t>
      </w:r>
      <w:r w:rsidRPr="00A614DA">
        <w:rPr>
          <w:rFonts w:ascii="Times New Roman" w:hAnsi="Times New Roman" w:cs="Times New Roman"/>
          <w:sz w:val="28"/>
          <w:szCs w:val="28"/>
        </w:rPr>
        <w:t xml:space="preserve"> медиаканала;</w:t>
      </w:r>
    </w:p>
    <w:p w14:paraId="58F715C7" w14:textId="68BB9BC4" w:rsidR="000A79D1" w:rsidRPr="00A614DA" w:rsidRDefault="000A79D1" w:rsidP="009918B3">
      <w:pPr>
        <w:autoSpaceDE w:val="0"/>
        <w:autoSpaceDN w:val="0"/>
        <w:adjustRightInd w:val="0"/>
        <w:spacing w:after="0" w:line="240" w:lineRule="auto"/>
        <w:ind w:firstLine="709"/>
        <w:jc w:val="both"/>
        <w:rPr>
          <w:rFonts w:ascii="Times New Roman" w:hAnsi="Times New Roman" w:cs="Times New Roman"/>
          <w:sz w:val="28"/>
          <w:szCs w:val="28"/>
        </w:rPr>
      </w:pPr>
      <w:r w:rsidRPr="00A614DA">
        <w:rPr>
          <w:rFonts w:ascii="Times New Roman" w:hAnsi="Times New Roman" w:cs="Times New Roman"/>
          <w:sz w:val="28"/>
          <w:szCs w:val="28"/>
        </w:rPr>
        <w:t xml:space="preserve">удаленная система </w:t>
      </w:r>
      <w:r w:rsidR="0012706D">
        <w:rPr>
          <w:rFonts w:ascii="Times New Roman" w:hAnsi="Times New Roman" w:cs="Times New Roman"/>
          <w:sz w:val="28"/>
          <w:szCs w:val="28"/>
        </w:rPr>
        <w:t>4</w:t>
      </w:r>
      <w:r w:rsidRPr="00A614DA">
        <w:rPr>
          <w:rFonts w:ascii="Times New Roman" w:hAnsi="Times New Roman" w:cs="Times New Roman"/>
          <w:sz w:val="28"/>
          <w:szCs w:val="28"/>
        </w:rPr>
        <w:t>.3</w:t>
      </w:r>
      <w:r w:rsidR="007B3FFF" w:rsidRPr="00A614DA">
        <w:rPr>
          <w:rFonts w:ascii="Times New Roman" w:hAnsi="Times New Roman" w:cs="Times New Roman"/>
          <w:sz w:val="28"/>
          <w:szCs w:val="28"/>
        </w:rPr>
        <w:t xml:space="preserve"> (пункт пропуска </w:t>
      </w:r>
      <w:proofErr w:type="spellStart"/>
      <w:r w:rsidR="007B3FFF" w:rsidRPr="00A614DA">
        <w:rPr>
          <w:rFonts w:ascii="Times New Roman" w:hAnsi="Times New Roman" w:cs="Times New Roman"/>
          <w:sz w:val="28"/>
          <w:szCs w:val="28"/>
        </w:rPr>
        <w:t>Домачево</w:t>
      </w:r>
      <w:proofErr w:type="spellEnd"/>
      <w:r w:rsidR="007B3FFF" w:rsidRPr="00A614DA">
        <w:rPr>
          <w:rFonts w:ascii="Times New Roman" w:hAnsi="Times New Roman" w:cs="Times New Roman"/>
          <w:sz w:val="28"/>
          <w:szCs w:val="28"/>
        </w:rPr>
        <w:t>)</w:t>
      </w:r>
      <w:r w:rsidRPr="00A614DA">
        <w:rPr>
          <w:rFonts w:ascii="Times New Roman" w:hAnsi="Times New Roman" w:cs="Times New Roman"/>
          <w:sz w:val="28"/>
          <w:szCs w:val="28"/>
        </w:rPr>
        <w:t xml:space="preserve"> – </w:t>
      </w:r>
      <w:r w:rsidR="00A614DA" w:rsidRPr="00A614DA">
        <w:rPr>
          <w:rFonts w:ascii="Times New Roman" w:hAnsi="Times New Roman" w:cs="Times New Roman"/>
          <w:sz w:val="28"/>
          <w:szCs w:val="28"/>
        </w:rPr>
        <w:t>13</w:t>
      </w:r>
      <w:r w:rsidRPr="00A614DA">
        <w:rPr>
          <w:rFonts w:ascii="Times New Roman" w:hAnsi="Times New Roman" w:cs="Times New Roman"/>
          <w:sz w:val="28"/>
          <w:szCs w:val="28"/>
        </w:rPr>
        <w:t xml:space="preserve"> медиаканалов;</w:t>
      </w:r>
    </w:p>
    <w:p w14:paraId="1A0B63FD" w14:textId="21E1454A" w:rsidR="000A79D1" w:rsidRPr="00A614DA" w:rsidRDefault="000A79D1" w:rsidP="009918B3">
      <w:pPr>
        <w:autoSpaceDE w:val="0"/>
        <w:autoSpaceDN w:val="0"/>
        <w:adjustRightInd w:val="0"/>
        <w:spacing w:after="0" w:line="240" w:lineRule="auto"/>
        <w:ind w:firstLine="709"/>
        <w:jc w:val="both"/>
        <w:rPr>
          <w:rFonts w:ascii="Times New Roman" w:hAnsi="Times New Roman" w:cs="Times New Roman"/>
          <w:sz w:val="28"/>
          <w:szCs w:val="28"/>
        </w:rPr>
      </w:pPr>
      <w:r w:rsidRPr="00A614DA">
        <w:rPr>
          <w:rFonts w:ascii="Times New Roman" w:hAnsi="Times New Roman" w:cs="Times New Roman"/>
          <w:sz w:val="28"/>
          <w:szCs w:val="28"/>
        </w:rPr>
        <w:t xml:space="preserve">удаленная система </w:t>
      </w:r>
      <w:r w:rsidR="0012706D">
        <w:rPr>
          <w:rFonts w:ascii="Times New Roman" w:hAnsi="Times New Roman" w:cs="Times New Roman"/>
          <w:sz w:val="28"/>
          <w:szCs w:val="28"/>
        </w:rPr>
        <w:t>4</w:t>
      </w:r>
      <w:r w:rsidRPr="00A614DA">
        <w:rPr>
          <w:rFonts w:ascii="Times New Roman" w:hAnsi="Times New Roman" w:cs="Times New Roman"/>
          <w:sz w:val="28"/>
          <w:szCs w:val="28"/>
        </w:rPr>
        <w:t>.4</w:t>
      </w:r>
      <w:r w:rsidR="007B3FFF" w:rsidRPr="00A614DA">
        <w:rPr>
          <w:rFonts w:ascii="Times New Roman" w:hAnsi="Times New Roman" w:cs="Times New Roman"/>
          <w:sz w:val="28"/>
          <w:szCs w:val="28"/>
        </w:rPr>
        <w:t xml:space="preserve"> (пункт пропуска Томашовка)</w:t>
      </w:r>
      <w:r w:rsidRPr="00A614DA">
        <w:rPr>
          <w:rFonts w:ascii="Times New Roman" w:hAnsi="Times New Roman" w:cs="Times New Roman"/>
          <w:sz w:val="28"/>
          <w:szCs w:val="28"/>
        </w:rPr>
        <w:t xml:space="preserve"> – 4 медиаканала;</w:t>
      </w:r>
    </w:p>
    <w:p w14:paraId="42079B94" w14:textId="5FF87390" w:rsidR="000A79D1" w:rsidRPr="00A614DA" w:rsidRDefault="000A79D1" w:rsidP="009918B3">
      <w:pPr>
        <w:autoSpaceDE w:val="0"/>
        <w:autoSpaceDN w:val="0"/>
        <w:adjustRightInd w:val="0"/>
        <w:spacing w:after="0" w:line="240" w:lineRule="auto"/>
        <w:ind w:firstLine="709"/>
        <w:jc w:val="both"/>
        <w:rPr>
          <w:rFonts w:ascii="Times New Roman" w:hAnsi="Times New Roman" w:cs="Times New Roman"/>
          <w:sz w:val="28"/>
          <w:szCs w:val="28"/>
        </w:rPr>
      </w:pPr>
      <w:r w:rsidRPr="00A614DA">
        <w:rPr>
          <w:rFonts w:ascii="Times New Roman" w:hAnsi="Times New Roman" w:cs="Times New Roman"/>
          <w:sz w:val="28"/>
          <w:szCs w:val="28"/>
        </w:rPr>
        <w:t xml:space="preserve">удаленная система </w:t>
      </w:r>
      <w:r w:rsidR="0012706D">
        <w:rPr>
          <w:rFonts w:ascii="Times New Roman" w:hAnsi="Times New Roman" w:cs="Times New Roman"/>
          <w:sz w:val="28"/>
          <w:szCs w:val="28"/>
        </w:rPr>
        <w:t>4</w:t>
      </w:r>
      <w:r w:rsidRPr="00A614DA">
        <w:rPr>
          <w:rFonts w:ascii="Times New Roman" w:hAnsi="Times New Roman" w:cs="Times New Roman"/>
          <w:sz w:val="28"/>
          <w:szCs w:val="28"/>
        </w:rPr>
        <w:t xml:space="preserve">.5 </w:t>
      </w:r>
      <w:r w:rsidR="007B3FFF" w:rsidRPr="00A614DA">
        <w:rPr>
          <w:rFonts w:ascii="Times New Roman" w:hAnsi="Times New Roman" w:cs="Times New Roman"/>
          <w:sz w:val="28"/>
          <w:szCs w:val="28"/>
        </w:rPr>
        <w:t xml:space="preserve">(пункт пропуска </w:t>
      </w:r>
      <w:proofErr w:type="spellStart"/>
      <w:r w:rsidR="007B3FFF" w:rsidRPr="00A614DA">
        <w:rPr>
          <w:rFonts w:ascii="Times New Roman" w:hAnsi="Times New Roman" w:cs="Times New Roman"/>
          <w:sz w:val="28"/>
          <w:szCs w:val="28"/>
        </w:rPr>
        <w:t>Мокраны</w:t>
      </w:r>
      <w:proofErr w:type="spellEnd"/>
      <w:r w:rsidR="007B3FFF" w:rsidRPr="00A614DA">
        <w:rPr>
          <w:rFonts w:ascii="Times New Roman" w:hAnsi="Times New Roman" w:cs="Times New Roman"/>
          <w:sz w:val="28"/>
          <w:szCs w:val="28"/>
        </w:rPr>
        <w:t>)</w:t>
      </w:r>
      <w:r w:rsidRPr="00A614DA">
        <w:rPr>
          <w:rFonts w:ascii="Times New Roman" w:hAnsi="Times New Roman" w:cs="Times New Roman"/>
          <w:sz w:val="28"/>
          <w:szCs w:val="28"/>
        </w:rPr>
        <w:t>– 2</w:t>
      </w:r>
      <w:r w:rsidR="00A614DA" w:rsidRPr="00A614DA">
        <w:rPr>
          <w:rFonts w:ascii="Times New Roman" w:hAnsi="Times New Roman" w:cs="Times New Roman"/>
          <w:sz w:val="28"/>
          <w:szCs w:val="28"/>
        </w:rPr>
        <w:t>0</w:t>
      </w:r>
      <w:r w:rsidRPr="00A614DA">
        <w:rPr>
          <w:rFonts w:ascii="Times New Roman" w:hAnsi="Times New Roman" w:cs="Times New Roman"/>
          <w:sz w:val="28"/>
          <w:szCs w:val="28"/>
        </w:rPr>
        <w:t xml:space="preserve"> медиаканалов;</w:t>
      </w:r>
    </w:p>
    <w:p w14:paraId="4599DB1C" w14:textId="2B5FB71C" w:rsidR="000A79D1" w:rsidRPr="00A614DA" w:rsidRDefault="000A79D1" w:rsidP="009918B3">
      <w:pPr>
        <w:autoSpaceDE w:val="0"/>
        <w:autoSpaceDN w:val="0"/>
        <w:adjustRightInd w:val="0"/>
        <w:spacing w:after="0" w:line="240" w:lineRule="auto"/>
        <w:ind w:firstLine="709"/>
        <w:jc w:val="both"/>
        <w:rPr>
          <w:rFonts w:ascii="Times New Roman" w:hAnsi="Times New Roman" w:cs="Times New Roman"/>
          <w:sz w:val="28"/>
          <w:szCs w:val="28"/>
        </w:rPr>
      </w:pPr>
      <w:r w:rsidRPr="00A614DA">
        <w:rPr>
          <w:rFonts w:ascii="Times New Roman" w:hAnsi="Times New Roman" w:cs="Times New Roman"/>
          <w:sz w:val="28"/>
          <w:szCs w:val="28"/>
        </w:rPr>
        <w:t xml:space="preserve">удаленная система </w:t>
      </w:r>
      <w:r w:rsidR="0012706D">
        <w:rPr>
          <w:rFonts w:ascii="Times New Roman" w:hAnsi="Times New Roman" w:cs="Times New Roman"/>
          <w:sz w:val="28"/>
          <w:szCs w:val="28"/>
        </w:rPr>
        <w:t>4</w:t>
      </w:r>
      <w:r w:rsidRPr="00A614DA">
        <w:rPr>
          <w:rFonts w:ascii="Times New Roman" w:hAnsi="Times New Roman" w:cs="Times New Roman"/>
          <w:sz w:val="28"/>
          <w:szCs w:val="28"/>
        </w:rPr>
        <w:t>.</w:t>
      </w:r>
      <w:r w:rsidR="007549E9">
        <w:rPr>
          <w:rFonts w:ascii="Times New Roman" w:hAnsi="Times New Roman" w:cs="Times New Roman"/>
          <w:sz w:val="28"/>
          <w:szCs w:val="28"/>
        </w:rPr>
        <w:t>6</w:t>
      </w:r>
      <w:r w:rsidR="007B3FFF" w:rsidRPr="00A614DA">
        <w:rPr>
          <w:rFonts w:ascii="Times New Roman" w:hAnsi="Times New Roman" w:cs="Times New Roman"/>
          <w:sz w:val="28"/>
          <w:szCs w:val="28"/>
        </w:rPr>
        <w:t xml:space="preserve"> (пункт пропуска </w:t>
      </w:r>
      <w:proofErr w:type="spellStart"/>
      <w:r w:rsidR="007B3FFF" w:rsidRPr="00A614DA">
        <w:rPr>
          <w:rFonts w:ascii="Times New Roman" w:hAnsi="Times New Roman" w:cs="Times New Roman"/>
          <w:sz w:val="28"/>
          <w:szCs w:val="28"/>
        </w:rPr>
        <w:t>Песчатка</w:t>
      </w:r>
      <w:proofErr w:type="spellEnd"/>
      <w:r w:rsidR="007B3FFF" w:rsidRPr="00A614DA">
        <w:rPr>
          <w:rFonts w:ascii="Times New Roman" w:hAnsi="Times New Roman" w:cs="Times New Roman"/>
          <w:sz w:val="28"/>
          <w:szCs w:val="28"/>
        </w:rPr>
        <w:t>)</w:t>
      </w:r>
      <w:r w:rsidRPr="00A614DA">
        <w:rPr>
          <w:rFonts w:ascii="Times New Roman" w:hAnsi="Times New Roman" w:cs="Times New Roman"/>
          <w:sz w:val="28"/>
          <w:szCs w:val="28"/>
        </w:rPr>
        <w:t xml:space="preserve"> – 1</w:t>
      </w:r>
      <w:r w:rsidR="00A614DA" w:rsidRPr="00A614DA">
        <w:rPr>
          <w:rFonts w:ascii="Times New Roman" w:hAnsi="Times New Roman" w:cs="Times New Roman"/>
          <w:sz w:val="28"/>
          <w:szCs w:val="28"/>
        </w:rPr>
        <w:t>1</w:t>
      </w:r>
      <w:r w:rsidRPr="00A614DA">
        <w:rPr>
          <w:rFonts w:ascii="Times New Roman" w:hAnsi="Times New Roman" w:cs="Times New Roman"/>
          <w:sz w:val="28"/>
          <w:szCs w:val="28"/>
        </w:rPr>
        <w:t xml:space="preserve"> медиаканалов;</w:t>
      </w:r>
    </w:p>
    <w:p w14:paraId="3A778D00" w14:textId="39650E78" w:rsidR="000A79D1" w:rsidRPr="00A614DA" w:rsidRDefault="000A79D1" w:rsidP="009918B3">
      <w:pPr>
        <w:autoSpaceDE w:val="0"/>
        <w:autoSpaceDN w:val="0"/>
        <w:adjustRightInd w:val="0"/>
        <w:spacing w:after="0" w:line="240" w:lineRule="auto"/>
        <w:ind w:firstLine="709"/>
        <w:jc w:val="both"/>
        <w:rPr>
          <w:rFonts w:ascii="Times New Roman" w:hAnsi="Times New Roman" w:cs="Times New Roman"/>
          <w:sz w:val="28"/>
          <w:szCs w:val="28"/>
        </w:rPr>
      </w:pPr>
      <w:r w:rsidRPr="00A614DA">
        <w:rPr>
          <w:rFonts w:ascii="Times New Roman" w:hAnsi="Times New Roman" w:cs="Times New Roman"/>
          <w:sz w:val="28"/>
          <w:szCs w:val="28"/>
        </w:rPr>
        <w:t xml:space="preserve">удаленная система </w:t>
      </w:r>
      <w:r w:rsidR="0012706D">
        <w:rPr>
          <w:rFonts w:ascii="Times New Roman" w:hAnsi="Times New Roman" w:cs="Times New Roman"/>
          <w:sz w:val="28"/>
          <w:szCs w:val="28"/>
        </w:rPr>
        <w:t>4</w:t>
      </w:r>
      <w:r w:rsidRPr="00A614DA">
        <w:rPr>
          <w:rFonts w:ascii="Times New Roman" w:hAnsi="Times New Roman" w:cs="Times New Roman"/>
          <w:sz w:val="28"/>
          <w:szCs w:val="28"/>
        </w:rPr>
        <w:t>.</w:t>
      </w:r>
      <w:r w:rsidR="007549E9">
        <w:rPr>
          <w:rFonts w:ascii="Times New Roman" w:hAnsi="Times New Roman" w:cs="Times New Roman"/>
          <w:sz w:val="28"/>
          <w:szCs w:val="28"/>
        </w:rPr>
        <w:t>7</w:t>
      </w:r>
      <w:r w:rsidRPr="00A614DA">
        <w:rPr>
          <w:rFonts w:ascii="Times New Roman" w:hAnsi="Times New Roman" w:cs="Times New Roman"/>
          <w:sz w:val="28"/>
          <w:szCs w:val="28"/>
        </w:rPr>
        <w:t xml:space="preserve"> </w:t>
      </w:r>
      <w:r w:rsidR="007B3FFF" w:rsidRPr="00A614DA">
        <w:rPr>
          <w:rFonts w:ascii="Times New Roman" w:hAnsi="Times New Roman" w:cs="Times New Roman"/>
          <w:sz w:val="28"/>
          <w:szCs w:val="28"/>
        </w:rPr>
        <w:t xml:space="preserve">(пункт упрощенного пропуска </w:t>
      </w:r>
      <w:proofErr w:type="spellStart"/>
      <w:r w:rsidR="007B3FFF" w:rsidRPr="00A614DA">
        <w:rPr>
          <w:rFonts w:ascii="Times New Roman" w:hAnsi="Times New Roman" w:cs="Times New Roman"/>
          <w:sz w:val="28"/>
          <w:szCs w:val="28"/>
        </w:rPr>
        <w:t>Переров</w:t>
      </w:r>
      <w:proofErr w:type="spellEnd"/>
      <w:r w:rsidR="007B3FFF" w:rsidRPr="00A614DA">
        <w:rPr>
          <w:rFonts w:ascii="Times New Roman" w:hAnsi="Times New Roman" w:cs="Times New Roman"/>
          <w:sz w:val="28"/>
          <w:szCs w:val="28"/>
        </w:rPr>
        <w:t xml:space="preserve">) </w:t>
      </w:r>
      <w:r w:rsidRPr="00A614DA">
        <w:rPr>
          <w:rFonts w:ascii="Times New Roman" w:hAnsi="Times New Roman" w:cs="Times New Roman"/>
          <w:sz w:val="28"/>
          <w:szCs w:val="28"/>
        </w:rPr>
        <w:t>– 4 медиаканала;</w:t>
      </w:r>
    </w:p>
    <w:p w14:paraId="7F61D3B7" w14:textId="261E58B0" w:rsidR="00482096" w:rsidRDefault="000A79D1" w:rsidP="009918B3">
      <w:pPr>
        <w:autoSpaceDE w:val="0"/>
        <w:autoSpaceDN w:val="0"/>
        <w:adjustRightInd w:val="0"/>
        <w:spacing w:after="0" w:line="240" w:lineRule="auto"/>
        <w:ind w:firstLine="709"/>
        <w:jc w:val="both"/>
        <w:rPr>
          <w:rFonts w:ascii="Times New Roman" w:eastAsia="Calibri" w:hAnsi="Times New Roman" w:cs="Times New Roman"/>
          <w:b/>
          <w:bCs/>
          <w:color w:val="000000" w:themeColor="text1"/>
          <w:sz w:val="28"/>
          <w:szCs w:val="28"/>
        </w:rPr>
      </w:pPr>
      <w:r w:rsidRPr="00A614DA">
        <w:rPr>
          <w:rFonts w:ascii="Times New Roman" w:hAnsi="Times New Roman" w:cs="Times New Roman"/>
          <w:sz w:val="28"/>
          <w:szCs w:val="28"/>
        </w:rPr>
        <w:t xml:space="preserve">удаленная система </w:t>
      </w:r>
      <w:r w:rsidR="0012706D">
        <w:rPr>
          <w:rFonts w:ascii="Times New Roman" w:hAnsi="Times New Roman" w:cs="Times New Roman"/>
          <w:sz w:val="28"/>
          <w:szCs w:val="28"/>
        </w:rPr>
        <w:t>4</w:t>
      </w:r>
      <w:r w:rsidRPr="00A614DA">
        <w:rPr>
          <w:rFonts w:ascii="Times New Roman" w:hAnsi="Times New Roman" w:cs="Times New Roman"/>
          <w:sz w:val="28"/>
          <w:szCs w:val="28"/>
        </w:rPr>
        <w:t>.</w:t>
      </w:r>
      <w:r w:rsidR="007549E9">
        <w:rPr>
          <w:rFonts w:ascii="Times New Roman" w:hAnsi="Times New Roman" w:cs="Times New Roman"/>
          <w:sz w:val="28"/>
          <w:szCs w:val="28"/>
        </w:rPr>
        <w:t xml:space="preserve">8 </w:t>
      </w:r>
      <w:r w:rsidR="007B3FFF" w:rsidRPr="00A614DA">
        <w:rPr>
          <w:rFonts w:ascii="Times New Roman" w:hAnsi="Times New Roman" w:cs="Times New Roman"/>
          <w:sz w:val="28"/>
          <w:szCs w:val="28"/>
        </w:rPr>
        <w:t xml:space="preserve">(пункт пропуска </w:t>
      </w:r>
      <w:proofErr w:type="spellStart"/>
      <w:r w:rsidR="007B3FFF" w:rsidRPr="00A614DA">
        <w:rPr>
          <w:rFonts w:ascii="Times New Roman" w:hAnsi="Times New Roman" w:cs="Times New Roman"/>
          <w:sz w:val="28"/>
          <w:szCs w:val="28"/>
        </w:rPr>
        <w:t>Олтуш</w:t>
      </w:r>
      <w:proofErr w:type="spellEnd"/>
      <w:r w:rsidR="007B3FFF" w:rsidRPr="00A614DA">
        <w:rPr>
          <w:rFonts w:ascii="Times New Roman" w:hAnsi="Times New Roman" w:cs="Times New Roman"/>
          <w:sz w:val="28"/>
          <w:szCs w:val="28"/>
        </w:rPr>
        <w:t>)</w:t>
      </w:r>
      <w:r w:rsidRPr="00A614DA">
        <w:rPr>
          <w:rFonts w:ascii="Times New Roman" w:hAnsi="Times New Roman" w:cs="Times New Roman"/>
          <w:sz w:val="28"/>
          <w:szCs w:val="28"/>
        </w:rPr>
        <w:t xml:space="preserve"> – 4 медиаканала</w:t>
      </w:r>
      <w:r w:rsidR="0010253B">
        <w:rPr>
          <w:rFonts w:ascii="Times New Roman" w:hAnsi="Times New Roman" w:cs="Times New Roman"/>
          <w:sz w:val="28"/>
          <w:szCs w:val="28"/>
        </w:rPr>
        <w:t>.</w:t>
      </w:r>
    </w:p>
    <w:bookmarkEnd w:id="3"/>
    <w:p w14:paraId="42D9CC3E" w14:textId="77777777" w:rsidR="00252CC0" w:rsidRDefault="00252CC0" w:rsidP="00482096">
      <w:pPr>
        <w:spacing w:after="0" w:line="240" w:lineRule="auto"/>
        <w:ind w:firstLine="459"/>
        <w:jc w:val="both"/>
        <w:rPr>
          <w:rFonts w:ascii="Times New Roman" w:eastAsia="Calibri" w:hAnsi="Times New Roman" w:cs="Times New Roman"/>
          <w:b/>
          <w:bCs/>
          <w:color w:val="000000" w:themeColor="text1"/>
          <w:sz w:val="28"/>
          <w:szCs w:val="28"/>
        </w:rPr>
      </w:pPr>
    </w:p>
    <w:p w14:paraId="50CC7BFF" w14:textId="1E9B31FF" w:rsidR="00262697" w:rsidRDefault="00482096" w:rsidP="009918B3">
      <w:pPr>
        <w:spacing w:after="0" w:line="240" w:lineRule="auto"/>
        <w:ind w:firstLine="709"/>
        <w:jc w:val="both"/>
        <w:rPr>
          <w:rFonts w:ascii="Times New Roman" w:eastAsia="Calibri" w:hAnsi="Times New Roman" w:cs="Times New Roman"/>
          <w:sz w:val="28"/>
          <w:szCs w:val="28"/>
        </w:rPr>
      </w:pPr>
      <w:r w:rsidRPr="00482096">
        <w:rPr>
          <w:rFonts w:ascii="Times New Roman" w:eastAsia="Calibri" w:hAnsi="Times New Roman" w:cs="Times New Roman"/>
          <w:b/>
          <w:bCs/>
          <w:color w:val="000000" w:themeColor="text1"/>
          <w:sz w:val="28"/>
          <w:szCs w:val="28"/>
        </w:rPr>
        <w:t>3. </w:t>
      </w:r>
      <w:r w:rsidR="00043EBB" w:rsidRPr="00482096">
        <w:rPr>
          <w:rFonts w:ascii="Times New Roman" w:eastAsia="Calibri" w:hAnsi="Times New Roman" w:cs="Times New Roman"/>
          <w:b/>
          <w:bCs/>
          <w:color w:val="000000" w:themeColor="text1"/>
          <w:sz w:val="28"/>
          <w:szCs w:val="28"/>
        </w:rPr>
        <w:t xml:space="preserve">Установка и настройка </w:t>
      </w:r>
      <w:r w:rsidRPr="00482096">
        <w:rPr>
          <w:rFonts w:ascii="Times New Roman" w:eastAsia="Calibri" w:hAnsi="Times New Roman" w:cs="Times New Roman"/>
          <w:b/>
          <w:bCs/>
          <w:color w:val="000000" w:themeColor="text1"/>
          <w:sz w:val="28"/>
          <w:szCs w:val="28"/>
        </w:rPr>
        <w:t xml:space="preserve">системы мониторинга дорожной обстановки </w:t>
      </w:r>
      <w:r w:rsidR="00262697">
        <w:rPr>
          <w:rFonts w:ascii="Times New Roman" w:eastAsia="Calibri" w:hAnsi="Times New Roman" w:cs="Times New Roman"/>
          <w:b/>
          <w:bCs/>
          <w:color w:val="000000" w:themeColor="text1"/>
          <w:sz w:val="28"/>
          <w:szCs w:val="28"/>
        </w:rPr>
        <w:t>(включа</w:t>
      </w:r>
      <w:r w:rsidR="00FB55BD">
        <w:rPr>
          <w:rFonts w:ascii="Times New Roman" w:eastAsia="Calibri" w:hAnsi="Times New Roman" w:cs="Times New Roman"/>
          <w:b/>
          <w:bCs/>
          <w:color w:val="000000" w:themeColor="text1"/>
          <w:sz w:val="28"/>
          <w:szCs w:val="28"/>
        </w:rPr>
        <w:t>я</w:t>
      </w:r>
      <w:r w:rsidR="00262697">
        <w:rPr>
          <w:rFonts w:ascii="Times New Roman" w:eastAsia="Calibri" w:hAnsi="Times New Roman" w:cs="Times New Roman"/>
          <w:b/>
          <w:bCs/>
          <w:color w:val="000000" w:themeColor="text1"/>
          <w:sz w:val="28"/>
          <w:szCs w:val="28"/>
        </w:rPr>
        <w:t xml:space="preserve"> настройку потоков средств видеонаблюдения пунктов пропуска)</w:t>
      </w:r>
      <w:r w:rsidR="00043EBB" w:rsidRPr="0035735F">
        <w:rPr>
          <w:rFonts w:ascii="Times New Roman" w:eastAsia="Calibri" w:hAnsi="Times New Roman" w:cs="Times New Roman"/>
          <w:sz w:val="28"/>
          <w:szCs w:val="28"/>
        </w:rPr>
        <w:t xml:space="preserve"> должн</w:t>
      </w:r>
      <w:r>
        <w:rPr>
          <w:rFonts w:ascii="Times New Roman" w:eastAsia="Calibri" w:hAnsi="Times New Roman" w:cs="Times New Roman"/>
          <w:sz w:val="28"/>
          <w:szCs w:val="28"/>
        </w:rPr>
        <w:t>а</w:t>
      </w:r>
      <w:r w:rsidR="00043EBB" w:rsidRPr="0035735F">
        <w:rPr>
          <w:rFonts w:ascii="Times New Roman" w:eastAsia="Calibri" w:hAnsi="Times New Roman" w:cs="Times New Roman"/>
          <w:sz w:val="28"/>
          <w:szCs w:val="28"/>
        </w:rPr>
        <w:t xml:space="preserve"> </w:t>
      </w:r>
      <w:r w:rsidR="004F6042" w:rsidRPr="0035735F">
        <w:rPr>
          <w:rFonts w:ascii="Times New Roman" w:eastAsia="Calibri" w:hAnsi="Times New Roman" w:cs="Times New Roman"/>
          <w:sz w:val="28"/>
          <w:szCs w:val="28"/>
        </w:rPr>
        <w:t>осуществляться</w:t>
      </w:r>
      <w:r w:rsidR="00262697">
        <w:rPr>
          <w:rFonts w:ascii="Times New Roman" w:eastAsia="Calibri" w:hAnsi="Times New Roman" w:cs="Times New Roman"/>
          <w:sz w:val="28"/>
          <w:szCs w:val="28"/>
        </w:rPr>
        <w:t xml:space="preserve"> поставщиком</w:t>
      </w:r>
      <w:r w:rsidR="007549E9">
        <w:rPr>
          <w:rFonts w:ascii="Times New Roman" w:eastAsia="Calibri" w:hAnsi="Times New Roman" w:cs="Times New Roman"/>
          <w:sz w:val="28"/>
          <w:szCs w:val="28"/>
        </w:rPr>
        <w:t>.</w:t>
      </w:r>
      <w:r w:rsidR="004F6042">
        <w:rPr>
          <w:rFonts w:ascii="Times New Roman" w:eastAsia="Calibri" w:hAnsi="Times New Roman" w:cs="Times New Roman"/>
          <w:sz w:val="28"/>
          <w:szCs w:val="28"/>
        </w:rPr>
        <w:t xml:space="preserve"> </w:t>
      </w:r>
    </w:p>
    <w:p w14:paraId="065F16AF" w14:textId="753D26FC" w:rsidR="00F70F4A" w:rsidRDefault="00482096" w:rsidP="009918B3">
      <w:pPr>
        <w:spacing w:after="0" w:line="240" w:lineRule="auto"/>
        <w:ind w:firstLine="709"/>
        <w:jc w:val="both"/>
        <w:rPr>
          <w:rFonts w:ascii="Times New Roman" w:eastAsia="Calibri" w:hAnsi="Times New Roman" w:cs="Times New Roman"/>
          <w:sz w:val="28"/>
          <w:szCs w:val="28"/>
        </w:rPr>
      </w:pPr>
      <w:r w:rsidRPr="00482096">
        <w:rPr>
          <w:rFonts w:ascii="Times New Roman" w:eastAsia="Calibri" w:hAnsi="Times New Roman" w:cs="Times New Roman"/>
          <w:sz w:val="28"/>
          <w:szCs w:val="28"/>
        </w:rPr>
        <w:t>Аппаратная часть (сервера) систем</w:t>
      </w:r>
      <w:r w:rsidR="0012706D">
        <w:rPr>
          <w:rFonts w:ascii="Times New Roman" w:eastAsia="Calibri" w:hAnsi="Times New Roman" w:cs="Times New Roman"/>
          <w:sz w:val="28"/>
          <w:szCs w:val="28"/>
        </w:rPr>
        <w:t>ы</w:t>
      </w:r>
      <w:r w:rsidR="00262697">
        <w:rPr>
          <w:rFonts w:ascii="Times New Roman" w:eastAsia="Calibri" w:hAnsi="Times New Roman" w:cs="Times New Roman"/>
          <w:sz w:val="28"/>
          <w:szCs w:val="28"/>
        </w:rPr>
        <w:t xml:space="preserve"> 1-го и 3-го уровня,</w:t>
      </w:r>
      <w:r w:rsidRPr="00482096">
        <w:rPr>
          <w:rFonts w:ascii="Times New Roman" w:eastAsia="Calibri" w:hAnsi="Times New Roman" w:cs="Times New Roman"/>
          <w:sz w:val="28"/>
          <w:szCs w:val="28"/>
        </w:rPr>
        <w:t xml:space="preserve"> видеокамеры, линии (каналы) передачи данных предоставляются заказчиком.</w:t>
      </w:r>
      <w:r>
        <w:rPr>
          <w:rFonts w:ascii="Times New Roman" w:eastAsia="Calibri" w:hAnsi="Times New Roman" w:cs="Times New Roman"/>
          <w:sz w:val="28"/>
          <w:szCs w:val="28"/>
        </w:rPr>
        <w:t xml:space="preserve"> </w:t>
      </w:r>
    </w:p>
    <w:p w14:paraId="38D8A346" w14:textId="4ED1287E" w:rsidR="00482096" w:rsidRDefault="002142BC" w:rsidP="009918B3">
      <w:pPr>
        <w:spacing w:after="0" w:line="240" w:lineRule="auto"/>
        <w:ind w:firstLine="709"/>
        <w:jc w:val="both"/>
        <w:rPr>
          <w:rFonts w:ascii="Times New Roman" w:hAnsi="Times New Roman" w:cs="Times New Roman"/>
          <w:bCs/>
          <w:sz w:val="28"/>
          <w:szCs w:val="28"/>
        </w:rPr>
      </w:pPr>
      <w:bookmarkStart w:id="4" w:name="_Hlk227750938"/>
      <w:r w:rsidRPr="00482096">
        <w:rPr>
          <w:rFonts w:ascii="Times New Roman" w:hAnsi="Times New Roman" w:cs="Times New Roman"/>
          <w:bCs/>
          <w:sz w:val="28"/>
          <w:szCs w:val="28"/>
        </w:rPr>
        <w:t>Центральны</w:t>
      </w:r>
      <w:r w:rsidR="0010253B">
        <w:rPr>
          <w:rFonts w:ascii="Times New Roman" w:hAnsi="Times New Roman" w:cs="Times New Roman"/>
          <w:bCs/>
          <w:sz w:val="28"/>
          <w:szCs w:val="28"/>
        </w:rPr>
        <w:t>е</w:t>
      </w:r>
      <w:r w:rsidRPr="00482096">
        <w:rPr>
          <w:rFonts w:ascii="Times New Roman" w:hAnsi="Times New Roman" w:cs="Times New Roman"/>
          <w:bCs/>
          <w:sz w:val="28"/>
          <w:szCs w:val="28"/>
        </w:rPr>
        <w:t xml:space="preserve"> сервер</w:t>
      </w:r>
      <w:r w:rsidR="0010253B">
        <w:rPr>
          <w:rFonts w:ascii="Times New Roman" w:hAnsi="Times New Roman" w:cs="Times New Roman"/>
          <w:bCs/>
          <w:sz w:val="28"/>
          <w:szCs w:val="28"/>
        </w:rPr>
        <w:t>ы</w:t>
      </w:r>
      <w:r w:rsidRPr="00482096">
        <w:rPr>
          <w:rFonts w:ascii="Times New Roman" w:hAnsi="Times New Roman" w:cs="Times New Roman"/>
          <w:bCs/>
          <w:sz w:val="28"/>
          <w:szCs w:val="28"/>
        </w:rPr>
        <w:t xml:space="preserve"> конфигурации 2-го уровня</w:t>
      </w:r>
      <w:r w:rsidRPr="006C71DE">
        <w:rPr>
          <w:rFonts w:ascii="Times New Roman" w:hAnsi="Times New Roman" w:cs="Times New Roman"/>
          <w:bCs/>
          <w:sz w:val="28"/>
          <w:szCs w:val="28"/>
        </w:rPr>
        <w:t xml:space="preserve"> </w:t>
      </w:r>
      <w:bookmarkEnd w:id="4"/>
      <w:r w:rsidR="0010253B">
        <w:rPr>
          <w:rFonts w:ascii="Times New Roman" w:hAnsi="Times New Roman" w:cs="Times New Roman"/>
          <w:bCs/>
          <w:sz w:val="28"/>
          <w:szCs w:val="28"/>
        </w:rPr>
        <w:t>п</w:t>
      </w:r>
      <w:r w:rsidR="00262697">
        <w:rPr>
          <w:rFonts w:ascii="Times New Roman" w:hAnsi="Times New Roman" w:cs="Times New Roman"/>
          <w:bCs/>
          <w:sz w:val="28"/>
          <w:szCs w:val="28"/>
        </w:rPr>
        <w:t>о</w:t>
      </w:r>
      <w:r w:rsidR="0010253B">
        <w:rPr>
          <w:rFonts w:ascii="Times New Roman" w:hAnsi="Times New Roman" w:cs="Times New Roman"/>
          <w:bCs/>
          <w:sz w:val="28"/>
          <w:szCs w:val="28"/>
        </w:rPr>
        <w:t>ставляются</w:t>
      </w:r>
      <w:r>
        <w:rPr>
          <w:rFonts w:ascii="Times New Roman" w:hAnsi="Times New Roman" w:cs="Times New Roman"/>
          <w:bCs/>
          <w:sz w:val="28"/>
          <w:szCs w:val="28"/>
        </w:rPr>
        <w:t xml:space="preserve"> </w:t>
      </w:r>
      <w:r w:rsidR="0010253B">
        <w:rPr>
          <w:rFonts w:ascii="Times New Roman" w:hAnsi="Times New Roman" w:cs="Times New Roman"/>
          <w:bCs/>
          <w:sz w:val="28"/>
          <w:szCs w:val="28"/>
        </w:rPr>
        <w:t>Поставщиком.</w:t>
      </w:r>
    </w:p>
    <w:p w14:paraId="5E2FDBE7" w14:textId="77777777" w:rsidR="008B06C1" w:rsidRDefault="008B06C1" w:rsidP="00482096">
      <w:pPr>
        <w:spacing w:after="0" w:line="240" w:lineRule="auto"/>
        <w:ind w:firstLine="459"/>
        <w:jc w:val="both"/>
        <w:rPr>
          <w:rFonts w:ascii="Times New Roman" w:hAnsi="Times New Roman" w:cs="Times New Roman"/>
          <w:bCs/>
          <w:sz w:val="28"/>
          <w:szCs w:val="28"/>
        </w:rPr>
      </w:pPr>
    </w:p>
    <w:p w14:paraId="4AA9FA67" w14:textId="382960D0" w:rsidR="003639DB" w:rsidRPr="00FD4BC9" w:rsidRDefault="00252CC0" w:rsidP="009918B3">
      <w:pPr>
        <w:spacing w:after="0" w:line="24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4</w:t>
      </w:r>
      <w:r w:rsidR="00F16CC4" w:rsidRPr="00FD4BC9">
        <w:rPr>
          <w:rFonts w:ascii="Times New Roman" w:eastAsia="Calibri" w:hAnsi="Times New Roman" w:cs="Times New Roman"/>
          <w:b/>
          <w:bCs/>
          <w:sz w:val="28"/>
          <w:szCs w:val="28"/>
        </w:rPr>
        <w:t xml:space="preserve">. </w:t>
      </w:r>
      <w:r w:rsidR="003639DB" w:rsidRPr="00FD4BC9">
        <w:rPr>
          <w:rFonts w:ascii="Times New Roman" w:eastAsia="Calibri" w:hAnsi="Times New Roman" w:cs="Times New Roman"/>
          <w:b/>
          <w:bCs/>
          <w:sz w:val="28"/>
          <w:szCs w:val="28"/>
        </w:rPr>
        <w:t>Основные технические характеристики оборудования</w:t>
      </w:r>
      <w:r w:rsidR="004F6042" w:rsidRPr="00FD4BC9">
        <w:rPr>
          <w:rFonts w:ascii="Times New Roman" w:eastAsia="Calibri" w:hAnsi="Times New Roman" w:cs="Times New Roman"/>
          <w:b/>
          <w:bCs/>
          <w:sz w:val="28"/>
          <w:szCs w:val="28"/>
        </w:rPr>
        <w:t xml:space="preserve"> Заказчика</w:t>
      </w:r>
      <w:r w:rsidR="003639DB" w:rsidRPr="00FD4BC9">
        <w:rPr>
          <w:rFonts w:ascii="Times New Roman" w:eastAsia="Calibri" w:hAnsi="Times New Roman" w:cs="Times New Roman"/>
          <w:b/>
          <w:bCs/>
          <w:sz w:val="28"/>
          <w:szCs w:val="28"/>
        </w:rPr>
        <w:t>:</w:t>
      </w: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110"/>
        <w:gridCol w:w="9923"/>
      </w:tblGrid>
      <w:tr w:rsidR="00252CC0" w:rsidRPr="00252CC0" w14:paraId="348BEBFA" w14:textId="77777777" w:rsidTr="00252CC0">
        <w:tc>
          <w:tcPr>
            <w:tcW w:w="993" w:type="dxa"/>
            <w:tcBorders>
              <w:top w:val="single" w:sz="4" w:space="0" w:color="auto"/>
              <w:left w:val="single" w:sz="4" w:space="0" w:color="auto"/>
              <w:bottom w:val="single" w:sz="4" w:space="0" w:color="auto"/>
              <w:right w:val="single" w:sz="4" w:space="0" w:color="auto"/>
            </w:tcBorders>
            <w:shd w:val="clear" w:color="auto" w:fill="FFFFFF"/>
          </w:tcPr>
          <w:p w14:paraId="51ABAA55" w14:textId="66699A87" w:rsidR="00252CC0" w:rsidRPr="00252CC0" w:rsidRDefault="00252CC0" w:rsidP="008D2DCE">
            <w:pPr>
              <w:spacing w:after="0" w:line="240" w:lineRule="auto"/>
              <w:jc w:val="center"/>
              <w:rPr>
                <w:rFonts w:ascii="Times New Roman" w:eastAsia="Times New Roman" w:hAnsi="Times New Roman" w:cs="Times New Roman"/>
                <w:sz w:val="26"/>
                <w:szCs w:val="26"/>
                <w:lang w:eastAsia="ru-RU"/>
              </w:rPr>
            </w:pPr>
            <w:r w:rsidRPr="00252CC0">
              <w:rPr>
                <w:rFonts w:ascii="Times New Roman" w:eastAsia="Times New Roman" w:hAnsi="Times New Roman" w:cs="Times New Roman"/>
                <w:sz w:val="26"/>
                <w:szCs w:val="26"/>
                <w:lang w:eastAsia="ru-RU"/>
              </w:rPr>
              <w:t>№ п/п</w:t>
            </w:r>
          </w:p>
        </w:tc>
        <w:tc>
          <w:tcPr>
            <w:tcW w:w="4110" w:type="dxa"/>
            <w:tcBorders>
              <w:top w:val="single" w:sz="4" w:space="0" w:color="auto"/>
              <w:left w:val="single" w:sz="4" w:space="0" w:color="auto"/>
              <w:bottom w:val="single" w:sz="4" w:space="0" w:color="auto"/>
              <w:right w:val="single" w:sz="4" w:space="0" w:color="auto"/>
            </w:tcBorders>
            <w:shd w:val="clear" w:color="auto" w:fill="FFFFFF"/>
            <w:vAlign w:val="center"/>
          </w:tcPr>
          <w:p w14:paraId="528D7406" w14:textId="1A1278A9" w:rsidR="00252CC0" w:rsidRPr="00252CC0" w:rsidRDefault="00252CC0" w:rsidP="008D2DCE">
            <w:pPr>
              <w:spacing w:after="0" w:line="240" w:lineRule="auto"/>
              <w:jc w:val="center"/>
              <w:rPr>
                <w:rFonts w:ascii="Times New Roman" w:eastAsia="Times New Roman" w:hAnsi="Times New Roman" w:cs="Times New Roman"/>
                <w:sz w:val="26"/>
                <w:szCs w:val="26"/>
                <w:lang w:eastAsia="ru-RU"/>
              </w:rPr>
            </w:pPr>
            <w:r w:rsidRPr="00252CC0">
              <w:rPr>
                <w:rFonts w:ascii="Times New Roman" w:eastAsia="Times New Roman" w:hAnsi="Times New Roman" w:cs="Times New Roman"/>
                <w:sz w:val="26"/>
                <w:szCs w:val="26"/>
                <w:lang w:eastAsia="ru-RU"/>
              </w:rPr>
              <w:t>Наименование</w:t>
            </w:r>
          </w:p>
        </w:tc>
        <w:tc>
          <w:tcPr>
            <w:tcW w:w="9923" w:type="dxa"/>
            <w:tcBorders>
              <w:top w:val="single" w:sz="4" w:space="0" w:color="auto"/>
              <w:left w:val="single" w:sz="4" w:space="0" w:color="auto"/>
              <w:bottom w:val="single" w:sz="4" w:space="0" w:color="auto"/>
              <w:right w:val="single" w:sz="4" w:space="0" w:color="auto"/>
            </w:tcBorders>
            <w:shd w:val="clear" w:color="auto" w:fill="FFFFFF"/>
            <w:vAlign w:val="center"/>
          </w:tcPr>
          <w:p w14:paraId="6603A2DD" w14:textId="77777777" w:rsidR="00252CC0" w:rsidRPr="00252CC0" w:rsidRDefault="00252CC0" w:rsidP="008D2DCE">
            <w:pPr>
              <w:spacing w:after="0" w:line="240" w:lineRule="auto"/>
              <w:jc w:val="center"/>
              <w:rPr>
                <w:rFonts w:ascii="Times New Roman" w:eastAsia="Times New Roman" w:hAnsi="Times New Roman" w:cs="Times New Roman"/>
                <w:sz w:val="26"/>
                <w:szCs w:val="26"/>
                <w:lang w:eastAsia="ru-RU"/>
              </w:rPr>
            </w:pPr>
            <w:r w:rsidRPr="00252CC0">
              <w:rPr>
                <w:rFonts w:ascii="Times New Roman" w:eastAsia="Times New Roman" w:hAnsi="Times New Roman" w:cs="Times New Roman"/>
                <w:sz w:val="26"/>
                <w:szCs w:val="26"/>
                <w:lang w:eastAsia="ru-RU"/>
              </w:rPr>
              <w:t>Примечание</w:t>
            </w:r>
          </w:p>
        </w:tc>
      </w:tr>
      <w:tr w:rsidR="00252CC0" w:rsidRPr="00252CC0" w14:paraId="4D2722BE" w14:textId="77777777" w:rsidTr="00252CC0">
        <w:tc>
          <w:tcPr>
            <w:tcW w:w="993" w:type="dxa"/>
            <w:tcBorders>
              <w:top w:val="single" w:sz="4" w:space="0" w:color="auto"/>
              <w:left w:val="single" w:sz="4" w:space="0" w:color="auto"/>
              <w:bottom w:val="single" w:sz="4" w:space="0" w:color="auto"/>
              <w:right w:val="single" w:sz="4" w:space="0" w:color="auto"/>
            </w:tcBorders>
            <w:shd w:val="clear" w:color="auto" w:fill="FFFFFF"/>
          </w:tcPr>
          <w:p w14:paraId="7555363B" w14:textId="49480CD4" w:rsidR="00252CC0" w:rsidRPr="00252CC0" w:rsidRDefault="00252CC0" w:rsidP="004F6042">
            <w:pPr>
              <w:spacing w:after="0" w:line="240" w:lineRule="auto"/>
              <w:rPr>
                <w:rFonts w:ascii="Times New Roman" w:hAnsi="Times New Roman" w:cs="Times New Roman"/>
                <w:sz w:val="26"/>
                <w:szCs w:val="26"/>
              </w:rPr>
            </w:pPr>
            <w:r>
              <w:rPr>
                <w:rFonts w:ascii="Times New Roman" w:hAnsi="Times New Roman" w:cs="Times New Roman"/>
                <w:sz w:val="26"/>
                <w:szCs w:val="26"/>
              </w:rPr>
              <w:t>4.1.</w:t>
            </w:r>
          </w:p>
        </w:tc>
        <w:tc>
          <w:tcPr>
            <w:tcW w:w="1403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AAFFE1" w14:textId="2E5AED34" w:rsidR="00252CC0" w:rsidRPr="00252CC0" w:rsidRDefault="00252CC0" w:rsidP="004F6042">
            <w:pPr>
              <w:spacing w:after="0" w:line="240" w:lineRule="auto"/>
              <w:rPr>
                <w:rFonts w:ascii="Times New Roman" w:eastAsia="Times New Roman" w:hAnsi="Times New Roman" w:cs="Times New Roman"/>
                <w:sz w:val="26"/>
                <w:szCs w:val="26"/>
                <w:lang w:eastAsia="ru-RU"/>
              </w:rPr>
            </w:pPr>
            <w:r w:rsidRPr="00252CC0">
              <w:rPr>
                <w:rFonts w:ascii="Times New Roman" w:hAnsi="Times New Roman" w:cs="Times New Roman"/>
                <w:sz w:val="26"/>
                <w:szCs w:val="26"/>
              </w:rPr>
              <w:t xml:space="preserve">Центральный сервер конфигурации </w:t>
            </w:r>
            <w:r w:rsidRPr="00252CC0">
              <w:rPr>
                <w:rFonts w:ascii="Times New Roman" w:hAnsi="Times New Roman" w:cs="Times New Roman"/>
                <w:bCs/>
                <w:sz w:val="26"/>
                <w:szCs w:val="26"/>
              </w:rPr>
              <w:t>1-го уровня</w:t>
            </w:r>
          </w:p>
        </w:tc>
      </w:tr>
      <w:tr w:rsidR="00252CC0" w:rsidRPr="00252CC0" w14:paraId="78642310" w14:textId="77777777" w:rsidTr="00252CC0">
        <w:trPr>
          <w:trHeight w:val="1785"/>
        </w:trPr>
        <w:tc>
          <w:tcPr>
            <w:tcW w:w="993" w:type="dxa"/>
            <w:tcBorders>
              <w:top w:val="single" w:sz="4" w:space="0" w:color="auto"/>
              <w:left w:val="single" w:sz="4" w:space="0" w:color="auto"/>
              <w:right w:val="single" w:sz="4" w:space="0" w:color="auto"/>
            </w:tcBorders>
            <w:shd w:val="clear" w:color="auto" w:fill="FFFFFF"/>
          </w:tcPr>
          <w:p w14:paraId="03DD734B" w14:textId="77777777" w:rsidR="00252CC0" w:rsidRPr="00252CC0" w:rsidRDefault="00252CC0" w:rsidP="00262697">
            <w:pPr>
              <w:spacing w:after="0" w:line="240" w:lineRule="auto"/>
              <w:rPr>
                <w:rFonts w:ascii="Times New Roman" w:hAnsi="Times New Roman" w:cs="Times New Roman"/>
                <w:color w:val="000000"/>
                <w:sz w:val="26"/>
                <w:szCs w:val="26"/>
              </w:rPr>
            </w:pPr>
          </w:p>
        </w:tc>
        <w:tc>
          <w:tcPr>
            <w:tcW w:w="4110" w:type="dxa"/>
            <w:tcBorders>
              <w:top w:val="single" w:sz="4" w:space="0" w:color="auto"/>
              <w:left w:val="single" w:sz="4" w:space="0" w:color="auto"/>
              <w:right w:val="single" w:sz="4" w:space="0" w:color="auto"/>
            </w:tcBorders>
            <w:shd w:val="clear" w:color="auto" w:fill="FFFFFF"/>
            <w:vAlign w:val="center"/>
          </w:tcPr>
          <w:p w14:paraId="63C42965" w14:textId="610E7CFA" w:rsidR="00252CC0" w:rsidRPr="00252CC0" w:rsidRDefault="00252CC0" w:rsidP="00262697">
            <w:pPr>
              <w:spacing w:after="0" w:line="240" w:lineRule="auto"/>
              <w:rPr>
                <w:rFonts w:ascii="Times New Roman" w:hAnsi="Times New Roman" w:cs="Times New Roman"/>
                <w:color w:val="000000"/>
                <w:sz w:val="26"/>
                <w:szCs w:val="26"/>
              </w:rPr>
            </w:pPr>
            <w:r w:rsidRPr="00252CC0">
              <w:rPr>
                <w:rFonts w:ascii="Times New Roman" w:hAnsi="Times New Roman" w:cs="Times New Roman"/>
                <w:color w:val="000000"/>
                <w:sz w:val="26"/>
                <w:szCs w:val="26"/>
              </w:rPr>
              <w:t>Виртуальный сервер:</w:t>
            </w:r>
          </w:p>
          <w:p w14:paraId="0ACDB8DF" w14:textId="1D79A1C3" w:rsidR="00252CC0" w:rsidRPr="00252CC0" w:rsidRDefault="00252CC0" w:rsidP="00262697">
            <w:pPr>
              <w:spacing w:after="0" w:line="240" w:lineRule="auto"/>
              <w:rPr>
                <w:rFonts w:ascii="Times New Roman" w:eastAsia="Times New Roman" w:hAnsi="Times New Roman" w:cs="Times New Roman"/>
                <w:color w:val="FF0000"/>
                <w:sz w:val="26"/>
                <w:szCs w:val="26"/>
                <w:lang w:eastAsia="ru-RU"/>
              </w:rPr>
            </w:pPr>
            <w:r w:rsidRPr="00252CC0">
              <w:rPr>
                <w:rFonts w:ascii="Times New Roman" w:hAnsi="Times New Roman" w:cs="Times New Roman"/>
                <w:color w:val="000000"/>
                <w:sz w:val="26"/>
                <w:szCs w:val="26"/>
              </w:rPr>
              <w:t xml:space="preserve">- </w:t>
            </w:r>
            <w:r w:rsidRPr="00252CC0">
              <w:rPr>
                <w:rFonts w:ascii="Times New Roman" w:hAnsi="Times New Roman" w:cs="Times New Roman"/>
                <w:color w:val="000000" w:themeColor="text1"/>
                <w:sz w:val="26"/>
                <w:szCs w:val="26"/>
              </w:rPr>
              <w:t xml:space="preserve">процессор не менее 12 физических ядер 2,4 ГГЦ; </w:t>
            </w:r>
            <w:r w:rsidRPr="00252CC0">
              <w:rPr>
                <w:rFonts w:ascii="Times New Roman" w:hAnsi="Times New Roman" w:cs="Times New Roman"/>
                <w:color w:val="000000" w:themeColor="text1"/>
                <w:sz w:val="26"/>
                <w:szCs w:val="26"/>
              </w:rPr>
              <w:br/>
              <w:t>- ОЗУ не менее 64 ГБ 3200 МГЦ</w:t>
            </w:r>
            <w:r w:rsidRPr="00252CC0">
              <w:rPr>
                <w:rFonts w:ascii="Times New Roman" w:hAnsi="Times New Roman" w:cs="Times New Roman"/>
                <w:color w:val="000000" w:themeColor="text1"/>
                <w:sz w:val="26"/>
                <w:szCs w:val="26"/>
                <w:u w:val="single"/>
              </w:rPr>
              <w:t>;</w:t>
            </w:r>
            <w:r w:rsidRPr="00252CC0">
              <w:rPr>
                <w:rFonts w:ascii="Times New Roman" w:hAnsi="Times New Roman" w:cs="Times New Roman"/>
                <w:color w:val="000000" w:themeColor="text1"/>
                <w:sz w:val="26"/>
                <w:szCs w:val="26"/>
              </w:rPr>
              <w:t xml:space="preserve"> </w:t>
            </w:r>
            <w:r w:rsidRPr="00252CC0">
              <w:rPr>
                <w:rFonts w:ascii="Times New Roman" w:hAnsi="Times New Roman" w:cs="Times New Roman"/>
                <w:color w:val="000000" w:themeColor="text1"/>
                <w:sz w:val="26"/>
                <w:szCs w:val="26"/>
              </w:rPr>
              <w:br/>
              <w:t xml:space="preserve">- </w:t>
            </w:r>
            <w:r w:rsidRPr="00252CC0">
              <w:rPr>
                <w:rFonts w:ascii="Times New Roman" w:hAnsi="Times New Roman" w:cs="Times New Roman"/>
                <w:color w:val="000000" w:themeColor="text1"/>
                <w:sz w:val="26"/>
                <w:szCs w:val="26"/>
                <w:lang w:val="en-US"/>
              </w:rPr>
              <w:t>SSD</w:t>
            </w:r>
            <w:r w:rsidRPr="00252CC0">
              <w:rPr>
                <w:rFonts w:ascii="Times New Roman" w:hAnsi="Times New Roman" w:cs="Times New Roman"/>
                <w:color w:val="000000" w:themeColor="text1"/>
                <w:sz w:val="26"/>
                <w:szCs w:val="26"/>
              </w:rPr>
              <w:t xml:space="preserve"> не менее 480 ГБ;</w:t>
            </w:r>
            <w:r w:rsidRPr="00252CC0">
              <w:rPr>
                <w:rFonts w:ascii="Times New Roman" w:hAnsi="Times New Roman" w:cs="Times New Roman"/>
                <w:color w:val="000000" w:themeColor="text1"/>
                <w:sz w:val="26"/>
                <w:szCs w:val="26"/>
              </w:rPr>
              <w:br/>
              <w:t xml:space="preserve">- аппаратный </w:t>
            </w:r>
            <w:r w:rsidRPr="00252CC0">
              <w:rPr>
                <w:rFonts w:ascii="Times New Roman" w:hAnsi="Times New Roman" w:cs="Times New Roman"/>
                <w:color w:val="000000" w:themeColor="text1"/>
                <w:sz w:val="26"/>
                <w:szCs w:val="26"/>
                <w:lang w:val="en-US"/>
              </w:rPr>
              <w:t>RAID</w:t>
            </w:r>
            <w:r w:rsidRPr="00252CC0">
              <w:rPr>
                <w:rFonts w:ascii="Times New Roman" w:hAnsi="Times New Roman" w:cs="Times New Roman"/>
                <w:color w:val="000000" w:themeColor="text1"/>
                <w:sz w:val="26"/>
                <w:szCs w:val="26"/>
              </w:rPr>
              <w:t xml:space="preserve"> </w:t>
            </w:r>
            <w:r w:rsidRPr="00252CC0">
              <w:rPr>
                <w:rFonts w:ascii="Times New Roman" w:hAnsi="Times New Roman" w:cs="Times New Roman"/>
                <w:color w:val="000000" w:themeColor="text1"/>
                <w:sz w:val="26"/>
                <w:szCs w:val="26"/>
                <w:lang w:val="en-US"/>
              </w:rPr>
              <w:t>Controller</w:t>
            </w:r>
            <w:r w:rsidRPr="00252CC0">
              <w:rPr>
                <w:rFonts w:ascii="Times New Roman" w:hAnsi="Times New Roman" w:cs="Times New Roman"/>
                <w:color w:val="000000" w:themeColor="text1"/>
                <w:sz w:val="26"/>
                <w:szCs w:val="26"/>
              </w:rPr>
              <w:t>;</w:t>
            </w:r>
            <w:r w:rsidRPr="00252CC0">
              <w:rPr>
                <w:rFonts w:ascii="Times New Roman" w:hAnsi="Times New Roman" w:cs="Times New Roman"/>
                <w:color w:val="000000" w:themeColor="text1"/>
                <w:sz w:val="26"/>
                <w:szCs w:val="26"/>
              </w:rPr>
              <w:br/>
              <w:t xml:space="preserve">- ОС </w:t>
            </w:r>
            <w:r w:rsidRPr="00252CC0">
              <w:rPr>
                <w:rFonts w:ascii="Times New Roman" w:hAnsi="Times New Roman" w:cs="Times New Roman"/>
                <w:color w:val="000000" w:themeColor="text1"/>
                <w:sz w:val="26"/>
                <w:szCs w:val="26"/>
                <w:lang w:val="en-US"/>
              </w:rPr>
              <w:t>Astra</w:t>
            </w:r>
            <w:r w:rsidRPr="00252CC0">
              <w:rPr>
                <w:rFonts w:ascii="Times New Roman" w:hAnsi="Times New Roman" w:cs="Times New Roman"/>
                <w:color w:val="000000" w:themeColor="text1"/>
                <w:sz w:val="26"/>
                <w:szCs w:val="26"/>
              </w:rPr>
              <w:t xml:space="preserve"> </w:t>
            </w:r>
            <w:r w:rsidRPr="00252CC0">
              <w:rPr>
                <w:rFonts w:ascii="Times New Roman" w:hAnsi="Times New Roman" w:cs="Times New Roman"/>
                <w:color w:val="000000" w:themeColor="text1"/>
                <w:sz w:val="26"/>
                <w:szCs w:val="26"/>
                <w:lang w:val="en-US"/>
              </w:rPr>
              <w:t>Linux</w:t>
            </w:r>
            <w:r w:rsidRPr="00252CC0">
              <w:rPr>
                <w:rFonts w:ascii="Times New Roman" w:hAnsi="Times New Roman" w:cs="Times New Roman"/>
                <w:color w:val="000000" w:themeColor="text1"/>
                <w:sz w:val="26"/>
                <w:szCs w:val="26"/>
              </w:rPr>
              <w:t xml:space="preserve">. </w:t>
            </w:r>
          </w:p>
        </w:tc>
        <w:tc>
          <w:tcPr>
            <w:tcW w:w="9923" w:type="dxa"/>
            <w:tcBorders>
              <w:top w:val="single" w:sz="4" w:space="0" w:color="auto"/>
              <w:left w:val="single" w:sz="4" w:space="0" w:color="auto"/>
              <w:right w:val="single" w:sz="4" w:space="0" w:color="auto"/>
            </w:tcBorders>
            <w:shd w:val="clear" w:color="auto" w:fill="FFFFFF"/>
          </w:tcPr>
          <w:p w14:paraId="5528C2B2" w14:textId="77777777" w:rsidR="00252CC0" w:rsidRPr="00252CC0" w:rsidRDefault="00252CC0" w:rsidP="006F1BAC">
            <w:pPr>
              <w:spacing w:after="0" w:line="240" w:lineRule="auto"/>
              <w:jc w:val="center"/>
              <w:rPr>
                <w:rFonts w:ascii="Times New Roman" w:eastAsia="Times New Roman" w:hAnsi="Times New Roman" w:cs="Times New Roman"/>
                <w:sz w:val="26"/>
                <w:szCs w:val="26"/>
                <w:lang w:eastAsia="ru-RU"/>
              </w:rPr>
            </w:pPr>
          </w:p>
          <w:p w14:paraId="00475FAD" w14:textId="417BBCD0" w:rsidR="00252CC0" w:rsidRPr="00252CC0" w:rsidRDefault="00252CC0" w:rsidP="006F1BAC">
            <w:pPr>
              <w:spacing w:after="0" w:line="240" w:lineRule="auto"/>
              <w:rPr>
                <w:rFonts w:ascii="Times New Roman" w:hAnsi="Times New Roman" w:cs="Times New Roman"/>
                <w:color w:val="000000"/>
                <w:sz w:val="26"/>
                <w:szCs w:val="26"/>
              </w:rPr>
            </w:pPr>
            <w:r w:rsidRPr="00252CC0">
              <w:rPr>
                <w:rFonts w:ascii="Times New Roman" w:hAnsi="Times New Roman" w:cs="Times New Roman"/>
                <w:color w:val="000000"/>
                <w:sz w:val="26"/>
                <w:szCs w:val="26"/>
              </w:rPr>
              <w:t>Установка системы мониторинга на виртуальный сервер.</w:t>
            </w:r>
          </w:p>
          <w:p w14:paraId="0C31FDED" w14:textId="67ACBB77" w:rsidR="00252CC0" w:rsidRPr="00252CC0" w:rsidRDefault="00252CC0" w:rsidP="006F1BAC">
            <w:pPr>
              <w:spacing w:after="0" w:line="240" w:lineRule="auto"/>
              <w:rPr>
                <w:rFonts w:ascii="Times New Roman" w:hAnsi="Times New Roman" w:cs="Times New Roman"/>
                <w:color w:val="000000"/>
                <w:sz w:val="26"/>
                <w:szCs w:val="26"/>
              </w:rPr>
            </w:pPr>
            <w:r w:rsidRPr="00252CC0">
              <w:rPr>
                <w:rFonts w:ascii="Times New Roman" w:hAnsi="Times New Roman" w:cs="Times New Roman"/>
                <w:color w:val="000000"/>
                <w:sz w:val="26"/>
                <w:szCs w:val="26"/>
              </w:rPr>
              <w:t>Без архивации получаемых видеопотоков</w:t>
            </w:r>
          </w:p>
          <w:p w14:paraId="1139FB23" w14:textId="77777777" w:rsidR="00252CC0" w:rsidRPr="00252CC0" w:rsidRDefault="00252CC0" w:rsidP="006F1BAC">
            <w:pPr>
              <w:spacing w:after="0" w:line="240" w:lineRule="auto"/>
              <w:jc w:val="center"/>
              <w:rPr>
                <w:rFonts w:ascii="Times New Roman" w:eastAsia="Times New Roman" w:hAnsi="Times New Roman" w:cs="Times New Roman"/>
                <w:sz w:val="26"/>
                <w:szCs w:val="26"/>
                <w:lang w:eastAsia="ru-RU"/>
              </w:rPr>
            </w:pPr>
          </w:p>
        </w:tc>
      </w:tr>
      <w:tr w:rsidR="00252CC0" w:rsidRPr="00252CC0" w14:paraId="590D1865" w14:textId="77777777" w:rsidTr="00252CC0">
        <w:tc>
          <w:tcPr>
            <w:tcW w:w="993" w:type="dxa"/>
            <w:tcBorders>
              <w:top w:val="single" w:sz="4" w:space="0" w:color="auto"/>
              <w:left w:val="single" w:sz="4" w:space="0" w:color="auto"/>
              <w:bottom w:val="single" w:sz="4" w:space="0" w:color="auto"/>
              <w:right w:val="single" w:sz="4" w:space="0" w:color="auto"/>
            </w:tcBorders>
            <w:shd w:val="clear" w:color="auto" w:fill="FFFFFF"/>
          </w:tcPr>
          <w:p w14:paraId="5232FD8B" w14:textId="1C248949" w:rsidR="00252CC0" w:rsidRPr="00252CC0" w:rsidRDefault="00252CC0" w:rsidP="004F6042">
            <w:pPr>
              <w:spacing w:after="0" w:line="240" w:lineRule="auto"/>
              <w:rPr>
                <w:rFonts w:ascii="Times New Roman" w:hAnsi="Times New Roman" w:cs="Times New Roman"/>
                <w:sz w:val="26"/>
                <w:szCs w:val="26"/>
              </w:rPr>
            </w:pPr>
            <w:r>
              <w:rPr>
                <w:rFonts w:ascii="Times New Roman" w:hAnsi="Times New Roman" w:cs="Times New Roman"/>
                <w:sz w:val="26"/>
                <w:szCs w:val="26"/>
              </w:rPr>
              <w:t>4.2.</w:t>
            </w:r>
          </w:p>
        </w:tc>
        <w:tc>
          <w:tcPr>
            <w:tcW w:w="1403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DD54DB" w14:textId="0355F333" w:rsidR="00252CC0" w:rsidRPr="00252CC0" w:rsidRDefault="00252CC0" w:rsidP="004F6042">
            <w:pPr>
              <w:spacing w:after="0" w:line="240" w:lineRule="auto"/>
              <w:rPr>
                <w:rFonts w:ascii="Times New Roman" w:eastAsia="Times New Roman" w:hAnsi="Times New Roman" w:cs="Times New Roman"/>
                <w:sz w:val="26"/>
                <w:szCs w:val="26"/>
                <w:lang w:eastAsia="ru-RU"/>
              </w:rPr>
            </w:pPr>
            <w:r w:rsidRPr="00252CC0">
              <w:rPr>
                <w:rFonts w:ascii="Times New Roman" w:hAnsi="Times New Roman" w:cs="Times New Roman"/>
                <w:sz w:val="26"/>
                <w:szCs w:val="26"/>
              </w:rPr>
              <w:t>Удаленные системы (пункты пропуска)</w:t>
            </w:r>
          </w:p>
        </w:tc>
      </w:tr>
      <w:tr w:rsidR="00252CC0" w:rsidRPr="00252CC0" w14:paraId="41279AB1" w14:textId="77777777" w:rsidTr="00252CC0">
        <w:trPr>
          <w:trHeight w:val="1916"/>
        </w:trPr>
        <w:tc>
          <w:tcPr>
            <w:tcW w:w="993" w:type="dxa"/>
            <w:tcBorders>
              <w:top w:val="single" w:sz="4" w:space="0" w:color="auto"/>
              <w:left w:val="single" w:sz="4" w:space="0" w:color="auto"/>
              <w:right w:val="single" w:sz="4" w:space="0" w:color="auto"/>
            </w:tcBorders>
            <w:shd w:val="clear" w:color="auto" w:fill="FFFFFF"/>
          </w:tcPr>
          <w:p w14:paraId="6BB3051B" w14:textId="77777777" w:rsidR="00252CC0" w:rsidRPr="00252CC0" w:rsidRDefault="00252CC0" w:rsidP="008D2DCE">
            <w:pPr>
              <w:spacing w:after="0" w:line="240" w:lineRule="auto"/>
              <w:rPr>
                <w:rFonts w:ascii="Times New Roman" w:eastAsia="Calibri" w:hAnsi="Times New Roman" w:cs="Times New Roman"/>
                <w:sz w:val="26"/>
                <w:szCs w:val="26"/>
              </w:rPr>
            </w:pPr>
          </w:p>
        </w:tc>
        <w:tc>
          <w:tcPr>
            <w:tcW w:w="4110" w:type="dxa"/>
            <w:tcBorders>
              <w:top w:val="single" w:sz="4" w:space="0" w:color="auto"/>
              <w:left w:val="single" w:sz="4" w:space="0" w:color="auto"/>
              <w:right w:val="single" w:sz="4" w:space="0" w:color="auto"/>
            </w:tcBorders>
            <w:shd w:val="clear" w:color="auto" w:fill="FFFFFF"/>
            <w:vAlign w:val="center"/>
          </w:tcPr>
          <w:p w14:paraId="5E052AAB" w14:textId="0935B024" w:rsidR="00252CC0" w:rsidRPr="00252CC0" w:rsidRDefault="00252CC0" w:rsidP="008D2DCE">
            <w:pPr>
              <w:spacing w:after="0" w:line="240" w:lineRule="auto"/>
              <w:rPr>
                <w:rFonts w:ascii="Times New Roman" w:eastAsia="Calibri" w:hAnsi="Times New Roman" w:cs="Times New Roman"/>
                <w:sz w:val="26"/>
                <w:szCs w:val="26"/>
              </w:rPr>
            </w:pPr>
            <w:r w:rsidRPr="00252CC0">
              <w:rPr>
                <w:rFonts w:ascii="Times New Roman" w:eastAsia="Calibri" w:hAnsi="Times New Roman" w:cs="Times New Roman"/>
                <w:sz w:val="26"/>
                <w:szCs w:val="26"/>
              </w:rPr>
              <w:t xml:space="preserve">Платформы СВН: </w:t>
            </w:r>
            <w:r w:rsidRPr="00252CC0">
              <w:rPr>
                <w:rFonts w:ascii="Times New Roman" w:eastAsia="Calibri" w:hAnsi="Times New Roman" w:cs="Times New Roman"/>
                <w:sz w:val="26"/>
                <w:szCs w:val="26"/>
                <w:lang w:val="en-US"/>
              </w:rPr>
              <w:t>Bosch</w:t>
            </w:r>
            <w:r w:rsidRPr="00252CC0">
              <w:rPr>
                <w:rFonts w:ascii="Times New Roman" w:eastAsia="Calibri" w:hAnsi="Times New Roman" w:cs="Times New Roman"/>
                <w:sz w:val="26"/>
                <w:szCs w:val="26"/>
              </w:rPr>
              <w:t xml:space="preserve">, </w:t>
            </w:r>
            <w:proofErr w:type="spellStart"/>
            <w:r w:rsidRPr="00252CC0">
              <w:rPr>
                <w:rFonts w:ascii="Times New Roman" w:eastAsia="Calibri" w:hAnsi="Times New Roman" w:cs="Times New Roman"/>
                <w:sz w:val="26"/>
                <w:szCs w:val="26"/>
                <w:lang w:val="en-US"/>
              </w:rPr>
              <w:t>Securos</w:t>
            </w:r>
            <w:proofErr w:type="spellEnd"/>
            <w:r w:rsidRPr="00252CC0">
              <w:rPr>
                <w:rFonts w:ascii="Times New Roman" w:eastAsia="Calibri" w:hAnsi="Times New Roman" w:cs="Times New Roman"/>
                <w:sz w:val="26"/>
                <w:szCs w:val="26"/>
              </w:rPr>
              <w:t>, Интеллект</w:t>
            </w:r>
          </w:p>
          <w:p w14:paraId="28A853C9" w14:textId="77777777" w:rsidR="00252CC0" w:rsidRPr="00252CC0" w:rsidRDefault="00252CC0" w:rsidP="008D2DCE">
            <w:pPr>
              <w:spacing w:after="0" w:line="240" w:lineRule="auto"/>
              <w:rPr>
                <w:rFonts w:ascii="Times New Roman" w:eastAsia="Calibri" w:hAnsi="Times New Roman" w:cs="Times New Roman"/>
                <w:sz w:val="26"/>
                <w:szCs w:val="26"/>
              </w:rPr>
            </w:pPr>
          </w:p>
          <w:p w14:paraId="3ED92B61" w14:textId="77A4E973" w:rsidR="00252CC0" w:rsidRPr="00252CC0" w:rsidRDefault="00252CC0" w:rsidP="008D2DCE">
            <w:pPr>
              <w:spacing w:after="0" w:line="240" w:lineRule="auto"/>
              <w:rPr>
                <w:rFonts w:ascii="Times New Roman" w:eastAsia="Calibri" w:hAnsi="Times New Roman" w:cs="Times New Roman"/>
                <w:sz w:val="26"/>
                <w:szCs w:val="26"/>
              </w:rPr>
            </w:pPr>
            <w:r w:rsidRPr="00252CC0">
              <w:rPr>
                <w:rFonts w:ascii="Times New Roman" w:eastAsia="Calibri" w:hAnsi="Times New Roman" w:cs="Times New Roman"/>
                <w:sz w:val="26"/>
                <w:szCs w:val="26"/>
              </w:rPr>
              <w:t xml:space="preserve">Видеокамеры: </w:t>
            </w:r>
            <w:r w:rsidRPr="00252CC0">
              <w:rPr>
                <w:rFonts w:ascii="Times New Roman" w:eastAsia="Calibri" w:hAnsi="Times New Roman" w:cs="Times New Roman"/>
                <w:sz w:val="26"/>
                <w:szCs w:val="26"/>
                <w:lang w:val="en-US"/>
              </w:rPr>
              <w:t>Bosch</w:t>
            </w:r>
            <w:r w:rsidRPr="00252CC0">
              <w:rPr>
                <w:rFonts w:ascii="Times New Roman" w:eastAsia="Calibri" w:hAnsi="Times New Roman" w:cs="Times New Roman"/>
                <w:sz w:val="26"/>
                <w:szCs w:val="26"/>
              </w:rPr>
              <w:t>,</w:t>
            </w:r>
            <w:r w:rsidRPr="00252CC0">
              <w:rPr>
                <w:rFonts w:ascii="Times New Roman" w:eastAsia="Calibri" w:hAnsi="Times New Roman" w:cs="Times New Roman"/>
                <w:color w:val="FF0000"/>
                <w:sz w:val="26"/>
                <w:szCs w:val="26"/>
              </w:rPr>
              <w:t xml:space="preserve"> </w:t>
            </w:r>
            <w:r w:rsidRPr="00252CC0">
              <w:rPr>
                <w:rFonts w:ascii="Times New Roman" w:eastAsia="Calibri" w:hAnsi="Times New Roman" w:cs="Times New Roman"/>
                <w:color w:val="000000" w:themeColor="text1"/>
                <w:sz w:val="26"/>
                <w:szCs w:val="26"/>
                <w:lang w:val="en-US"/>
              </w:rPr>
              <w:t>Dahua</w:t>
            </w:r>
            <w:r w:rsidRPr="00252CC0">
              <w:rPr>
                <w:rFonts w:ascii="Times New Roman" w:eastAsia="Calibri" w:hAnsi="Times New Roman" w:cs="Times New Roman"/>
                <w:color w:val="000000" w:themeColor="text1"/>
                <w:sz w:val="26"/>
                <w:szCs w:val="26"/>
              </w:rPr>
              <w:t xml:space="preserve">, </w:t>
            </w:r>
            <w:r w:rsidRPr="00252CC0">
              <w:rPr>
                <w:rFonts w:ascii="Times New Roman" w:eastAsia="Calibri" w:hAnsi="Times New Roman" w:cs="Times New Roman"/>
                <w:color w:val="000000" w:themeColor="text1"/>
                <w:sz w:val="26"/>
                <w:szCs w:val="26"/>
                <w:lang w:val="en-US"/>
              </w:rPr>
              <w:t>Hikvision</w:t>
            </w:r>
            <w:r w:rsidRPr="00252CC0">
              <w:rPr>
                <w:rFonts w:ascii="Times New Roman" w:eastAsia="Calibri" w:hAnsi="Times New Roman" w:cs="Times New Roman"/>
                <w:color w:val="000000" w:themeColor="text1"/>
                <w:sz w:val="26"/>
                <w:szCs w:val="26"/>
              </w:rPr>
              <w:t xml:space="preserve">, </w:t>
            </w:r>
            <w:proofErr w:type="spellStart"/>
            <w:r w:rsidRPr="00252CC0">
              <w:rPr>
                <w:rFonts w:ascii="Times New Roman" w:eastAsia="Calibri" w:hAnsi="Times New Roman" w:cs="Times New Roman"/>
                <w:color w:val="000000" w:themeColor="text1"/>
                <w:sz w:val="26"/>
                <w:szCs w:val="26"/>
                <w:lang w:val="en-US"/>
              </w:rPr>
              <w:t>HiWatch</w:t>
            </w:r>
            <w:proofErr w:type="spellEnd"/>
            <w:r w:rsidRPr="00252CC0">
              <w:rPr>
                <w:rFonts w:ascii="Times New Roman" w:eastAsia="Calibri" w:hAnsi="Times New Roman" w:cs="Times New Roman"/>
                <w:color w:val="000000" w:themeColor="text1"/>
                <w:sz w:val="26"/>
                <w:szCs w:val="26"/>
              </w:rPr>
              <w:t xml:space="preserve"> и др.</w:t>
            </w:r>
          </w:p>
        </w:tc>
        <w:tc>
          <w:tcPr>
            <w:tcW w:w="9923" w:type="dxa"/>
            <w:tcBorders>
              <w:top w:val="single" w:sz="4" w:space="0" w:color="auto"/>
              <w:left w:val="single" w:sz="4" w:space="0" w:color="auto"/>
              <w:right w:val="single" w:sz="4" w:space="0" w:color="auto"/>
            </w:tcBorders>
            <w:shd w:val="clear" w:color="auto" w:fill="FFFFFF"/>
            <w:vAlign w:val="center"/>
          </w:tcPr>
          <w:p w14:paraId="0F041D1A" w14:textId="2BDD212C" w:rsidR="00252CC0" w:rsidRPr="00252CC0" w:rsidRDefault="00252CC0" w:rsidP="00262697">
            <w:pPr>
              <w:spacing w:after="0" w:line="240" w:lineRule="auto"/>
              <w:rPr>
                <w:rFonts w:ascii="Times New Roman" w:hAnsi="Times New Roman" w:cs="Times New Roman"/>
                <w:color w:val="000000"/>
                <w:sz w:val="26"/>
                <w:szCs w:val="26"/>
              </w:rPr>
            </w:pPr>
            <w:r w:rsidRPr="00252CC0">
              <w:rPr>
                <w:rFonts w:ascii="Times New Roman" w:hAnsi="Times New Roman" w:cs="Times New Roman"/>
                <w:color w:val="000000"/>
                <w:sz w:val="26"/>
                <w:szCs w:val="26"/>
              </w:rPr>
              <w:t>Установка системы мониторинга на виртуальный сервер:</w:t>
            </w:r>
          </w:p>
          <w:p w14:paraId="0739F45F" w14:textId="77777777" w:rsidR="00252CC0" w:rsidRPr="00252CC0" w:rsidRDefault="00252CC0" w:rsidP="007549E9">
            <w:pPr>
              <w:spacing w:after="0" w:line="240" w:lineRule="auto"/>
              <w:ind w:firstLine="456"/>
              <w:rPr>
                <w:rFonts w:ascii="Times New Roman" w:hAnsi="Times New Roman" w:cs="Times New Roman"/>
                <w:color w:val="000000"/>
                <w:sz w:val="26"/>
                <w:szCs w:val="26"/>
              </w:rPr>
            </w:pPr>
            <w:r w:rsidRPr="00252CC0">
              <w:rPr>
                <w:rFonts w:ascii="Times New Roman" w:hAnsi="Times New Roman" w:cs="Times New Roman"/>
                <w:color w:val="000000"/>
                <w:sz w:val="26"/>
                <w:szCs w:val="26"/>
              </w:rPr>
              <w:t xml:space="preserve">процессор не менее 6 физических ядер с частотой не менее 2,6 ГГЦ; </w:t>
            </w:r>
          </w:p>
          <w:p w14:paraId="50590C6D" w14:textId="77777777" w:rsidR="00252CC0" w:rsidRPr="00252CC0" w:rsidRDefault="00252CC0" w:rsidP="007549E9">
            <w:pPr>
              <w:spacing w:after="0" w:line="240" w:lineRule="auto"/>
              <w:ind w:firstLine="456"/>
              <w:rPr>
                <w:rFonts w:ascii="Times New Roman" w:hAnsi="Times New Roman" w:cs="Times New Roman"/>
                <w:color w:val="000000"/>
                <w:sz w:val="26"/>
                <w:szCs w:val="26"/>
              </w:rPr>
            </w:pPr>
            <w:r w:rsidRPr="00252CC0">
              <w:rPr>
                <w:rFonts w:ascii="Times New Roman" w:hAnsi="Times New Roman" w:cs="Times New Roman"/>
                <w:color w:val="000000"/>
                <w:sz w:val="26"/>
                <w:szCs w:val="26"/>
              </w:rPr>
              <w:t>ОЗУ не менее 32 ГБ с частотой не менее 3200 МГЦ.</w:t>
            </w:r>
            <w:r w:rsidRPr="00252CC0">
              <w:rPr>
                <w:rFonts w:ascii="Times New Roman" w:hAnsi="Times New Roman" w:cs="Times New Roman"/>
                <w:color w:val="000000"/>
                <w:sz w:val="26"/>
                <w:szCs w:val="26"/>
                <w:u w:val="single"/>
              </w:rPr>
              <w:t>;</w:t>
            </w:r>
            <w:r w:rsidRPr="00252CC0">
              <w:rPr>
                <w:rFonts w:ascii="Times New Roman" w:hAnsi="Times New Roman" w:cs="Times New Roman"/>
                <w:color w:val="000000"/>
                <w:sz w:val="26"/>
                <w:szCs w:val="26"/>
              </w:rPr>
              <w:t xml:space="preserve"> </w:t>
            </w:r>
          </w:p>
          <w:p w14:paraId="40D422D8" w14:textId="77777777" w:rsidR="00252CC0" w:rsidRPr="00252CC0" w:rsidRDefault="00252CC0" w:rsidP="007549E9">
            <w:pPr>
              <w:spacing w:after="0" w:line="240" w:lineRule="auto"/>
              <w:ind w:firstLine="456"/>
              <w:rPr>
                <w:rFonts w:ascii="Times New Roman" w:hAnsi="Times New Roman" w:cs="Times New Roman"/>
                <w:color w:val="000000"/>
                <w:sz w:val="26"/>
                <w:szCs w:val="26"/>
              </w:rPr>
            </w:pPr>
            <w:r w:rsidRPr="00252CC0">
              <w:rPr>
                <w:rFonts w:ascii="Times New Roman" w:hAnsi="Times New Roman" w:cs="Times New Roman"/>
                <w:color w:val="000000"/>
                <w:sz w:val="26"/>
                <w:szCs w:val="26"/>
              </w:rPr>
              <w:t>SSD не менее 480 ГБ;</w:t>
            </w:r>
          </w:p>
          <w:p w14:paraId="7305D0C9" w14:textId="05DB157D" w:rsidR="00252CC0" w:rsidRPr="00252CC0" w:rsidRDefault="00252CC0" w:rsidP="007549E9">
            <w:pPr>
              <w:spacing w:after="0" w:line="240" w:lineRule="auto"/>
              <w:ind w:firstLine="456"/>
              <w:rPr>
                <w:rFonts w:ascii="Times New Roman" w:eastAsia="Times New Roman" w:hAnsi="Times New Roman" w:cs="Times New Roman"/>
                <w:sz w:val="26"/>
                <w:szCs w:val="26"/>
                <w:lang w:eastAsia="ru-RU"/>
              </w:rPr>
            </w:pPr>
            <w:r w:rsidRPr="00252CC0">
              <w:rPr>
                <w:rFonts w:ascii="Times New Roman" w:hAnsi="Times New Roman" w:cs="Times New Roman"/>
                <w:color w:val="000000"/>
                <w:sz w:val="26"/>
                <w:szCs w:val="26"/>
              </w:rPr>
              <w:t xml:space="preserve">аппаратный RAID </w:t>
            </w:r>
            <w:proofErr w:type="spellStart"/>
            <w:r w:rsidRPr="00252CC0">
              <w:rPr>
                <w:rFonts w:ascii="Times New Roman" w:hAnsi="Times New Roman" w:cs="Times New Roman"/>
                <w:color w:val="000000"/>
                <w:sz w:val="26"/>
                <w:szCs w:val="26"/>
              </w:rPr>
              <w:t>Controller</w:t>
            </w:r>
            <w:proofErr w:type="spellEnd"/>
          </w:p>
        </w:tc>
      </w:tr>
    </w:tbl>
    <w:p w14:paraId="11034372" w14:textId="77777777" w:rsidR="007549E9" w:rsidRDefault="007549E9" w:rsidP="00B7598E">
      <w:pPr>
        <w:tabs>
          <w:tab w:val="left" w:pos="10206"/>
        </w:tabs>
        <w:spacing w:after="0" w:line="240" w:lineRule="auto"/>
        <w:rPr>
          <w:rFonts w:ascii="Times New Roman" w:hAnsi="Times New Roman" w:cs="Times New Roman"/>
          <w:bCs/>
          <w:sz w:val="28"/>
          <w:szCs w:val="28"/>
        </w:rPr>
      </w:pPr>
    </w:p>
    <w:p w14:paraId="378A650A" w14:textId="4888714E" w:rsidR="007549E9" w:rsidRPr="00FD4BC9" w:rsidRDefault="00252CC0" w:rsidP="00252CC0">
      <w:pPr>
        <w:tabs>
          <w:tab w:val="left" w:pos="10206"/>
        </w:tabs>
        <w:spacing w:after="0" w:line="240" w:lineRule="auto"/>
        <w:ind w:firstLine="709"/>
        <w:jc w:val="both"/>
        <w:rPr>
          <w:b/>
        </w:rPr>
      </w:pPr>
      <w:r>
        <w:rPr>
          <w:rFonts w:ascii="Times New Roman" w:hAnsi="Times New Roman" w:cs="Times New Roman"/>
          <w:b/>
          <w:sz w:val="28"/>
          <w:szCs w:val="28"/>
        </w:rPr>
        <w:t>5</w:t>
      </w:r>
      <w:r w:rsidR="00543993" w:rsidRPr="00FD4BC9">
        <w:rPr>
          <w:rFonts w:ascii="Times New Roman" w:hAnsi="Times New Roman" w:cs="Times New Roman"/>
          <w:b/>
          <w:sz w:val="28"/>
          <w:szCs w:val="28"/>
        </w:rPr>
        <w:t xml:space="preserve">. </w:t>
      </w:r>
      <w:r w:rsidR="00541DE2">
        <w:rPr>
          <w:rFonts w:ascii="Times New Roman" w:hAnsi="Times New Roman" w:cs="Times New Roman"/>
          <w:b/>
          <w:sz w:val="28"/>
          <w:szCs w:val="28"/>
        </w:rPr>
        <w:t>Требования к</w:t>
      </w:r>
      <w:r w:rsidR="00B326FF" w:rsidRPr="00FD4BC9">
        <w:rPr>
          <w:rFonts w:ascii="Times New Roman" w:hAnsi="Times New Roman" w:cs="Times New Roman"/>
          <w:b/>
          <w:sz w:val="28"/>
          <w:szCs w:val="28"/>
        </w:rPr>
        <w:t xml:space="preserve"> </w:t>
      </w:r>
      <w:r>
        <w:rPr>
          <w:rFonts w:ascii="Times New Roman" w:hAnsi="Times New Roman" w:cs="Times New Roman"/>
          <w:b/>
          <w:sz w:val="28"/>
          <w:szCs w:val="28"/>
        </w:rPr>
        <w:t>ц</w:t>
      </w:r>
      <w:r w:rsidRPr="00252CC0">
        <w:rPr>
          <w:rFonts w:ascii="Times New Roman" w:hAnsi="Times New Roman" w:cs="Times New Roman"/>
          <w:b/>
          <w:sz w:val="28"/>
          <w:szCs w:val="28"/>
        </w:rPr>
        <w:t>ентральн</w:t>
      </w:r>
      <w:r w:rsidR="00541DE2">
        <w:rPr>
          <w:rFonts w:ascii="Times New Roman" w:hAnsi="Times New Roman" w:cs="Times New Roman"/>
          <w:b/>
          <w:sz w:val="28"/>
          <w:szCs w:val="28"/>
        </w:rPr>
        <w:t>ому</w:t>
      </w:r>
      <w:r>
        <w:rPr>
          <w:rFonts w:ascii="Times New Roman" w:hAnsi="Times New Roman" w:cs="Times New Roman"/>
          <w:b/>
          <w:sz w:val="28"/>
          <w:szCs w:val="28"/>
        </w:rPr>
        <w:t xml:space="preserve"> </w:t>
      </w:r>
      <w:r w:rsidRPr="00252CC0">
        <w:rPr>
          <w:rFonts w:ascii="Times New Roman" w:hAnsi="Times New Roman" w:cs="Times New Roman"/>
          <w:b/>
          <w:sz w:val="28"/>
          <w:szCs w:val="28"/>
        </w:rPr>
        <w:t>сервер</w:t>
      </w:r>
      <w:r w:rsidR="00541DE2">
        <w:rPr>
          <w:rFonts w:ascii="Times New Roman" w:hAnsi="Times New Roman" w:cs="Times New Roman"/>
          <w:b/>
          <w:sz w:val="28"/>
          <w:szCs w:val="28"/>
        </w:rPr>
        <w:t>у</w:t>
      </w:r>
      <w:r w:rsidRPr="00252CC0">
        <w:rPr>
          <w:rFonts w:ascii="Times New Roman" w:hAnsi="Times New Roman" w:cs="Times New Roman"/>
          <w:b/>
          <w:sz w:val="28"/>
          <w:szCs w:val="28"/>
        </w:rPr>
        <w:t xml:space="preserve"> конфигурации 2-го уровня</w:t>
      </w:r>
      <w:r>
        <w:rPr>
          <w:rFonts w:ascii="Times New Roman" w:hAnsi="Times New Roman" w:cs="Times New Roman"/>
          <w:b/>
          <w:sz w:val="28"/>
          <w:szCs w:val="28"/>
        </w:rPr>
        <w:t xml:space="preserve"> (оборудование Поставщика)</w:t>
      </w:r>
      <w:r w:rsidR="002A052F" w:rsidRPr="00FD4BC9">
        <w:rPr>
          <w:rFonts w:ascii="Times New Roman" w:hAnsi="Times New Roman" w:cs="Times New Roman"/>
          <w:b/>
          <w:iCs/>
          <w:sz w:val="28"/>
          <w:szCs w:val="28"/>
        </w:rPr>
        <w:t>:</w:t>
      </w:r>
      <w:r w:rsidR="002A052F" w:rsidRPr="00FD4BC9">
        <w:rPr>
          <w:b/>
        </w:rPr>
        <w:t xml:space="preserve">  </w:t>
      </w:r>
      <w:r w:rsidR="00B7598E" w:rsidRPr="00FD4BC9">
        <w:rPr>
          <w:b/>
        </w:rPr>
        <w:t xml:space="preserve">   </w:t>
      </w:r>
    </w:p>
    <w:tbl>
      <w:tblPr>
        <w:tblStyle w:val="a3"/>
        <w:tblW w:w="15021" w:type="dxa"/>
        <w:tblLook w:val="04A0" w:firstRow="1" w:lastRow="0" w:firstColumn="1" w:lastColumn="0" w:noHBand="0" w:noVBand="1"/>
      </w:tblPr>
      <w:tblGrid>
        <w:gridCol w:w="988"/>
        <w:gridCol w:w="6662"/>
        <w:gridCol w:w="2126"/>
        <w:gridCol w:w="1985"/>
        <w:gridCol w:w="3260"/>
      </w:tblGrid>
      <w:tr w:rsidR="007549E9" w:rsidRPr="00252CC0" w14:paraId="4A799CDE" w14:textId="77777777" w:rsidTr="00252CC0">
        <w:tc>
          <w:tcPr>
            <w:tcW w:w="988" w:type="dxa"/>
          </w:tcPr>
          <w:p w14:paraId="3E1B66C3" w14:textId="466929D4" w:rsidR="007549E9" w:rsidRPr="00252CC0" w:rsidRDefault="007549E9" w:rsidP="007549E9">
            <w:pPr>
              <w:tabs>
                <w:tab w:val="left" w:pos="10206"/>
              </w:tabs>
              <w:rPr>
                <w:rFonts w:ascii="Times New Roman" w:hAnsi="Times New Roman" w:cs="Times New Roman"/>
                <w:sz w:val="26"/>
                <w:szCs w:val="26"/>
              </w:rPr>
            </w:pPr>
            <w:r w:rsidRPr="00252CC0">
              <w:rPr>
                <w:rFonts w:ascii="Times New Roman" w:hAnsi="Times New Roman" w:cs="Times New Roman"/>
                <w:bCs/>
                <w:sz w:val="26"/>
                <w:szCs w:val="26"/>
              </w:rPr>
              <w:t>№ п/п</w:t>
            </w:r>
          </w:p>
        </w:tc>
        <w:tc>
          <w:tcPr>
            <w:tcW w:w="6662" w:type="dxa"/>
            <w:vAlign w:val="center"/>
          </w:tcPr>
          <w:p w14:paraId="4FB95FEC" w14:textId="46BD20EE" w:rsidR="007549E9" w:rsidRPr="00252CC0" w:rsidRDefault="007549E9" w:rsidP="007549E9">
            <w:pPr>
              <w:tabs>
                <w:tab w:val="left" w:pos="10206"/>
              </w:tabs>
              <w:jc w:val="center"/>
              <w:rPr>
                <w:rFonts w:ascii="Times New Roman" w:hAnsi="Times New Roman" w:cs="Times New Roman"/>
                <w:sz w:val="26"/>
                <w:szCs w:val="26"/>
              </w:rPr>
            </w:pPr>
            <w:r w:rsidRPr="00252CC0">
              <w:rPr>
                <w:rFonts w:ascii="Times New Roman" w:hAnsi="Times New Roman" w:cs="Times New Roman"/>
                <w:bCs/>
                <w:sz w:val="26"/>
                <w:szCs w:val="26"/>
              </w:rPr>
              <w:t>Наименование</w:t>
            </w:r>
          </w:p>
        </w:tc>
        <w:tc>
          <w:tcPr>
            <w:tcW w:w="2126" w:type="dxa"/>
            <w:vAlign w:val="center"/>
          </w:tcPr>
          <w:p w14:paraId="3E3AF974" w14:textId="69FCCF5E" w:rsidR="007549E9" w:rsidRPr="00252CC0" w:rsidRDefault="007549E9" w:rsidP="007549E9">
            <w:pPr>
              <w:tabs>
                <w:tab w:val="left" w:pos="10206"/>
              </w:tabs>
              <w:jc w:val="center"/>
              <w:rPr>
                <w:rFonts w:ascii="Times New Roman" w:hAnsi="Times New Roman" w:cs="Times New Roman"/>
                <w:sz w:val="26"/>
                <w:szCs w:val="26"/>
              </w:rPr>
            </w:pPr>
            <w:r w:rsidRPr="00252CC0">
              <w:rPr>
                <w:rFonts w:ascii="Times New Roman" w:hAnsi="Times New Roman" w:cs="Times New Roman"/>
                <w:bCs/>
                <w:sz w:val="26"/>
                <w:szCs w:val="26"/>
              </w:rPr>
              <w:t>Ед. изм.</w:t>
            </w:r>
          </w:p>
        </w:tc>
        <w:tc>
          <w:tcPr>
            <w:tcW w:w="1985" w:type="dxa"/>
            <w:vAlign w:val="center"/>
          </w:tcPr>
          <w:p w14:paraId="72B06CA7" w14:textId="15E3970B" w:rsidR="007549E9" w:rsidRPr="00252CC0" w:rsidRDefault="007549E9" w:rsidP="007549E9">
            <w:pPr>
              <w:tabs>
                <w:tab w:val="left" w:pos="10206"/>
              </w:tabs>
              <w:jc w:val="center"/>
              <w:rPr>
                <w:rFonts w:ascii="Times New Roman" w:hAnsi="Times New Roman" w:cs="Times New Roman"/>
                <w:sz w:val="26"/>
                <w:szCs w:val="26"/>
              </w:rPr>
            </w:pPr>
            <w:r w:rsidRPr="00252CC0">
              <w:rPr>
                <w:rFonts w:ascii="Times New Roman" w:hAnsi="Times New Roman" w:cs="Times New Roman"/>
                <w:bCs/>
                <w:sz w:val="26"/>
                <w:szCs w:val="26"/>
              </w:rPr>
              <w:t>Кол-во</w:t>
            </w:r>
          </w:p>
        </w:tc>
        <w:tc>
          <w:tcPr>
            <w:tcW w:w="3260" w:type="dxa"/>
          </w:tcPr>
          <w:p w14:paraId="6F2AC1A0" w14:textId="049CF2C4" w:rsidR="007549E9" w:rsidRPr="00252CC0" w:rsidRDefault="007549E9" w:rsidP="007549E9">
            <w:pPr>
              <w:tabs>
                <w:tab w:val="left" w:pos="10206"/>
              </w:tabs>
              <w:jc w:val="center"/>
              <w:rPr>
                <w:rFonts w:ascii="Times New Roman" w:hAnsi="Times New Roman" w:cs="Times New Roman"/>
                <w:sz w:val="26"/>
                <w:szCs w:val="26"/>
              </w:rPr>
            </w:pPr>
            <w:r w:rsidRPr="00252CC0">
              <w:rPr>
                <w:rFonts w:ascii="Times New Roman" w:hAnsi="Times New Roman" w:cs="Times New Roman"/>
                <w:bCs/>
                <w:sz w:val="26"/>
                <w:szCs w:val="26"/>
              </w:rPr>
              <w:t>Примечание</w:t>
            </w:r>
          </w:p>
        </w:tc>
      </w:tr>
      <w:tr w:rsidR="007549E9" w:rsidRPr="00252CC0" w14:paraId="7A75D874" w14:textId="77777777" w:rsidTr="00252CC0">
        <w:tc>
          <w:tcPr>
            <w:tcW w:w="988" w:type="dxa"/>
          </w:tcPr>
          <w:p w14:paraId="3683DB59" w14:textId="0D446316" w:rsidR="007549E9" w:rsidRPr="00252CC0" w:rsidRDefault="00541DE2" w:rsidP="007549E9">
            <w:pPr>
              <w:tabs>
                <w:tab w:val="left" w:pos="10206"/>
              </w:tabs>
              <w:rPr>
                <w:rFonts w:ascii="Times New Roman" w:hAnsi="Times New Roman" w:cs="Times New Roman"/>
                <w:sz w:val="26"/>
                <w:szCs w:val="26"/>
              </w:rPr>
            </w:pPr>
            <w:r>
              <w:rPr>
                <w:rFonts w:ascii="Times New Roman" w:hAnsi="Times New Roman" w:cs="Times New Roman"/>
                <w:sz w:val="26"/>
                <w:szCs w:val="26"/>
              </w:rPr>
              <w:t>5.1</w:t>
            </w:r>
            <w:r w:rsidR="007549E9" w:rsidRPr="00252CC0">
              <w:rPr>
                <w:rFonts w:ascii="Times New Roman" w:hAnsi="Times New Roman" w:cs="Times New Roman"/>
                <w:sz w:val="26"/>
                <w:szCs w:val="26"/>
              </w:rPr>
              <w:t>.</w:t>
            </w:r>
          </w:p>
        </w:tc>
        <w:tc>
          <w:tcPr>
            <w:tcW w:w="6662" w:type="dxa"/>
            <w:vAlign w:val="center"/>
          </w:tcPr>
          <w:p w14:paraId="7AD5502C" w14:textId="60A52FD6" w:rsidR="007549E9" w:rsidRPr="00252CC0" w:rsidRDefault="007549E9" w:rsidP="007549E9">
            <w:pPr>
              <w:tabs>
                <w:tab w:val="left" w:pos="10206"/>
              </w:tabs>
              <w:jc w:val="both"/>
              <w:rPr>
                <w:rFonts w:ascii="Times New Roman" w:hAnsi="Times New Roman" w:cs="Times New Roman"/>
                <w:sz w:val="26"/>
                <w:szCs w:val="26"/>
              </w:rPr>
            </w:pPr>
            <w:r w:rsidRPr="00252CC0">
              <w:rPr>
                <w:rFonts w:ascii="Times New Roman" w:hAnsi="Times New Roman" w:cs="Times New Roman"/>
                <w:bCs/>
                <w:sz w:val="26"/>
                <w:szCs w:val="26"/>
              </w:rPr>
              <w:t>Центральный сервер конфигурации 2-го уровня</w:t>
            </w:r>
          </w:p>
        </w:tc>
        <w:tc>
          <w:tcPr>
            <w:tcW w:w="2126" w:type="dxa"/>
            <w:vAlign w:val="center"/>
          </w:tcPr>
          <w:p w14:paraId="1CBC79C2" w14:textId="22AC2CCE" w:rsidR="007549E9" w:rsidRPr="00252CC0" w:rsidRDefault="007549E9" w:rsidP="007549E9">
            <w:pPr>
              <w:tabs>
                <w:tab w:val="left" w:pos="10206"/>
              </w:tabs>
              <w:jc w:val="center"/>
              <w:rPr>
                <w:rFonts w:ascii="Times New Roman" w:hAnsi="Times New Roman" w:cs="Times New Roman"/>
                <w:sz w:val="26"/>
                <w:szCs w:val="26"/>
              </w:rPr>
            </w:pPr>
            <w:r w:rsidRPr="00252CC0">
              <w:rPr>
                <w:rFonts w:ascii="Times New Roman" w:hAnsi="Times New Roman" w:cs="Times New Roman"/>
                <w:bCs/>
                <w:sz w:val="26"/>
                <w:szCs w:val="26"/>
              </w:rPr>
              <w:t>шт.</w:t>
            </w:r>
          </w:p>
        </w:tc>
        <w:tc>
          <w:tcPr>
            <w:tcW w:w="1985" w:type="dxa"/>
            <w:vAlign w:val="center"/>
          </w:tcPr>
          <w:p w14:paraId="7BB9070D" w14:textId="572638D1" w:rsidR="007549E9" w:rsidRPr="00252CC0" w:rsidRDefault="007549E9" w:rsidP="007549E9">
            <w:pPr>
              <w:tabs>
                <w:tab w:val="left" w:pos="10206"/>
              </w:tabs>
              <w:jc w:val="center"/>
              <w:rPr>
                <w:rFonts w:ascii="Times New Roman" w:hAnsi="Times New Roman" w:cs="Times New Roman"/>
                <w:sz w:val="26"/>
                <w:szCs w:val="26"/>
              </w:rPr>
            </w:pPr>
            <w:r w:rsidRPr="00252CC0">
              <w:rPr>
                <w:rFonts w:ascii="Times New Roman" w:hAnsi="Times New Roman" w:cs="Times New Roman"/>
                <w:bCs/>
                <w:sz w:val="26"/>
                <w:szCs w:val="26"/>
              </w:rPr>
              <w:t>3</w:t>
            </w:r>
          </w:p>
        </w:tc>
        <w:tc>
          <w:tcPr>
            <w:tcW w:w="3260" w:type="dxa"/>
          </w:tcPr>
          <w:p w14:paraId="040B55D1" w14:textId="1DFF6351" w:rsidR="007549E9" w:rsidRPr="00252CC0" w:rsidRDefault="00252CC0" w:rsidP="007549E9">
            <w:pPr>
              <w:tabs>
                <w:tab w:val="left" w:pos="10206"/>
              </w:tabs>
              <w:jc w:val="center"/>
              <w:rPr>
                <w:rFonts w:ascii="Times New Roman" w:hAnsi="Times New Roman" w:cs="Times New Roman"/>
                <w:sz w:val="26"/>
                <w:szCs w:val="26"/>
              </w:rPr>
            </w:pPr>
            <w:r w:rsidRPr="00252CC0">
              <w:rPr>
                <w:rFonts w:ascii="Times New Roman" w:hAnsi="Times New Roman" w:cs="Times New Roman"/>
                <w:sz w:val="26"/>
                <w:szCs w:val="26"/>
              </w:rPr>
              <w:t>Согласно подпункт</w:t>
            </w:r>
            <w:r w:rsidR="00541DE2">
              <w:rPr>
                <w:rFonts w:ascii="Times New Roman" w:hAnsi="Times New Roman" w:cs="Times New Roman"/>
                <w:sz w:val="26"/>
                <w:szCs w:val="26"/>
              </w:rPr>
              <w:t>ов</w:t>
            </w:r>
            <w:r w:rsidRPr="00252CC0">
              <w:rPr>
                <w:rFonts w:ascii="Times New Roman" w:hAnsi="Times New Roman" w:cs="Times New Roman"/>
                <w:sz w:val="26"/>
                <w:szCs w:val="26"/>
              </w:rPr>
              <w:t xml:space="preserve"> </w:t>
            </w:r>
            <w:r w:rsidR="00541DE2">
              <w:rPr>
                <w:rFonts w:ascii="Times New Roman" w:hAnsi="Times New Roman" w:cs="Times New Roman"/>
                <w:sz w:val="26"/>
                <w:szCs w:val="26"/>
              </w:rPr>
              <w:t>5</w:t>
            </w:r>
            <w:r w:rsidRPr="00252CC0">
              <w:rPr>
                <w:rFonts w:ascii="Times New Roman" w:hAnsi="Times New Roman" w:cs="Times New Roman"/>
                <w:sz w:val="26"/>
                <w:szCs w:val="26"/>
              </w:rPr>
              <w:t>.</w:t>
            </w:r>
            <w:r w:rsidR="00541DE2">
              <w:rPr>
                <w:rFonts w:ascii="Times New Roman" w:hAnsi="Times New Roman" w:cs="Times New Roman"/>
                <w:sz w:val="26"/>
                <w:szCs w:val="26"/>
              </w:rPr>
              <w:t>2, 5.3</w:t>
            </w:r>
          </w:p>
        </w:tc>
      </w:tr>
    </w:tbl>
    <w:p w14:paraId="5ED6CB18" w14:textId="5FB1001A" w:rsidR="00543993" w:rsidRPr="00FD4BC9" w:rsidRDefault="00B7598E" w:rsidP="00FD4BC9">
      <w:pPr>
        <w:tabs>
          <w:tab w:val="left" w:pos="10206"/>
        </w:tabs>
        <w:spacing w:after="0" w:line="240" w:lineRule="auto"/>
        <w:ind w:firstLine="567"/>
        <w:rPr>
          <w:rFonts w:ascii="Times New Roman" w:hAnsi="Times New Roman" w:cs="Times New Roman"/>
          <w:b/>
          <w:i/>
          <w:sz w:val="28"/>
          <w:szCs w:val="28"/>
        </w:rPr>
      </w:pPr>
      <w:r>
        <w:t xml:space="preserve">   </w:t>
      </w:r>
    </w:p>
    <w:tbl>
      <w:tblPr>
        <w:tblStyle w:val="a3"/>
        <w:tblW w:w="15021" w:type="dxa"/>
        <w:tblLook w:val="04A0" w:firstRow="1" w:lastRow="0" w:firstColumn="1" w:lastColumn="0" w:noHBand="0" w:noVBand="1"/>
      </w:tblPr>
      <w:tblGrid>
        <w:gridCol w:w="842"/>
        <w:gridCol w:w="8972"/>
        <w:gridCol w:w="2797"/>
        <w:gridCol w:w="2410"/>
      </w:tblGrid>
      <w:tr w:rsidR="00CD6C5F" w:rsidRPr="00541DE2" w14:paraId="4FA80929" w14:textId="77777777" w:rsidTr="00541DE2">
        <w:tc>
          <w:tcPr>
            <w:tcW w:w="842" w:type="dxa"/>
          </w:tcPr>
          <w:p w14:paraId="7C0CBA59" w14:textId="1106D45A" w:rsidR="009323DA" w:rsidRPr="00541DE2" w:rsidRDefault="009918B3" w:rsidP="00543993">
            <w:pPr>
              <w:rPr>
                <w:rFonts w:ascii="Times New Roman" w:hAnsi="Times New Roman" w:cs="Times New Roman"/>
                <w:sz w:val="26"/>
                <w:szCs w:val="26"/>
              </w:rPr>
            </w:pPr>
            <w:bookmarkStart w:id="5" w:name="_Hlk227750562"/>
            <w:r w:rsidRPr="00252CC0">
              <w:rPr>
                <w:rFonts w:ascii="Times New Roman" w:hAnsi="Times New Roman" w:cs="Times New Roman"/>
                <w:bCs/>
                <w:sz w:val="26"/>
                <w:szCs w:val="26"/>
              </w:rPr>
              <w:t>№ п/п</w:t>
            </w:r>
          </w:p>
        </w:tc>
        <w:tc>
          <w:tcPr>
            <w:tcW w:w="8972" w:type="dxa"/>
            <w:vAlign w:val="center"/>
          </w:tcPr>
          <w:p w14:paraId="0F55E2FE" w14:textId="2CE221EF" w:rsidR="009323DA" w:rsidRPr="00541DE2" w:rsidRDefault="00C92EC2" w:rsidP="00C92EC2">
            <w:pPr>
              <w:jc w:val="center"/>
              <w:rPr>
                <w:rFonts w:ascii="Times New Roman" w:hAnsi="Times New Roman" w:cs="Times New Roman"/>
                <w:sz w:val="26"/>
                <w:szCs w:val="26"/>
              </w:rPr>
            </w:pPr>
            <w:r w:rsidRPr="00541DE2">
              <w:rPr>
                <w:rFonts w:ascii="Times New Roman" w:hAnsi="Times New Roman" w:cs="Times New Roman"/>
                <w:sz w:val="26"/>
                <w:szCs w:val="26"/>
              </w:rPr>
              <w:t>Наименование показателя</w:t>
            </w:r>
          </w:p>
        </w:tc>
        <w:tc>
          <w:tcPr>
            <w:tcW w:w="2797" w:type="dxa"/>
            <w:vAlign w:val="center"/>
          </w:tcPr>
          <w:p w14:paraId="6CF1EB16" w14:textId="71F72C7D" w:rsidR="009323DA" w:rsidRPr="00541DE2" w:rsidRDefault="00C92EC2" w:rsidP="00C92EC2">
            <w:pPr>
              <w:jc w:val="center"/>
              <w:rPr>
                <w:rFonts w:ascii="Times New Roman" w:hAnsi="Times New Roman" w:cs="Times New Roman"/>
                <w:sz w:val="26"/>
                <w:szCs w:val="26"/>
              </w:rPr>
            </w:pPr>
            <w:r w:rsidRPr="00541DE2">
              <w:rPr>
                <w:rFonts w:ascii="Times New Roman" w:hAnsi="Times New Roman" w:cs="Times New Roman"/>
                <w:sz w:val="26"/>
                <w:szCs w:val="26"/>
              </w:rPr>
              <w:t>Ед. изм. характеристики</w:t>
            </w:r>
          </w:p>
        </w:tc>
        <w:tc>
          <w:tcPr>
            <w:tcW w:w="2410" w:type="dxa"/>
            <w:vAlign w:val="center"/>
          </w:tcPr>
          <w:p w14:paraId="17D48968" w14:textId="48409DEB" w:rsidR="009323DA" w:rsidRPr="00541DE2" w:rsidRDefault="00C92EC2" w:rsidP="00C92EC2">
            <w:pPr>
              <w:jc w:val="center"/>
              <w:rPr>
                <w:rFonts w:ascii="Times New Roman" w:hAnsi="Times New Roman" w:cs="Times New Roman"/>
                <w:sz w:val="26"/>
                <w:szCs w:val="26"/>
              </w:rPr>
            </w:pPr>
            <w:r w:rsidRPr="00541DE2">
              <w:rPr>
                <w:rFonts w:ascii="Times New Roman" w:hAnsi="Times New Roman" w:cs="Times New Roman"/>
                <w:sz w:val="26"/>
                <w:szCs w:val="26"/>
              </w:rPr>
              <w:t>Значение характеристики</w:t>
            </w:r>
          </w:p>
        </w:tc>
      </w:tr>
      <w:tr w:rsidR="00BF461A" w:rsidRPr="00541DE2" w14:paraId="6BE01B1A" w14:textId="77777777" w:rsidTr="00541DE2">
        <w:tc>
          <w:tcPr>
            <w:tcW w:w="842" w:type="dxa"/>
          </w:tcPr>
          <w:p w14:paraId="74C2BFCF" w14:textId="7328A0C4" w:rsidR="00BF461A" w:rsidRPr="00541DE2" w:rsidRDefault="00541DE2" w:rsidP="00BF461A">
            <w:pPr>
              <w:rPr>
                <w:rFonts w:ascii="Times New Roman" w:hAnsi="Times New Roman" w:cs="Times New Roman"/>
                <w:sz w:val="26"/>
                <w:szCs w:val="26"/>
              </w:rPr>
            </w:pPr>
            <w:r>
              <w:rPr>
                <w:rFonts w:ascii="Times New Roman" w:hAnsi="Times New Roman" w:cs="Times New Roman"/>
                <w:sz w:val="26"/>
                <w:szCs w:val="26"/>
              </w:rPr>
              <w:t>5.2.</w:t>
            </w:r>
          </w:p>
        </w:tc>
        <w:tc>
          <w:tcPr>
            <w:tcW w:w="14179" w:type="dxa"/>
            <w:gridSpan w:val="3"/>
            <w:tcBorders>
              <w:bottom w:val="single" w:sz="4" w:space="0" w:color="auto"/>
            </w:tcBorders>
          </w:tcPr>
          <w:p w14:paraId="5D38ECC5" w14:textId="14442977" w:rsidR="00BF461A" w:rsidRPr="00541DE2" w:rsidRDefault="00BF461A" w:rsidP="00BF461A">
            <w:pPr>
              <w:rPr>
                <w:rFonts w:ascii="Times New Roman" w:hAnsi="Times New Roman" w:cs="Times New Roman"/>
                <w:b/>
                <w:bCs/>
                <w:sz w:val="26"/>
                <w:szCs w:val="26"/>
              </w:rPr>
            </w:pPr>
            <w:bookmarkStart w:id="6" w:name="_Hlk227320461"/>
            <w:r w:rsidRPr="00541DE2">
              <w:rPr>
                <w:rFonts w:ascii="Times New Roman" w:hAnsi="Times New Roman" w:cs="Times New Roman"/>
                <w:b/>
                <w:bCs/>
                <w:sz w:val="26"/>
                <w:szCs w:val="26"/>
              </w:rPr>
              <w:t>Требования</w:t>
            </w:r>
            <w:r w:rsidR="00482096" w:rsidRPr="00541DE2">
              <w:rPr>
                <w:rFonts w:ascii="Times New Roman" w:hAnsi="Times New Roman" w:cs="Times New Roman"/>
                <w:b/>
                <w:bCs/>
                <w:sz w:val="26"/>
                <w:szCs w:val="26"/>
              </w:rPr>
              <w:t xml:space="preserve"> к</w:t>
            </w:r>
            <w:r w:rsidRPr="00541DE2">
              <w:rPr>
                <w:rFonts w:ascii="Times New Roman" w:hAnsi="Times New Roman" w:cs="Times New Roman"/>
                <w:b/>
                <w:bCs/>
                <w:sz w:val="26"/>
                <w:szCs w:val="26"/>
              </w:rPr>
              <w:t xml:space="preserve"> </w:t>
            </w:r>
            <w:r w:rsidR="00482096" w:rsidRPr="00541DE2">
              <w:rPr>
                <w:rFonts w:ascii="Times New Roman" w:hAnsi="Times New Roman" w:cs="Times New Roman"/>
                <w:b/>
                <w:bCs/>
                <w:sz w:val="26"/>
                <w:szCs w:val="26"/>
              </w:rPr>
              <w:t>Центральному серверу конфигурации 2-го уровня</w:t>
            </w:r>
            <w:bookmarkEnd w:id="6"/>
          </w:p>
        </w:tc>
      </w:tr>
      <w:tr w:rsidR="00BF461A" w:rsidRPr="00541DE2" w14:paraId="35D5B458" w14:textId="77777777" w:rsidTr="00541DE2">
        <w:tc>
          <w:tcPr>
            <w:tcW w:w="842" w:type="dxa"/>
          </w:tcPr>
          <w:p w14:paraId="20C580E9" w14:textId="77777777" w:rsidR="00BF461A" w:rsidRPr="00541DE2" w:rsidRDefault="00BF461A" w:rsidP="00BF461A">
            <w:pPr>
              <w:rPr>
                <w:rFonts w:ascii="Times New Roman" w:hAnsi="Times New Roman" w:cs="Times New Roman"/>
                <w:b/>
                <w:bCs/>
                <w:sz w:val="26"/>
                <w:szCs w:val="26"/>
              </w:rPr>
            </w:pPr>
          </w:p>
        </w:tc>
        <w:tc>
          <w:tcPr>
            <w:tcW w:w="8972" w:type="dxa"/>
            <w:tcBorders>
              <w:top w:val="single" w:sz="4" w:space="0" w:color="auto"/>
              <w:left w:val="single" w:sz="4" w:space="0" w:color="auto"/>
              <w:bottom w:val="single" w:sz="4" w:space="0" w:color="auto"/>
              <w:right w:val="single" w:sz="4" w:space="0" w:color="auto"/>
            </w:tcBorders>
            <w:vAlign w:val="center"/>
          </w:tcPr>
          <w:p w14:paraId="53EF21DE" w14:textId="540D9A38" w:rsidR="00BF461A" w:rsidRPr="00541DE2" w:rsidRDefault="00BF461A" w:rsidP="00BF461A">
            <w:pPr>
              <w:rPr>
                <w:rFonts w:ascii="Times New Roman" w:hAnsi="Times New Roman" w:cs="Times New Roman"/>
                <w:sz w:val="26"/>
                <w:szCs w:val="26"/>
              </w:rPr>
            </w:pPr>
            <w:r w:rsidRPr="00541DE2">
              <w:rPr>
                <w:rFonts w:ascii="Times New Roman" w:hAnsi="Times New Roman" w:cs="Times New Roman"/>
                <w:sz w:val="26"/>
                <w:szCs w:val="26"/>
              </w:rPr>
              <w:t>Системный блок</w:t>
            </w:r>
          </w:p>
        </w:tc>
        <w:tc>
          <w:tcPr>
            <w:tcW w:w="2797" w:type="dxa"/>
            <w:tcBorders>
              <w:top w:val="single" w:sz="4" w:space="0" w:color="auto"/>
            </w:tcBorders>
          </w:tcPr>
          <w:p w14:paraId="17F31678" w14:textId="77777777" w:rsidR="00BF461A" w:rsidRPr="00541DE2" w:rsidRDefault="00BF461A" w:rsidP="00BF461A">
            <w:pPr>
              <w:rPr>
                <w:rFonts w:ascii="Times New Roman" w:hAnsi="Times New Roman" w:cs="Times New Roman"/>
                <w:b/>
                <w:bCs/>
                <w:sz w:val="26"/>
                <w:szCs w:val="26"/>
              </w:rPr>
            </w:pPr>
          </w:p>
        </w:tc>
        <w:tc>
          <w:tcPr>
            <w:tcW w:w="2410" w:type="dxa"/>
            <w:tcBorders>
              <w:top w:val="single" w:sz="4" w:space="0" w:color="auto"/>
            </w:tcBorders>
          </w:tcPr>
          <w:p w14:paraId="63B1C4BF" w14:textId="77777777" w:rsidR="00BF461A" w:rsidRPr="00541DE2" w:rsidRDefault="00BF461A" w:rsidP="00BF461A">
            <w:pPr>
              <w:jc w:val="center"/>
              <w:rPr>
                <w:rFonts w:ascii="Times New Roman" w:hAnsi="Times New Roman" w:cs="Times New Roman"/>
                <w:sz w:val="26"/>
                <w:szCs w:val="26"/>
              </w:rPr>
            </w:pPr>
          </w:p>
        </w:tc>
      </w:tr>
      <w:tr w:rsidR="00BF461A" w:rsidRPr="00541DE2" w14:paraId="155DD790" w14:textId="77777777" w:rsidTr="00541DE2">
        <w:tc>
          <w:tcPr>
            <w:tcW w:w="842" w:type="dxa"/>
          </w:tcPr>
          <w:p w14:paraId="7B282976" w14:textId="77777777" w:rsidR="00BF461A" w:rsidRPr="00541DE2" w:rsidRDefault="00BF461A" w:rsidP="00BF461A">
            <w:pPr>
              <w:rPr>
                <w:rFonts w:ascii="Times New Roman" w:hAnsi="Times New Roman" w:cs="Times New Roman"/>
                <w:b/>
                <w:bCs/>
                <w:sz w:val="26"/>
                <w:szCs w:val="26"/>
              </w:rPr>
            </w:pPr>
          </w:p>
        </w:tc>
        <w:tc>
          <w:tcPr>
            <w:tcW w:w="8972" w:type="dxa"/>
            <w:tcBorders>
              <w:top w:val="single" w:sz="4" w:space="0" w:color="auto"/>
              <w:left w:val="single" w:sz="4" w:space="0" w:color="auto"/>
              <w:bottom w:val="single" w:sz="4" w:space="0" w:color="auto"/>
              <w:right w:val="single" w:sz="4" w:space="0" w:color="auto"/>
            </w:tcBorders>
            <w:vAlign w:val="center"/>
          </w:tcPr>
          <w:p w14:paraId="4ECB932B" w14:textId="5179487C" w:rsidR="00BF461A" w:rsidRPr="00541DE2" w:rsidRDefault="00BF461A" w:rsidP="00BF461A">
            <w:pPr>
              <w:rPr>
                <w:rFonts w:ascii="Times New Roman" w:hAnsi="Times New Roman" w:cs="Times New Roman"/>
                <w:sz w:val="26"/>
                <w:szCs w:val="26"/>
              </w:rPr>
            </w:pPr>
            <w:r w:rsidRPr="00541DE2">
              <w:rPr>
                <w:rFonts w:ascii="Times New Roman" w:hAnsi="Times New Roman" w:cs="Times New Roman"/>
                <w:sz w:val="26"/>
                <w:szCs w:val="26"/>
              </w:rPr>
              <w:t>форм-фактор</w:t>
            </w:r>
          </w:p>
        </w:tc>
        <w:tc>
          <w:tcPr>
            <w:tcW w:w="2797" w:type="dxa"/>
            <w:tcBorders>
              <w:top w:val="single" w:sz="4" w:space="0" w:color="auto"/>
              <w:left w:val="nil"/>
              <w:bottom w:val="single" w:sz="4" w:space="0" w:color="auto"/>
              <w:right w:val="single" w:sz="4" w:space="0" w:color="auto"/>
            </w:tcBorders>
            <w:vAlign w:val="center"/>
          </w:tcPr>
          <w:p w14:paraId="72D9C9D6" w14:textId="77777777" w:rsidR="00BF461A" w:rsidRPr="00541DE2" w:rsidRDefault="00BF461A" w:rsidP="00BF461A">
            <w:pPr>
              <w:rPr>
                <w:rFonts w:ascii="Times New Roman" w:hAnsi="Times New Roman" w:cs="Times New Roman"/>
                <w:b/>
                <w:bCs/>
                <w:sz w:val="26"/>
                <w:szCs w:val="26"/>
              </w:rPr>
            </w:pPr>
          </w:p>
        </w:tc>
        <w:tc>
          <w:tcPr>
            <w:tcW w:w="2410" w:type="dxa"/>
            <w:tcBorders>
              <w:top w:val="single" w:sz="4" w:space="0" w:color="auto"/>
              <w:left w:val="nil"/>
              <w:bottom w:val="single" w:sz="4" w:space="0" w:color="auto"/>
              <w:right w:val="single" w:sz="4" w:space="0" w:color="auto"/>
            </w:tcBorders>
            <w:vAlign w:val="center"/>
          </w:tcPr>
          <w:p w14:paraId="28210231" w14:textId="344A1A37" w:rsidR="00BF461A" w:rsidRPr="00541DE2" w:rsidRDefault="0012706D" w:rsidP="00BF461A">
            <w:pPr>
              <w:jc w:val="center"/>
              <w:rPr>
                <w:rFonts w:ascii="Times New Roman" w:hAnsi="Times New Roman" w:cs="Times New Roman"/>
                <w:sz w:val="26"/>
                <w:szCs w:val="26"/>
              </w:rPr>
            </w:pPr>
            <w:r w:rsidRPr="00541DE2">
              <w:rPr>
                <w:rFonts w:ascii="Times New Roman" w:hAnsi="Times New Roman" w:cs="Times New Roman"/>
                <w:sz w:val="26"/>
                <w:szCs w:val="26"/>
              </w:rPr>
              <w:t>≥</w:t>
            </w:r>
            <w:r w:rsidR="00482096" w:rsidRPr="00541DE2">
              <w:rPr>
                <w:rFonts w:ascii="Times New Roman" w:hAnsi="Times New Roman" w:cs="Times New Roman"/>
                <w:sz w:val="26"/>
                <w:szCs w:val="26"/>
                <w:lang w:val="en-US"/>
              </w:rPr>
              <w:t>Rack</w:t>
            </w:r>
            <w:r w:rsidR="00194FC0" w:rsidRPr="00541DE2">
              <w:rPr>
                <w:rFonts w:ascii="Times New Roman" w:hAnsi="Times New Roman" w:cs="Times New Roman"/>
                <w:sz w:val="26"/>
                <w:szCs w:val="26"/>
              </w:rPr>
              <w:t xml:space="preserve"> </w:t>
            </w:r>
            <w:r w:rsidRPr="00541DE2">
              <w:rPr>
                <w:rFonts w:ascii="Times New Roman" w:hAnsi="Times New Roman" w:cs="Times New Roman"/>
                <w:sz w:val="26"/>
                <w:szCs w:val="26"/>
              </w:rPr>
              <w:t>2</w:t>
            </w:r>
            <w:r w:rsidR="00482096" w:rsidRPr="00541DE2">
              <w:rPr>
                <w:rFonts w:ascii="Times New Roman" w:hAnsi="Times New Roman" w:cs="Times New Roman"/>
                <w:sz w:val="26"/>
                <w:szCs w:val="26"/>
                <w:lang w:val="en-US"/>
              </w:rPr>
              <w:t>U</w:t>
            </w:r>
          </w:p>
        </w:tc>
      </w:tr>
      <w:tr w:rsidR="00BF461A" w:rsidRPr="00541DE2" w14:paraId="7E79636F" w14:textId="77777777" w:rsidTr="00541DE2">
        <w:tc>
          <w:tcPr>
            <w:tcW w:w="842" w:type="dxa"/>
          </w:tcPr>
          <w:p w14:paraId="2DA0F783" w14:textId="77777777" w:rsidR="00BF461A" w:rsidRPr="00541DE2" w:rsidRDefault="00BF461A" w:rsidP="00BF461A">
            <w:pPr>
              <w:rPr>
                <w:rFonts w:ascii="Times New Roman" w:hAnsi="Times New Roman" w:cs="Times New Roman"/>
                <w:b/>
                <w:bCs/>
                <w:sz w:val="26"/>
                <w:szCs w:val="26"/>
              </w:rPr>
            </w:pPr>
          </w:p>
        </w:tc>
        <w:tc>
          <w:tcPr>
            <w:tcW w:w="8972" w:type="dxa"/>
            <w:tcBorders>
              <w:top w:val="single" w:sz="4" w:space="0" w:color="auto"/>
              <w:left w:val="single" w:sz="4" w:space="0" w:color="auto"/>
              <w:bottom w:val="single" w:sz="4" w:space="0" w:color="auto"/>
              <w:right w:val="single" w:sz="4" w:space="0" w:color="auto"/>
            </w:tcBorders>
            <w:vAlign w:val="center"/>
          </w:tcPr>
          <w:p w14:paraId="1344335C" w14:textId="59D0D9D3" w:rsidR="00BF461A" w:rsidRPr="00541DE2" w:rsidRDefault="00BF461A" w:rsidP="00BF461A">
            <w:pPr>
              <w:rPr>
                <w:rFonts w:ascii="Times New Roman" w:hAnsi="Times New Roman" w:cs="Times New Roman"/>
                <w:sz w:val="26"/>
                <w:szCs w:val="26"/>
              </w:rPr>
            </w:pPr>
            <w:r w:rsidRPr="00541DE2">
              <w:rPr>
                <w:rFonts w:ascii="Times New Roman" w:hAnsi="Times New Roman" w:cs="Times New Roman"/>
                <w:sz w:val="26"/>
                <w:szCs w:val="26"/>
              </w:rPr>
              <w:t>мощность блока питания</w:t>
            </w:r>
          </w:p>
        </w:tc>
        <w:tc>
          <w:tcPr>
            <w:tcW w:w="2797" w:type="dxa"/>
            <w:tcBorders>
              <w:top w:val="single" w:sz="4" w:space="0" w:color="auto"/>
              <w:left w:val="nil"/>
              <w:bottom w:val="single" w:sz="4" w:space="0" w:color="auto"/>
              <w:right w:val="single" w:sz="4" w:space="0" w:color="auto"/>
            </w:tcBorders>
            <w:vAlign w:val="center"/>
          </w:tcPr>
          <w:p w14:paraId="3A7310F0" w14:textId="78B85616" w:rsidR="00BF461A" w:rsidRPr="00541DE2" w:rsidRDefault="00BF461A" w:rsidP="00BF461A">
            <w:pPr>
              <w:jc w:val="center"/>
              <w:rPr>
                <w:rFonts w:ascii="Times New Roman" w:hAnsi="Times New Roman" w:cs="Times New Roman"/>
                <w:sz w:val="26"/>
                <w:szCs w:val="26"/>
              </w:rPr>
            </w:pPr>
            <w:r w:rsidRPr="00541DE2">
              <w:rPr>
                <w:rFonts w:ascii="Times New Roman" w:hAnsi="Times New Roman" w:cs="Times New Roman"/>
                <w:sz w:val="26"/>
                <w:szCs w:val="26"/>
              </w:rPr>
              <w:t>Вт</w:t>
            </w:r>
          </w:p>
        </w:tc>
        <w:tc>
          <w:tcPr>
            <w:tcW w:w="2410" w:type="dxa"/>
            <w:tcBorders>
              <w:top w:val="single" w:sz="4" w:space="0" w:color="auto"/>
              <w:left w:val="nil"/>
              <w:bottom w:val="single" w:sz="4" w:space="0" w:color="auto"/>
              <w:right w:val="single" w:sz="4" w:space="0" w:color="auto"/>
            </w:tcBorders>
            <w:vAlign w:val="center"/>
          </w:tcPr>
          <w:p w14:paraId="6B5D89B9" w14:textId="65E6FB83" w:rsidR="00BF461A" w:rsidRPr="00541DE2" w:rsidRDefault="00BF461A" w:rsidP="00BF461A">
            <w:pPr>
              <w:jc w:val="center"/>
              <w:rPr>
                <w:rFonts w:ascii="Times New Roman" w:hAnsi="Times New Roman" w:cs="Times New Roman"/>
                <w:sz w:val="26"/>
                <w:szCs w:val="26"/>
              </w:rPr>
            </w:pPr>
            <w:r w:rsidRPr="00541DE2">
              <w:rPr>
                <w:rFonts w:ascii="Times New Roman" w:hAnsi="Times New Roman" w:cs="Times New Roman"/>
                <w:sz w:val="26"/>
                <w:szCs w:val="26"/>
              </w:rPr>
              <w:t xml:space="preserve">≥ </w:t>
            </w:r>
            <w:r w:rsidR="0018605D" w:rsidRPr="00541DE2">
              <w:rPr>
                <w:rFonts w:ascii="Times New Roman" w:hAnsi="Times New Roman" w:cs="Times New Roman"/>
                <w:sz w:val="26"/>
                <w:szCs w:val="26"/>
              </w:rPr>
              <w:t>2х</w:t>
            </w:r>
            <w:r w:rsidR="00482096" w:rsidRPr="00541DE2">
              <w:rPr>
                <w:rFonts w:ascii="Times New Roman" w:hAnsi="Times New Roman" w:cs="Times New Roman"/>
                <w:sz w:val="26"/>
                <w:szCs w:val="26"/>
              </w:rPr>
              <w:t>9</w:t>
            </w:r>
            <w:r w:rsidRPr="00541DE2">
              <w:rPr>
                <w:rFonts w:ascii="Times New Roman" w:hAnsi="Times New Roman" w:cs="Times New Roman"/>
                <w:sz w:val="26"/>
                <w:szCs w:val="26"/>
              </w:rPr>
              <w:t>00</w:t>
            </w:r>
          </w:p>
        </w:tc>
      </w:tr>
      <w:tr w:rsidR="00BF461A" w:rsidRPr="00541DE2" w14:paraId="1A0471C5" w14:textId="77777777" w:rsidTr="00541DE2">
        <w:tc>
          <w:tcPr>
            <w:tcW w:w="842" w:type="dxa"/>
          </w:tcPr>
          <w:p w14:paraId="416C16F6" w14:textId="378D4538" w:rsidR="00BF461A" w:rsidRPr="00541DE2" w:rsidRDefault="00BF461A" w:rsidP="00BF461A">
            <w:pPr>
              <w:rPr>
                <w:rFonts w:ascii="Times New Roman" w:hAnsi="Times New Roman" w:cs="Times New Roman"/>
                <w:b/>
                <w:bCs/>
                <w:sz w:val="26"/>
                <w:szCs w:val="26"/>
              </w:rPr>
            </w:pPr>
          </w:p>
        </w:tc>
        <w:tc>
          <w:tcPr>
            <w:tcW w:w="8972" w:type="dxa"/>
            <w:tcBorders>
              <w:top w:val="nil"/>
              <w:left w:val="single" w:sz="4" w:space="0" w:color="auto"/>
              <w:bottom w:val="single" w:sz="4" w:space="0" w:color="auto"/>
              <w:right w:val="single" w:sz="4" w:space="0" w:color="auto"/>
            </w:tcBorders>
            <w:vAlign w:val="center"/>
          </w:tcPr>
          <w:p w14:paraId="6AB9B6B4" w14:textId="3462BD1D" w:rsidR="00BF461A" w:rsidRPr="00541DE2" w:rsidRDefault="00BF461A" w:rsidP="00BF461A">
            <w:pPr>
              <w:rPr>
                <w:rFonts w:ascii="Times New Roman" w:hAnsi="Times New Roman" w:cs="Times New Roman"/>
                <w:sz w:val="26"/>
                <w:szCs w:val="26"/>
              </w:rPr>
            </w:pPr>
            <w:r w:rsidRPr="00541DE2">
              <w:rPr>
                <w:rFonts w:ascii="Times New Roman" w:hAnsi="Times New Roman" w:cs="Times New Roman"/>
                <w:sz w:val="26"/>
                <w:szCs w:val="26"/>
              </w:rPr>
              <w:t>количество ядер процессора</w:t>
            </w:r>
          </w:p>
        </w:tc>
        <w:tc>
          <w:tcPr>
            <w:tcW w:w="2797" w:type="dxa"/>
            <w:tcBorders>
              <w:top w:val="nil"/>
              <w:left w:val="nil"/>
              <w:bottom w:val="single" w:sz="4" w:space="0" w:color="auto"/>
              <w:right w:val="single" w:sz="4" w:space="0" w:color="auto"/>
            </w:tcBorders>
            <w:vAlign w:val="center"/>
          </w:tcPr>
          <w:p w14:paraId="71A30156" w14:textId="52CB7357" w:rsidR="00BF461A" w:rsidRPr="00541DE2" w:rsidRDefault="00BF461A" w:rsidP="00BF461A">
            <w:pPr>
              <w:jc w:val="center"/>
              <w:rPr>
                <w:rFonts w:ascii="Times New Roman" w:hAnsi="Times New Roman" w:cs="Times New Roman"/>
                <w:sz w:val="26"/>
                <w:szCs w:val="26"/>
              </w:rPr>
            </w:pPr>
            <w:proofErr w:type="spellStart"/>
            <w:r w:rsidRPr="00541DE2">
              <w:rPr>
                <w:rFonts w:ascii="Times New Roman" w:hAnsi="Times New Roman" w:cs="Times New Roman"/>
                <w:sz w:val="26"/>
                <w:szCs w:val="26"/>
              </w:rPr>
              <w:t>шт</w:t>
            </w:r>
            <w:proofErr w:type="spellEnd"/>
          </w:p>
        </w:tc>
        <w:tc>
          <w:tcPr>
            <w:tcW w:w="2410" w:type="dxa"/>
            <w:tcBorders>
              <w:top w:val="nil"/>
              <w:left w:val="nil"/>
              <w:bottom w:val="single" w:sz="4" w:space="0" w:color="auto"/>
              <w:right w:val="single" w:sz="4" w:space="0" w:color="auto"/>
            </w:tcBorders>
            <w:vAlign w:val="center"/>
          </w:tcPr>
          <w:p w14:paraId="15773A4E" w14:textId="79A04EF5" w:rsidR="00BF461A" w:rsidRPr="00541DE2" w:rsidRDefault="00BF461A" w:rsidP="00BF461A">
            <w:pPr>
              <w:jc w:val="center"/>
              <w:rPr>
                <w:rFonts w:ascii="Times New Roman" w:hAnsi="Times New Roman" w:cs="Times New Roman"/>
                <w:sz w:val="26"/>
                <w:szCs w:val="26"/>
                <w:lang w:val="en-US"/>
              </w:rPr>
            </w:pPr>
            <w:r w:rsidRPr="00541DE2">
              <w:rPr>
                <w:rFonts w:ascii="Times New Roman" w:hAnsi="Times New Roman" w:cs="Times New Roman"/>
                <w:sz w:val="26"/>
                <w:szCs w:val="26"/>
              </w:rPr>
              <w:t xml:space="preserve">≥ </w:t>
            </w:r>
            <w:r w:rsidR="00C100B2" w:rsidRPr="00541DE2">
              <w:rPr>
                <w:rFonts w:ascii="Times New Roman" w:hAnsi="Times New Roman" w:cs="Times New Roman"/>
                <w:sz w:val="26"/>
                <w:szCs w:val="26"/>
                <w:lang w:val="en-US"/>
              </w:rPr>
              <w:t>10</w:t>
            </w:r>
          </w:p>
        </w:tc>
      </w:tr>
      <w:tr w:rsidR="00BF461A" w:rsidRPr="00541DE2" w14:paraId="54D71707" w14:textId="77777777" w:rsidTr="00541DE2">
        <w:tc>
          <w:tcPr>
            <w:tcW w:w="842" w:type="dxa"/>
          </w:tcPr>
          <w:p w14:paraId="23894782" w14:textId="77777777" w:rsidR="00BF461A" w:rsidRPr="00541DE2" w:rsidRDefault="00BF461A" w:rsidP="00BF461A">
            <w:pPr>
              <w:rPr>
                <w:rFonts w:ascii="Times New Roman" w:hAnsi="Times New Roman" w:cs="Times New Roman"/>
                <w:b/>
                <w:bCs/>
                <w:sz w:val="26"/>
                <w:szCs w:val="26"/>
              </w:rPr>
            </w:pPr>
          </w:p>
        </w:tc>
        <w:tc>
          <w:tcPr>
            <w:tcW w:w="8972" w:type="dxa"/>
            <w:tcBorders>
              <w:top w:val="nil"/>
              <w:left w:val="single" w:sz="4" w:space="0" w:color="auto"/>
              <w:bottom w:val="single" w:sz="4" w:space="0" w:color="auto"/>
              <w:right w:val="single" w:sz="4" w:space="0" w:color="auto"/>
            </w:tcBorders>
            <w:vAlign w:val="center"/>
          </w:tcPr>
          <w:p w14:paraId="64891B45" w14:textId="05F2D947" w:rsidR="00BF461A" w:rsidRPr="00541DE2" w:rsidRDefault="00BF461A" w:rsidP="00BF461A">
            <w:pPr>
              <w:rPr>
                <w:rFonts w:ascii="Times New Roman" w:hAnsi="Times New Roman" w:cs="Times New Roman"/>
                <w:sz w:val="26"/>
                <w:szCs w:val="26"/>
              </w:rPr>
            </w:pPr>
            <w:r w:rsidRPr="00541DE2">
              <w:rPr>
                <w:rFonts w:ascii="Times New Roman" w:hAnsi="Times New Roman" w:cs="Times New Roman"/>
                <w:sz w:val="26"/>
                <w:szCs w:val="26"/>
              </w:rPr>
              <w:t>частота процессора базовая</w:t>
            </w:r>
          </w:p>
        </w:tc>
        <w:tc>
          <w:tcPr>
            <w:tcW w:w="2797" w:type="dxa"/>
            <w:tcBorders>
              <w:top w:val="nil"/>
              <w:left w:val="nil"/>
              <w:bottom w:val="single" w:sz="4" w:space="0" w:color="auto"/>
              <w:right w:val="single" w:sz="4" w:space="0" w:color="auto"/>
            </w:tcBorders>
            <w:vAlign w:val="center"/>
          </w:tcPr>
          <w:p w14:paraId="7AE8061F" w14:textId="6214B96E" w:rsidR="00BF461A" w:rsidRPr="00541DE2" w:rsidRDefault="00BF461A" w:rsidP="00BF461A">
            <w:pPr>
              <w:jc w:val="center"/>
              <w:rPr>
                <w:rFonts w:ascii="Times New Roman" w:hAnsi="Times New Roman" w:cs="Times New Roman"/>
                <w:sz w:val="26"/>
                <w:szCs w:val="26"/>
              </w:rPr>
            </w:pPr>
            <w:r w:rsidRPr="00541DE2">
              <w:rPr>
                <w:rFonts w:ascii="Times New Roman" w:hAnsi="Times New Roman" w:cs="Times New Roman"/>
                <w:sz w:val="26"/>
                <w:szCs w:val="26"/>
              </w:rPr>
              <w:t>ГГц</w:t>
            </w:r>
          </w:p>
        </w:tc>
        <w:tc>
          <w:tcPr>
            <w:tcW w:w="2410" w:type="dxa"/>
            <w:tcBorders>
              <w:top w:val="nil"/>
              <w:left w:val="nil"/>
              <w:bottom w:val="single" w:sz="4" w:space="0" w:color="auto"/>
              <w:right w:val="single" w:sz="4" w:space="0" w:color="auto"/>
            </w:tcBorders>
            <w:vAlign w:val="center"/>
          </w:tcPr>
          <w:p w14:paraId="323FCE38" w14:textId="3E2FD634" w:rsidR="00BF461A" w:rsidRPr="00541DE2" w:rsidRDefault="00BF461A" w:rsidP="00BF461A">
            <w:pPr>
              <w:jc w:val="center"/>
              <w:rPr>
                <w:rFonts w:ascii="Times New Roman" w:hAnsi="Times New Roman" w:cs="Times New Roman"/>
                <w:sz w:val="26"/>
                <w:szCs w:val="26"/>
              </w:rPr>
            </w:pPr>
            <w:r w:rsidRPr="00541DE2">
              <w:rPr>
                <w:rFonts w:ascii="Times New Roman" w:hAnsi="Times New Roman" w:cs="Times New Roman"/>
                <w:sz w:val="26"/>
                <w:szCs w:val="26"/>
              </w:rPr>
              <w:t>≥ 2,5</w:t>
            </w:r>
          </w:p>
        </w:tc>
      </w:tr>
      <w:tr w:rsidR="00BF461A" w:rsidRPr="00541DE2" w14:paraId="1A19921F" w14:textId="77777777" w:rsidTr="00541DE2">
        <w:tc>
          <w:tcPr>
            <w:tcW w:w="842" w:type="dxa"/>
          </w:tcPr>
          <w:p w14:paraId="31D45A7E" w14:textId="77777777" w:rsidR="00BF461A" w:rsidRPr="00541DE2" w:rsidRDefault="00BF461A" w:rsidP="00BF461A">
            <w:pPr>
              <w:rPr>
                <w:rFonts w:ascii="Times New Roman" w:hAnsi="Times New Roman" w:cs="Times New Roman"/>
                <w:b/>
                <w:bCs/>
                <w:sz w:val="26"/>
                <w:szCs w:val="26"/>
              </w:rPr>
            </w:pPr>
          </w:p>
        </w:tc>
        <w:tc>
          <w:tcPr>
            <w:tcW w:w="8972" w:type="dxa"/>
            <w:tcBorders>
              <w:top w:val="nil"/>
              <w:left w:val="single" w:sz="4" w:space="0" w:color="auto"/>
              <w:bottom w:val="single" w:sz="4" w:space="0" w:color="auto"/>
              <w:right w:val="single" w:sz="4" w:space="0" w:color="auto"/>
            </w:tcBorders>
            <w:vAlign w:val="center"/>
          </w:tcPr>
          <w:p w14:paraId="3AA053EA" w14:textId="4690E269" w:rsidR="00BF461A" w:rsidRPr="00541DE2" w:rsidRDefault="00BF461A" w:rsidP="00BF461A">
            <w:pPr>
              <w:rPr>
                <w:rFonts w:ascii="Times New Roman" w:hAnsi="Times New Roman" w:cs="Times New Roman"/>
                <w:sz w:val="26"/>
                <w:szCs w:val="26"/>
              </w:rPr>
            </w:pPr>
            <w:r w:rsidRPr="00541DE2">
              <w:rPr>
                <w:rFonts w:ascii="Times New Roman" w:hAnsi="Times New Roman" w:cs="Times New Roman"/>
                <w:sz w:val="26"/>
                <w:szCs w:val="26"/>
              </w:rPr>
              <w:t>объем оперативной установленной памяти</w:t>
            </w:r>
          </w:p>
        </w:tc>
        <w:tc>
          <w:tcPr>
            <w:tcW w:w="2797" w:type="dxa"/>
            <w:tcBorders>
              <w:top w:val="nil"/>
              <w:left w:val="nil"/>
              <w:bottom w:val="single" w:sz="4" w:space="0" w:color="auto"/>
              <w:right w:val="single" w:sz="4" w:space="0" w:color="auto"/>
            </w:tcBorders>
            <w:vAlign w:val="center"/>
          </w:tcPr>
          <w:p w14:paraId="33BFFE11" w14:textId="501A8F38" w:rsidR="00BF461A" w:rsidRPr="00541DE2" w:rsidRDefault="00BF461A" w:rsidP="00BF461A">
            <w:pPr>
              <w:jc w:val="center"/>
              <w:rPr>
                <w:rFonts w:ascii="Times New Roman" w:hAnsi="Times New Roman" w:cs="Times New Roman"/>
                <w:sz w:val="26"/>
                <w:szCs w:val="26"/>
              </w:rPr>
            </w:pPr>
            <w:r w:rsidRPr="00541DE2">
              <w:rPr>
                <w:rFonts w:ascii="Times New Roman" w:hAnsi="Times New Roman" w:cs="Times New Roman"/>
                <w:sz w:val="26"/>
                <w:szCs w:val="26"/>
              </w:rPr>
              <w:t>Гбайт</w:t>
            </w:r>
          </w:p>
        </w:tc>
        <w:tc>
          <w:tcPr>
            <w:tcW w:w="2410" w:type="dxa"/>
            <w:tcBorders>
              <w:top w:val="nil"/>
              <w:left w:val="nil"/>
              <w:bottom w:val="single" w:sz="4" w:space="0" w:color="auto"/>
              <w:right w:val="single" w:sz="4" w:space="0" w:color="auto"/>
            </w:tcBorders>
            <w:vAlign w:val="center"/>
          </w:tcPr>
          <w:p w14:paraId="6782A5A5" w14:textId="4C3590E8" w:rsidR="00BF461A" w:rsidRPr="00541DE2" w:rsidRDefault="00BF461A" w:rsidP="00BF461A">
            <w:pPr>
              <w:jc w:val="center"/>
              <w:rPr>
                <w:rFonts w:ascii="Times New Roman" w:hAnsi="Times New Roman" w:cs="Times New Roman"/>
                <w:sz w:val="26"/>
                <w:szCs w:val="26"/>
                <w:lang w:val="en-US"/>
              </w:rPr>
            </w:pPr>
            <w:r w:rsidRPr="00541DE2">
              <w:rPr>
                <w:rFonts w:ascii="Times New Roman" w:hAnsi="Times New Roman" w:cs="Times New Roman"/>
                <w:sz w:val="26"/>
                <w:szCs w:val="26"/>
              </w:rPr>
              <w:t xml:space="preserve">≥ </w:t>
            </w:r>
            <w:r w:rsidR="00C100B2" w:rsidRPr="00541DE2">
              <w:rPr>
                <w:rFonts w:ascii="Times New Roman" w:hAnsi="Times New Roman" w:cs="Times New Roman"/>
                <w:sz w:val="26"/>
                <w:szCs w:val="26"/>
                <w:lang w:val="en-US"/>
              </w:rPr>
              <w:t>32</w:t>
            </w:r>
          </w:p>
        </w:tc>
      </w:tr>
      <w:tr w:rsidR="00BF461A" w:rsidRPr="00541DE2" w14:paraId="22593B8E" w14:textId="77777777" w:rsidTr="00541DE2">
        <w:tc>
          <w:tcPr>
            <w:tcW w:w="842" w:type="dxa"/>
          </w:tcPr>
          <w:p w14:paraId="70408F0E" w14:textId="77777777" w:rsidR="00BF461A" w:rsidRPr="00541DE2" w:rsidRDefault="00BF461A" w:rsidP="00BF461A">
            <w:pPr>
              <w:rPr>
                <w:rFonts w:ascii="Times New Roman" w:hAnsi="Times New Roman" w:cs="Times New Roman"/>
                <w:b/>
                <w:bCs/>
                <w:sz w:val="26"/>
                <w:szCs w:val="26"/>
              </w:rPr>
            </w:pPr>
          </w:p>
        </w:tc>
        <w:tc>
          <w:tcPr>
            <w:tcW w:w="8972" w:type="dxa"/>
            <w:tcBorders>
              <w:top w:val="nil"/>
              <w:left w:val="single" w:sz="4" w:space="0" w:color="auto"/>
              <w:bottom w:val="single" w:sz="4" w:space="0" w:color="auto"/>
              <w:right w:val="single" w:sz="4" w:space="0" w:color="auto"/>
            </w:tcBorders>
            <w:vAlign w:val="center"/>
          </w:tcPr>
          <w:p w14:paraId="77BD0D42" w14:textId="2F9EA499" w:rsidR="00BF461A" w:rsidRPr="00541DE2" w:rsidRDefault="00BF461A" w:rsidP="00BF461A">
            <w:pPr>
              <w:rPr>
                <w:rFonts w:ascii="Times New Roman" w:hAnsi="Times New Roman" w:cs="Times New Roman"/>
                <w:sz w:val="26"/>
                <w:szCs w:val="26"/>
              </w:rPr>
            </w:pPr>
            <w:r w:rsidRPr="00541DE2">
              <w:rPr>
                <w:rFonts w:ascii="Times New Roman" w:hAnsi="Times New Roman" w:cs="Times New Roman"/>
                <w:sz w:val="26"/>
                <w:szCs w:val="26"/>
              </w:rPr>
              <w:t>количество накопителей типа SSD</w:t>
            </w:r>
          </w:p>
        </w:tc>
        <w:tc>
          <w:tcPr>
            <w:tcW w:w="2797" w:type="dxa"/>
            <w:tcBorders>
              <w:top w:val="nil"/>
              <w:left w:val="nil"/>
              <w:bottom w:val="single" w:sz="4" w:space="0" w:color="auto"/>
              <w:right w:val="single" w:sz="4" w:space="0" w:color="auto"/>
            </w:tcBorders>
            <w:vAlign w:val="center"/>
          </w:tcPr>
          <w:p w14:paraId="2AB2A2E0" w14:textId="25F54484" w:rsidR="00BF461A" w:rsidRPr="00541DE2" w:rsidRDefault="00BF461A" w:rsidP="00BF461A">
            <w:pPr>
              <w:jc w:val="center"/>
              <w:rPr>
                <w:rFonts w:ascii="Times New Roman" w:hAnsi="Times New Roman" w:cs="Times New Roman"/>
                <w:sz w:val="26"/>
                <w:szCs w:val="26"/>
              </w:rPr>
            </w:pPr>
            <w:proofErr w:type="spellStart"/>
            <w:r w:rsidRPr="00541DE2">
              <w:rPr>
                <w:rFonts w:ascii="Times New Roman" w:hAnsi="Times New Roman" w:cs="Times New Roman"/>
                <w:sz w:val="26"/>
                <w:szCs w:val="26"/>
              </w:rPr>
              <w:t>шт</w:t>
            </w:r>
            <w:proofErr w:type="spellEnd"/>
          </w:p>
        </w:tc>
        <w:tc>
          <w:tcPr>
            <w:tcW w:w="2410" w:type="dxa"/>
            <w:tcBorders>
              <w:top w:val="nil"/>
              <w:left w:val="nil"/>
              <w:bottom w:val="single" w:sz="4" w:space="0" w:color="auto"/>
              <w:right w:val="single" w:sz="4" w:space="0" w:color="auto"/>
            </w:tcBorders>
            <w:vAlign w:val="center"/>
          </w:tcPr>
          <w:p w14:paraId="221F35A2" w14:textId="51CC8EB7" w:rsidR="00BF461A" w:rsidRPr="00541DE2" w:rsidRDefault="00BF461A" w:rsidP="00BF461A">
            <w:pPr>
              <w:jc w:val="center"/>
              <w:rPr>
                <w:rFonts w:ascii="Times New Roman" w:hAnsi="Times New Roman" w:cs="Times New Roman"/>
                <w:sz w:val="26"/>
                <w:szCs w:val="26"/>
              </w:rPr>
            </w:pPr>
            <w:r w:rsidRPr="00541DE2">
              <w:rPr>
                <w:rFonts w:ascii="Times New Roman" w:hAnsi="Times New Roman" w:cs="Times New Roman"/>
                <w:sz w:val="26"/>
                <w:szCs w:val="26"/>
              </w:rPr>
              <w:t>≥ 1</w:t>
            </w:r>
          </w:p>
        </w:tc>
      </w:tr>
      <w:tr w:rsidR="00BF461A" w:rsidRPr="00541DE2" w14:paraId="7AF0C3A2" w14:textId="77777777" w:rsidTr="00541DE2">
        <w:tc>
          <w:tcPr>
            <w:tcW w:w="842" w:type="dxa"/>
          </w:tcPr>
          <w:p w14:paraId="12F314C8" w14:textId="77777777" w:rsidR="00BF461A" w:rsidRPr="00541DE2" w:rsidRDefault="00BF461A" w:rsidP="00BF461A">
            <w:pPr>
              <w:rPr>
                <w:rFonts w:ascii="Times New Roman" w:hAnsi="Times New Roman" w:cs="Times New Roman"/>
                <w:b/>
                <w:bCs/>
                <w:sz w:val="26"/>
                <w:szCs w:val="26"/>
              </w:rPr>
            </w:pPr>
          </w:p>
        </w:tc>
        <w:tc>
          <w:tcPr>
            <w:tcW w:w="8972" w:type="dxa"/>
            <w:tcBorders>
              <w:top w:val="nil"/>
              <w:left w:val="single" w:sz="4" w:space="0" w:color="auto"/>
              <w:bottom w:val="single" w:sz="4" w:space="0" w:color="auto"/>
              <w:right w:val="single" w:sz="4" w:space="0" w:color="auto"/>
            </w:tcBorders>
            <w:vAlign w:val="center"/>
          </w:tcPr>
          <w:p w14:paraId="12710A83" w14:textId="252C5134" w:rsidR="00BF461A" w:rsidRPr="00541DE2" w:rsidRDefault="00BF461A" w:rsidP="00BF461A">
            <w:pPr>
              <w:rPr>
                <w:rFonts w:ascii="Times New Roman" w:hAnsi="Times New Roman" w:cs="Times New Roman"/>
                <w:sz w:val="26"/>
                <w:szCs w:val="26"/>
              </w:rPr>
            </w:pPr>
            <w:r w:rsidRPr="00541DE2">
              <w:rPr>
                <w:rFonts w:ascii="Times New Roman" w:hAnsi="Times New Roman" w:cs="Times New Roman"/>
                <w:sz w:val="26"/>
                <w:szCs w:val="26"/>
              </w:rPr>
              <w:t>объем накопителя SSD</w:t>
            </w:r>
          </w:p>
        </w:tc>
        <w:tc>
          <w:tcPr>
            <w:tcW w:w="2797" w:type="dxa"/>
            <w:tcBorders>
              <w:top w:val="nil"/>
              <w:left w:val="nil"/>
              <w:bottom w:val="single" w:sz="4" w:space="0" w:color="auto"/>
              <w:right w:val="single" w:sz="4" w:space="0" w:color="auto"/>
            </w:tcBorders>
            <w:vAlign w:val="center"/>
          </w:tcPr>
          <w:p w14:paraId="15ACEC81" w14:textId="4D524861" w:rsidR="00BF461A" w:rsidRPr="00541DE2" w:rsidRDefault="00BF461A" w:rsidP="00BF461A">
            <w:pPr>
              <w:jc w:val="center"/>
              <w:rPr>
                <w:rFonts w:ascii="Times New Roman" w:hAnsi="Times New Roman" w:cs="Times New Roman"/>
                <w:sz w:val="26"/>
                <w:szCs w:val="26"/>
              </w:rPr>
            </w:pPr>
            <w:r w:rsidRPr="00541DE2">
              <w:rPr>
                <w:rFonts w:ascii="Times New Roman" w:hAnsi="Times New Roman" w:cs="Times New Roman"/>
                <w:sz w:val="26"/>
                <w:szCs w:val="26"/>
              </w:rPr>
              <w:t>Гбайт</w:t>
            </w:r>
          </w:p>
        </w:tc>
        <w:tc>
          <w:tcPr>
            <w:tcW w:w="2410" w:type="dxa"/>
            <w:tcBorders>
              <w:top w:val="nil"/>
              <w:left w:val="nil"/>
              <w:bottom w:val="single" w:sz="4" w:space="0" w:color="auto"/>
              <w:right w:val="single" w:sz="4" w:space="0" w:color="auto"/>
            </w:tcBorders>
            <w:vAlign w:val="center"/>
          </w:tcPr>
          <w:p w14:paraId="25F9CB16" w14:textId="6B364B67" w:rsidR="00BF461A" w:rsidRPr="00541DE2" w:rsidRDefault="00BF461A" w:rsidP="00BF461A">
            <w:pPr>
              <w:jc w:val="center"/>
              <w:rPr>
                <w:rFonts w:ascii="Times New Roman" w:hAnsi="Times New Roman" w:cs="Times New Roman"/>
                <w:sz w:val="26"/>
                <w:szCs w:val="26"/>
              </w:rPr>
            </w:pPr>
            <w:r w:rsidRPr="00541DE2">
              <w:rPr>
                <w:rFonts w:ascii="Times New Roman" w:hAnsi="Times New Roman" w:cs="Times New Roman"/>
                <w:sz w:val="26"/>
                <w:szCs w:val="26"/>
              </w:rPr>
              <w:t xml:space="preserve">≥ </w:t>
            </w:r>
            <w:r w:rsidR="00482096" w:rsidRPr="00541DE2">
              <w:rPr>
                <w:rFonts w:ascii="Times New Roman" w:hAnsi="Times New Roman" w:cs="Times New Roman"/>
                <w:sz w:val="26"/>
                <w:szCs w:val="26"/>
                <w:lang w:val="en-US"/>
              </w:rPr>
              <w:t>48</w:t>
            </w:r>
            <w:r w:rsidRPr="00541DE2">
              <w:rPr>
                <w:rFonts w:ascii="Times New Roman" w:hAnsi="Times New Roman" w:cs="Times New Roman"/>
                <w:sz w:val="26"/>
                <w:szCs w:val="26"/>
              </w:rPr>
              <w:t>0</w:t>
            </w:r>
          </w:p>
        </w:tc>
      </w:tr>
      <w:tr w:rsidR="00BF461A" w:rsidRPr="00541DE2" w14:paraId="323E20AF" w14:textId="77777777" w:rsidTr="00541DE2">
        <w:tc>
          <w:tcPr>
            <w:tcW w:w="842" w:type="dxa"/>
          </w:tcPr>
          <w:p w14:paraId="473976CE" w14:textId="77777777" w:rsidR="00BF461A" w:rsidRPr="00541DE2" w:rsidRDefault="00BF461A" w:rsidP="00BF461A">
            <w:pPr>
              <w:rPr>
                <w:rFonts w:ascii="Times New Roman" w:hAnsi="Times New Roman" w:cs="Times New Roman"/>
                <w:b/>
                <w:bCs/>
                <w:sz w:val="26"/>
                <w:szCs w:val="26"/>
              </w:rPr>
            </w:pPr>
          </w:p>
        </w:tc>
        <w:tc>
          <w:tcPr>
            <w:tcW w:w="8972" w:type="dxa"/>
            <w:tcBorders>
              <w:top w:val="nil"/>
              <w:left w:val="single" w:sz="4" w:space="0" w:color="auto"/>
              <w:bottom w:val="single" w:sz="4" w:space="0" w:color="auto"/>
              <w:right w:val="single" w:sz="4" w:space="0" w:color="auto"/>
            </w:tcBorders>
            <w:vAlign w:val="center"/>
          </w:tcPr>
          <w:p w14:paraId="028FA43E" w14:textId="7C6292E5" w:rsidR="00BF461A" w:rsidRPr="00541DE2" w:rsidRDefault="00482096" w:rsidP="00BF461A">
            <w:pPr>
              <w:rPr>
                <w:rFonts w:ascii="Times New Roman" w:hAnsi="Times New Roman" w:cs="Times New Roman"/>
                <w:sz w:val="26"/>
                <w:szCs w:val="26"/>
                <w:lang w:val="en-US"/>
              </w:rPr>
            </w:pPr>
            <w:r w:rsidRPr="00541DE2">
              <w:rPr>
                <w:rFonts w:ascii="Times New Roman" w:hAnsi="Times New Roman" w:cs="Times New Roman"/>
                <w:sz w:val="26"/>
                <w:szCs w:val="26"/>
              </w:rPr>
              <w:t>аппаратный RAID контролер</w:t>
            </w:r>
          </w:p>
        </w:tc>
        <w:tc>
          <w:tcPr>
            <w:tcW w:w="2797" w:type="dxa"/>
            <w:tcBorders>
              <w:top w:val="nil"/>
              <w:left w:val="nil"/>
              <w:bottom w:val="single" w:sz="4" w:space="0" w:color="auto"/>
              <w:right w:val="single" w:sz="4" w:space="0" w:color="auto"/>
            </w:tcBorders>
            <w:vAlign w:val="center"/>
          </w:tcPr>
          <w:p w14:paraId="5B9C851C" w14:textId="7D00EECE" w:rsidR="00BF461A" w:rsidRPr="00541DE2" w:rsidRDefault="00BF461A" w:rsidP="00BF461A">
            <w:pPr>
              <w:jc w:val="center"/>
              <w:rPr>
                <w:rFonts w:ascii="Times New Roman" w:hAnsi="Times New Roman" w:cs="Times New Roman"/>
                <w:sz w:val="26"/>
                <w:szCs w:val="26"/>
              </w:rPr>
            </w:pPr>
          </w:p>
        </w:tc>
        <w:tc>
          <w:tcPr>
            <w:tcW w:w="2410" w:type="dxa"/>
            <w:tcBorders>
              <w:top w:val="nil"/>
              <w:left w:val="nil"/>
              <w:bottom w:val="single" w:sz="4" w:space="0" w:color="auto"/>
              <w:right w:val="single" w:sz="4" w:space="0" w:color="auto"/>
            </w:tcBorders>
            <w:vAlign w:val="center"/>
          </w:tcPr>
          <w:p w14:paraId="1EAB71EC" w14:textId="6CAA5971" w:rsidR="00BF461A" w:rsidRPr="00541DE2" w:rsidRDefault="00482096" w:rsidP="00BF461A">
            <w:pPr>
              <w:jc w:val="center"/>
              <w:rPr>
                <w:rFonts w:ascii="Times New Roman" w:hAnsi="Times New Roman" w:cs="Times New Roman"/>
                <w:sz w:val="26"/>
                <w:szCs w:val="26"/>
              </w:rPr>
            </w:pPr>
            <w:r w:rsidRPr="00541DE2">
              <w:rPr>
                <w:rFonts w:ascii="Times New Roman" w:hAnsi="Times New Roman" w:cs="Times New Roman"/>
                <w:sz w:val="26"/>
                <w:szCs w:val="26"/>
              </w:rPr>
              <w:t>1</w:t>
            </w:r>
          </w:p>
        </w:tc>
      </w:tr>
      <w:tr w:rsidR="00BF461A" w:rsidRPr="00541DE2" w14:paraId="7203D5BF" w14:textId="77777777" w:rsidTr="00541DE2">
        <w:tc>
          <w:tcPr>
            <w:tcW w:w="842" w:type="dxa"/>
            <w:tcBorders>
              <w:top w:val="single" w:sz="4" w:space="0" w:color="auto"/>
              <w:left w:val="single" w:sz="4" w:space="0" w:color="auto"/>
              <w:bottom w:val="single" w:sz="4" w:space="0" w:color="auto"/>
              <w:right w:val="single" w:sz="4" w:space="0" w:color="auto"/>
            </w:tcBorders>
          </w:tcPr>
          <w:p w14:paraId="7005BCEF" w14:textId="77777777" w:rsidR="00BF461A" w:rsidRPr="00541DE2" w:rsidRDefault="00BF461A" w:rsidP="00BF461A">
            <w:pPr>
              <w:rPr>
                <w:rFonts w:ascii="Times New Roman" w:hAnsi="Times New Roman" w:cs="Times New Roman"/>
                <w:b/>
                <w:bCs/>
                <w:sz w:val="26"/>
                <w:szCs w:val="26"/>
              </w:rPr>
            </w:pPr>
          </w:p>
        </w:tc>
        <w:tc>
          <w:tcPr>
            <w:tcW w:w="8972" w:type="dxa"/>
            <w:tcBorders>
              <w:top w:val="single" w:sz="4" w:space="0" w:color="auto"/>
              <w:left w:val="single" w:sz="4" w:space="0" w:color="auto"/>
              <w:bottom w:val="single" w:sz="4" w:space="0" w:color="auto"/>
              <w:right w:val="single" w:sz="4" w:space="0" w:color="auto"/>
            </w:tcBorders>
            <w:vAlign w:val="center"/>
          </w:tcPr>
          <w:p w14:paraId="272E1D67" w14:textId="72CA1BA8" w:rsidR="00BF461A" w:rsidRPr="00541DE2" w:rsidRDefault="00BF461A" w:rsidP="00BF461A">
            <w:pPr>
              <w:rPr>
                <w:rFonts w:ascii="Times New Roman" w:hAnsi="Times New Roman" w:cs="Times New Roman"/>
                <w:sz w:val="26"/>
                <w:szCs w:val="26"/>
              </w:rPr>
            </w:pPr>
            <w:r w:rsidRPr="00541DE2">
              <w:rPr>
                <w:rFonts w:ascii="Times New Roman" w:hAnsi="Times New Roman" w:cs="Times New Roman"/>
                <w:sz w:val="26"/>
                <w:szCs w:val="26"/>
              </w:rPr>
              <w:t>тип порта видеовыхода</w:t>
            </w:r>
          </w:p>
        </w:tc>
        <w:tc>
          <w:tcPr>
            <w:tcW w:w="2797" w:type="dxa"/>
            <w:tcBorders>
              <w:top w:val="single" w:sz="4" w:space="0" w:color="auto"/>
              <w:left w:val="single" w:sz="4" w:space="0" w:color="auto"/>
              <w:bottom w:val="single" w:sz="4" w:space="0" w:color="auto"/>
              <w:right w:val="single" w:sz="4" w:space="0" w:color="auto"/>
            </w:tcBorders>
            <w:vAlign w:val="center"/>
          </w:tcPr>
          <w:p w14:paraId="2F2AC692" w14:textId="77777777" w:rsidR="00BF461A" w:rsidRPr="00541DE2" w:rsidRDefault="00BF461A" w:rsidP="00BF461A">
            <w:pPr>
              <w:jc w:val="center"/>
              <w:rPr>
                <w:rFonts w:ascii="Times New Roman" w:hAnsi="Times New Roman" w:cs="Times New Roman"/>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171093D3" w14:textId="2FE9EA57" w:rsidR="00BF461A" w:rsidRPr="00541DE2" w:rsidRDefault="00BF461A" w:rsidP="00BF461A">
            <w:pPr>
              <w:jc w:val="center"/>
              <w:rPr>
                <w:rFonts w:ascii="Times New Roman" w:hAnsi="Times New Roman" w:cs="Times New Roman"/>
                <w:sz w:val="26"/>
                <w:szCs w:val="26"/>
              </w:rPr>
            </w:pPr>
            <w:r w:rsidRPr="00541DE2">
              <w:rPr>
                <w:rFonts w:ascii="Times New Roman" w:hAnsi="Times New Roman" w:cs="Times New Roman"/>
                <w:sz w:val="26"/>
                <w:szCs w:val="26"/>
              </w:rPr>
              <w:t>HDMI, DVI-D</w:t>
            </w:r>
          </w:p>
        </w:tc>
      </w:tr>
      <w:tr w:rsidR="00BF461A" w:rsidRPr="00541DE2" w14:paraId="1468D687" w14:textId="77777777" w:rsidTr="00541DE2">
        <w:tc>
          <w:tcPr>
            <w:tcW w:w="842" w:type="dxa"/>
          </w:tcPr>
          <w:p w14:paraId="27A4C442" w14:textId="77777777" w:rsidR="00BF461A" w:rsidRPr="00541DE2" w:rsidRDefault="00BF461A" w:rsidP="00BF461A">
            <w:pPr>
              <w:rPr>
                <w:rFonts w:ascii="Times New Roman" w:hAnsi="Times New Roman" w:cs="Times New Roman"/>
                <w:b/>
                <w:bCs/>
                <w:sz w:val="26"/>
                <w:szCs w:val="26"/>
              </w:rPr>
            </w:pPr>
          </w:p>
        </w:tc>
        <w:tc>
          <w:tcPr>
            <w:tcW w:w="8972" w:type="dxa"/>
            <w:tcBorders>
              <w:top w:val="nil"/>
              <w:left w:val="single" w:sz="4" w:space="0" w:color="auto"/>
              <w:bottom w:val="single" w:sz="4" w:space="0" w:color="auto"/>
              <w:right w:val="single" w:sz="4" w:space="0" w:color="auto"/>
            </w:tcBorders>
            <w:vAlign w:val="center"/>
          </w:tcPr>
          <w:p w14:paraId="7709D7E3" w14:textId="0FAD6FF9" w:rsidR="00BF461A" w:rsidRPr="00541DE2" w:rsidRDefault="00BF461A" w:rsidP="00BF461A">
            <w:pPr>
              <w:rPr>
                <w:rFonts w:ascii="Times New Roman" w:hAnsi="Times New Roman" w:cs="Times New Roman"/>
                <w:sz w:val="26"/>
                <w:szCs w:val="26"/>
                <w:lang w:val="en-US"/>
              </w:rPr>
            </w:pPr>
            <w:r w:rsidRPr="00541DE2">
              <w:rPr>
                <w:rFonts w:ascii="Times New Roman" w:hAnsi="Times New Roman" w:cs="Times New Roman"/>
                <w:sz w:val="26"/>
                <w:szCs w:val="26"/>
              </w:rPr>
              <w:t>сетевой</w:t>
            </w:r>
            <w:r w:rsidRPr="00541DE2">
              <w:rPr>
                <w:rFonts w:ascii="Times New Roman" w:hAnsi="Times New Roman" w:cs="Times New Roman"/>
                <w:sz w:val="26"/>
                <w:szCs w:val="26"/>
                <w:lang w:val="en-US"/>
              </w:rPr>
              <w:t xml:space="preserve"> </w:t>
            </w:r>
            <w:r w:rsidRPr="00541DE2">
              <w:rPr>
                <w:rFonts w:ascii="Times New Roman" w:hAnsi="Times New Roman" w:cs="Times New Roman"/>
                <w:sz w:val="26"/>
                <w:szCs w:val="26"/>
              </w:rPr>
              <w:t>интерфейс</w:t>
            </w:r>
            <w:r w:rsidRPr="00541DE2">
              <w:rPr>
                <w:rFonts w:ascii="Times New Roman" w:hAnsi="Times New Roman" w:cs="Times New Roman"/>
                <w:sz w:val="26"/>
                <w:szCs w:val="26"/>
                <w:lang w:val="en-US"/>
              </w:rPr>
              <w:t xml:space="preserve"> </w:t>
            </w:r>
            <w:r w:rsidR="00CB2ACB" w:rsidRPr="00541DE2">
              <w:rPr>
                <w:rFonts w:ascii="Times New Roman" w:hAnsi="Times New Roman" w:cs="Times New Roman"/>
                <w:sz w:val="26"/>
                <w:szCs w:val="26"/>
                <w:lang w:val="en-US"/>
              </w:rPr>
              <w:t xml:space="preserve">Ethernet 10BASE-T, 100BASE-TX </w:t>
            </w:r>
            <w:r w:rsidR="00CB2ACB" w:rsidRPr="00541DE2">
              <w:rPr>
                <w:rFonts w:ascii="Times New Roman" w:hAnsi="Times New Roman" w:cs="Times New Roman"/>
                <w:sz w:val="26"/>
                <w:szCs w:val="26"/>
              </w:rPr>
              <w:t>и</w:t>
            </w:r>
            <w:r w:rsidR="00CB2ACB" w:rsidRPr="00541DE2">
              <w:rPr>
                <w:rFonts w:ascii="Times New Roman" w:hAnsi="Times New Roman" w:cs="Times New Roman"/>
                <w:sz w:val="26"/>
                <w:szCs w:val="26"/>
                <w:lang w:val="en-US"/>
              </w:rPr>
              <w:t xml:space="preserve"> 1000BASE-T</w:t>
            </w:r>
          </w:p>
        </w:tc>
        <w:tc>
          <w:tcPr>
            <w:tcW w:w="2797" w:type="dxa"/>
            <w:tcBorders>
              <w:top w:val="nil"/>
              <w:left w:val="nil"/>
              <w:bottom w:val="single" w:sz="4" w:space="0" w:color="auto"/>
              <w:right w:val="single" w:sz="4" w:space="0" w:color="auto"/>
            </w:tcBorders>
            <w:vAlign w:val="center"/>
          </w:tcPr>
          <w:p w14:paraId="4FAC1D58" w14:textId="657A6F60" w:rsidR="00BF461A" w:rsidRPr="00541DE2" w:rsidRDefault="00BF461A" w:rsidP="00BF461A">
            <w:pPr>
              <w:jc w:val="center"/>
              <w:rPr>
                <w:rFonts w:ascii="Times New Roman" w:hAnsi="Times New Roman" w:cs="Times New Roman"/>
                <w:sz w:val="26"/>
                <w:szCs w:val="26"/>
              </w:rPr>
            </w:pPr>
            <w:proofErr w:type="spellStart"/>
            <w:r w:rsidRPr="00541DE2">
              <w:rPr>
                <w:rFonts w:ascii="Times New Roman" w:hAnsi="Times New Roman" w:cs="Times New Roman"/>
                <w:sz w:val="26"/>
                <w:szCs w:val="26"/>
              </w:rPr>
              <w:t>шт</w:t>
            </w:r>
            <w:proofErr w:type="spellEnd"/>
          </w:p>
        </w:tc>
        <w:tc>
          <w:tcPr>
            <w:tcW w:w="2410" w:type="dxa"/>
            <w:tcBorders>
              <w:top w:val="nil"/>
              <w:left w:val="nil"/>
              <w:bottom w:val="single" w:sz="4" w:space="0" w:color="auto"/>
              <w:right w:val="single" w:sz="4" w:space="0" w:color="auto"/>
            </w:tcBorders>
            <w:vAlign w:val="center"/>
          </w:tcPr>
          <w:p w14:paraId="18EE98CE" w14:textId="18C1BB5B" w:rsidR="00BF461A" w:rsidRPr="00541DE2" w:rsidRDefault="00BF461A" w:rsidP="00BF461A">
            <w:pPr>
              <w:jc w:val="center"/>
              <w:rPr>
                <w:rFonts w:ascii="Times New Roman" w:hAnsi="Times New Roman" w:cs="Times New Roman"/>
                <w:sz w:val="26"/>
                <w:szCs w:val="26"/>
              </w:rPr>
            </w:pPr>
            <w:r w:rsidRPr="00541DE2">
              <w:rPr>
                <w:rFonts w:ascii="Times New Roman" w:hAnsi="Times New Roman" w:cs="Times New Roman"/>
                <w:sz w:val="26"/>
                <w:szCs w:val="26"/>
              </w:rPr>
              <w:t xml:space="preserve">≥ </w:t>
            </w:r>
            <w:r w:rsidR="0061791B" w:rsidRPr="00541DE2">
              <w:rPr>
                <w:rFonts w:ascii="Times New Roman" w:hAnsi="Times New Roman" w:cs="Times New Roman"/>
                <w:sz w:val="26"/>
                <w:szCs w:val="26"/>
              </w:rPr>
              <w:t>2</w:t>
            </w:r>
          </w:p>
        </w:tc>
      </w:tr>
      <w:tr w:rsidR="00BF461A" w:rsidRPr="00541DE2" w14:paraId="2073765D" w14:textId="77777777" w:rsidTr="00541DE2">
        <w:tc>
          <w:tcPr>
            <w:tcW w:w="842" w:type="dxa"/>
          </w:tcPr>
          <w:p w14:paraId="507F5AE7" w14:textId="77777777" w:rsidR="00BF461A" w:rsidRPr="00541DE2" w:rsidRDefault="00BF461A" w:rsidP="00BF461A">
            <w:pPr>
              <w:rPr>
                <w:rFonts w:ascii="Times New Roman" w:hAnsi="Times New Roman" w:cs="Times New Roman"/>
                <w:b/>
                <w:bCs/>
                <w:sz w:val="26"/>
                <w:szCs w:val="26"/>
              </w:rPr>
            </w:pPr>
          </w:p>
        </w:tc>
        <w:tc>
          <w:tcPr>
            <w:tcW w:w="8972" w:type="dxa"/>
            <w:tcBorders>
              <w:top w:val="nil"/>
              <w:left w:val="single" w:sz="4" w:space="0" w:color="auto"/>
              <w:bottom w:val="single" w:sz="4" w:space="0" w:color="auto"/>
              <w:right w:val="single" w:sz="4" w:space="0" w:color="auto"/>
            </w:tcBorders>
            <w:vAlign w:val="center"/>
          </w:tcPr>
          <w:p w14:paraId="40CF3944" w14:textId="40286937" w:rsidR="00BF461A" w:rsidRPr="00541DE2" w:rsidRDefault="00BF461A" w:rsidP="00BF461A">
            <w:pPr>
              <w:rPr>
                <w:rFonts w:ascii="Times New Roman" w:hAnsi="Times New Roman" w:cs="Times New Roman"/>
                <w:sz w:val="26"/>
                <w:szCs w:val="26"/>
              </w:rPr>
            </w:pPr>
            <w:r w:rsidRPr="00541DE2">
              <w:rPr>
                <w:rFonts w:ascii="Times New Roman" w:hAnsi="Times New Roman" w:cs="Times New Roman"/>
                <w:sz w:val="26"/>
                <w:szCs w:val="26"/>
              </w:rPr>
              <w:t>скорость передачи данных проводного сетевого контроллера</w:t>
            </w:r>
          </w:p>
        </w:tc>
        <w:tc>
          <w:tcPr>
            <w:tcW w:w="2797" w:type="dxa"/>
            <w:tcBorders>
              <w:top w:val="nil"/>
              <w:left w:val="nil"/>
              <w:bottom w:val="single" w:sz="4" w:space="0" w:color="auto"/>
              <w:right w:val="single" w:sz="4" w:space="0" w:color="auto"/>
            </w:tcBorders>
            <w:vAlign w:val="center"/>
          </w:tcPr>
          <w:p w14:paraId="68D4CE60" w14:textId="1FCA7E94" w:rsidR="00BF461A" w:rsidRPr="00541DE2" w:rsidRDefault="00A50F17" w:rsidP="00BF461A">
            <w:pPr>
              <w:jc w:val="center"/>
              <w:rPr>
                <w:rFonts w:ascii="Times New Roman" w:hAnsi="Times New Roman" w:cs="Times New Roman"/>
                <w:sz w:val="26"/>
                <w:szCs w:val="26"/>
              </w:rPr>
            </w:pPr>
            <w:r w:rsidRPr="00541DE2">
              <w:rPr>
                <w:rFonts w:ascii="Times New Roman" w:hAnsi="Times New Roman" w:cs="Times New Roman"/>
                <w:sz w:val="26"/>
                <w:szCs w:val="26"/>
                <w:lang w:val="en-US"/>
              </w:rPr>
              <w:t>Gbps</w:t>
            </w:r>
            <w:r w:rsidR="00BF461A" w:rsidRPr="00541DE2">
              <w:rPr>
                <w:rFonts w:ascii="Times New Roman" w:hAnsi="Times New Roman" w:cs="Times New Roman"/>
                <w:sz w:val="26"/>
                <w:szCs w:val="26"/>
              </w:rPr>
              <w:t xml:space="preserve"> </w:t>
            </w:r>
          </w:p>
        </w:tc>
        <w:tc>
          <w:tcPr>
            <w:tcW w:w="2410" w:type="dxa"/>
            <w:tcBorders>
              <w:top w:val="nil"/>
              <w:left w:val="nil"/>
              <w:bottom w:val="single" w:sz="4" w:space="0" w:color="auto"/>
              <w:right w:val="single" w:sz="4" w:space="0" w:color="auto"/>
            </w:tcBorders>
            <w:vAlign w:val="center"/>
          </w:tcPr>
          <w:p w14:paraId="46FE2F90" w14:textId="01DE91D4" w:rsidR="00BF461A" w:rsidRPr="00541DE2" w:rsidRDefault="00BF461A" w:rsidP="00BF461A">
            <w:pPr>
              <w:jc w:val="center"/>
              <w:rPr>
                <w:rFonts w:ascii="Times New Roman" w:hAnsi="Times New Roman" w:cs="Times New Roman"/>
                <w:sz w:val="26"/>
                <w:szCs w:val="26"/>
              </w:rPr>
            </w:pPr>
            <w:r w:rsidRPr="00541DE2">
              <w:rPr>
                <w:rFonts w:ascii="Times New Roman" w:hAnsi="Times New Roman" w:cs="Times New Roman"/>
                <w:sz w:val="26"/>
                <w:szCs w:val="26"/>
              </w:rPr>
              <w:t>≥ 1</w:t>
            </w:r>
          </w:p>
        </w:tc>
      </w:tr>
      <w:tr w:rsidR="00BF461A" w:rsidRPr="00541DE2" w14:paraId="2104E971" w14:textId="77777777" w:rsidTr="00541DE2">
        <w:tc>
          <w:tcPr>
            <w:tcW w:w="842" w:type="dxa"/>
          </w:tcPr>
          <w:p w14:paraId="2365166A" w14:textId="77777777" w:rsidR="00BF461A" w:rsidRPr="00541DE2" w:rsidRDefault="00BF461A" w:rsidP="00BF461A">
            <w:pPr>
              <w:rPr>
                <w:rFonts w:ascii="Times New Roman" w:hAnsi="Times New Roman" w:cs="Times New Roman"/>
                <w:b/>
                <w:bCs/>
                <w:sz w:val="26"/>
                <w:szCs w:val="26"/>
              </w:rPr>
            </w:pPr>
          </w:p>
        </w:tc>
        <w:tc>
          <w:tcPr>
            <w:tcW w:w="8972" w:type="dxa"/>
            <w:tcBorders>
              <w:top w:val="nil"/>
              <w:left w:val="single" w:sz="4" w:space="0" w:color="auto"/>
              <w:bottom w:val="single" w:sz="4" w:space="0" w:color="auto"/>
              <w:right w:val="single" w:sz="4" w:space="0" w:color="auto"/>
            </w:tcBorders>
            <w:vAlign w:val="center"/>
          </w:tcPr>
          <w:p w14:paraId="7819A391" w14:textId="2146B16D" w:rsidR="00BF461A" w:rsidRPr="00541DE2" w:rsidRDefault="00BF461A" w:rsidP="00BF461A">
            <w:pPr>
              <w:rPr>
                <w:rFonts w:ascii="Times New Roman" w:hAnsi="Times New Roman" w:cs="Times New Roman"/>
                <w:sz w:val="26"/>
                <w:szCs w:val="26"/>
              </w:rPr>
            </w:pPr>
            <w:r w:rsidRPr="00541DE2">
              <w:rPr>
                <w:rFonts w:ascii="Times New Roman" w:hAnsi="Times New Roman" w:cs="Times New Roman"/>
                <w:sz w:val="26"/>
                <w:szCs w:val="26"/>
              </w:rPr>
              <w:t>суммарное количество встроенных в корпус портов USB 2.0</w:t>
            </w:r>
          </w:p>
        </w:tc>
        <w:tc>
          <w:tcPr>
            <w:tcW w:w="2797" w:type="dxa"/>
            <w:tcBorders>
              <w:top w:val="nil"/>
              <w:left w:val="nil"/>
              <w:bottom w:val="single" w:sz="4" w:space="0" w:color="auto"/>
              <w:right w:val="single" w:sz="4" w:space="0" w:color="auto"/>
            </w:tcBorders>
            <w:vAlign w:val="center"/>
          </w:tcPr>
          <w:p w14:paraId="0AA4E153" w14:textId="6586FD6C" w:rsidR="00BF461A" w:rsidRPr="00541DE2" w:rsidRDefault="00BF461A" w:rsidP="00BF461A">
            <w:pPr>
              <w:jc w:val="center"/>
              <w:rPr>
                <w:rFonts w:ascii="Times New Roman" w:hAnsi="Times New Roman" w:cs="Times New Roman"/>
                <w:sz w:val="26"/>
                <w:szCs w:val="26"/>
              </w:rPr>
            </w:pPr>
            <w:proofErr w:type="spellStart"/>
            <w:r w:rsidRPr="00541DE2">
              <w:rPr>
                <w:rFonts w:ascii="Times New Roman" w:hAnsi="Times New Roman" w:cs="Times New Roman"/>
                <w:sz w:val="26"/>
                <w:szCs w:val="26"/>
              </w:rPr>
              <w:t>шт</w:t>
            </w:r>
            <w:proofErr w:type="spellEnd"/>
          </w:p>
        </w:tc>
        <w:tc>
          <w:tcPr>
            <w:tcW w:w="2410" w:type="dxa"/>
            <w:tcBorders>
              <w:top w:val="nil"/>
              <w:left w:val="nil"/>
              <w:bottom w:val="single" w:sz="4" w:space="0" w:color="auto"/>
              <w:right w:val="single" w:sz="4" w:space="0" w:color="auto"/>
            </w:tcBorders>
            <w:vAlign w:val="center"/>
          </w:tcPr>
          <w:p w14:paraId="7264D323" w14:textId="4C8E12BE" w:rsidR="00BF461A" w:rsidRPr="00541DE2" w:rsidRDefault="00BF461A" w:rsidP="00BF461A">
            <w:pPr>
              <w:jc w:val="center"/>
              <w:rPr>
                <w:rFonts w:ascii="Times New Roman" w:hAnsi="Times New Roman" w:cs="Times New Roman"/>
                <w:sz w:val="26"/>
                <w:szCs w:val="26"/>
                <w:lang w:val="en-US"/>
              </w:rPr>
            </w:pPr>
            <w:r w:rsidRPr="00541DE2">
              <w:rPr>
                <w:rFonts w:ascii="Times New Roman" w:hAnsi="Times New Roman" w:cs="Times New Roman"/>
                <w:sz w:val="26"/>
                <w:szCs w:val="26"/>
              </w:rPr>
              <w:t xml:space="preserve">≥ </w:t>
            </w:r>
            <w:r w:rsidR="00486279" w:rsidRPr="00541DE2">
              <w:rPr>
                <w:rFonts w:ascii="Times New Roman" w:hAnsi="Times New Roman" w:cs="Times New Roman"/>
                <w:sz w:val="26"/>
                <w:szCs w:val="26"/>
                <w:lang w:val="en-US"/>
              </w:rPr>
              <w:t>5</w:t>
            </w:r>
          </w:p>
        </w:tc>
      </w:tr>
      <w:tr w:rsidR="00BF461A" w:rsidRPr="00541DE2" w14:paraId="1A257A3B" w14:textId="77777777" w:rsidTr="00541DE2">
        <w:tc>
          <w:tcPr>
            <w:tcW w:w="842" w:type="dxa"/>
          </w:tcPr>
          <w:p w14:paraId="17A2D981" w14:textId="77777777" w:rsidR="00BF461A" w:rsidRPr="00541DE2" w:rsidRDefault="00BF461A" w:rsidP="00BF461A">
            <w:pPr>
              <w:rPr>
                <w:rFonts w:ascii="Times New Roman" w:hAnsi="Times New Roman" w:cs="Times New Roman"/>
                <w:b/>
                <w:bCs/>
                <w:sz w:val="26"/>
                <w:szCs w:val="26"/>
              </w:rPr>
            </w:pPr>
          </w:p>
        </w:tc>
        <w:tc>
          <w:tcPr>
            <w:tcW w:w="8972" w:type="dxa"/>
            <w:tcBorders>
              <w:top w:val="nil"/>
              <w:left w:val="single" w:sz="4" w:space="0" w:color="auto"/>
              <w:bottom w:val="single" w:sz="4" w:space="0" w:color="auto"/>
              <w:right w:val="single" w:sz="4" w:space="0" w:color="auto"/>
            </w:tcBorders>
            <w:vAlign w:val="center"/>
          </w:tcPr>
          <w:p w14:paraId="5D7EF670" w14:textId="665F7C67" w:rsidR="00BF461A" w:rsidRPr="00541DE2" w:rsidRDefault="00BF461A" w:rsidP="00BF461A">
            <w:pPr>
              <w:rPr>
                <w:rFonts w:ascii="Times New Roman" w:hAnsi="Times New Roman" w:cs="Times New Roman"/>
                <w:sz w:val="26"/>
                <w:szCs w:val="26"/>
              </w:rPr>
            </w:pPr>
            <w:r w:rsidRPr="00541DE2">
              <w:rPr>
                <w:rFonts w:ascii="Times New Roman" w:hAnsi="Times New Roman" w:cs="Times New Roman"/>
                <w:sz w:val="26"/>
                <w:szCs w:val="26"/>
              </w:rPr>
              <w:t>Клавиатура</w:t>
            </w:r>
          </w:p>
        </w:tc>
        <w:tc>
          <w:tcPr>
            <w:tcW w:w="2797" w:type="dxa"/>
            <w:tcBorders>
              <w:top w:val="nil"/>
              <w:left w:val="nil"/>
              <w:bottom w:val="single" w:sz="4" w:space="0" w:color="auto"/>
              <w:right w:val="single" w:sz="4" w:space="0" w:color="auto"/>
            </w:tcBorders>
            <w:vAlign w:val="center"/>
          </w:tcPr>
          <w:p w14:paraId="6AC118F3" w14:textId="77777777" w:rsidR="00BF461A" w:rsidRPr="00541DE2" w:rsidRDefault="00BF461A" w:rsidP="00BF461A">
            <w:pPr>
              <w:jc w:val="center"/>
              <w:rPr>
                <w:rFonts w:ascii="Times New Roman" w:hAnsi="Times New Roman" w:cs="Times New Roman"/>
                <w:sz w:val="26"/>
                <w:szCs w:val="26"/>
              </w:rPr>
            </w:pPr>
          </w:p>
        </w:tc>
        <w:tc>
          <w:tcPr>
            <w:tcW w:w="2410" w:type="dxa"/>
            <w:tcBorders>
              <w:top w:val="nil"/>
              <w:left w:val="nil"/>
              <w:bottom w:val="single" w:sz="4" w:space="0" w:color="auto"/>
              <w:right w:val="single" w:sz="4" w:space="0" w:color="auto"/>
            </w:tcBorders>
            <w:vAlign w:val="center"/>
          </w:tcPr>
          <w:p w14:paraId="0CE7228F" w14:textId="77777777" w:rsidR="00BF461A" w:rsidRPr="00541DE2" w:rsidRDefault="00BF461A" w:rsidP="00BF461A">
            <w:pPr>
              <w:jc w:val="center"/>
              <w:rPr>
                <w:rFonts w:ascii="Times New Roman" w:hAnsi="Times New Roman" w:cs="Times New Roman"/>
                <w:sz w:val="26"/>
                <w:szCs w:val="26"/>
              </w:rPr>
            </w:pPr>
          </w:p>
        </w:tc>
      </w:tr>
      <w:tr w:rsidR="00BF461A" w:rsidRPr="00541DE2" w14:paraId="75FCF5EE" w14:textId="77777777" w:rsidTr="00541DE2">
        <w:tc>
          <w:tcPr>
            <w:tcW w:w="842" w:type="dxa"/>
          </w:tcPr>
          <w:p w14:paraId="35C4B4A3" w14:textId="77777777" w:rsidR="00BF461A" w:rsidRPr="00541DE2" w:rsidRDefault="00BF461A" w:rsidP="00BF461A">
            <w:pPr>
              <w:rPr>
                <w:rFonts w:ascii="Times New Roman" w:hAnsi="Times New Roman" w:cs="Times New Roman"/>
                <w:b/>
                <w:bCs/>
                <w:sz w:val="26"/>
                <w:szCs w:val="26"/>
              </w:rPr>
            </w:pPr>
          </w:p>
        </w:tc>
        <w:tc>
          <w:tcPr>
            <w:tcW w:w="8972" w:type="dxa"/>
            <w:tcBorders>
              <w:top w:val="nil"/>
              <w:left w:val="single" w:sz="4" w:space="0" w:color="auto"/>
              <w:bottom w:val="single" w:sz="4" w:space="0" w:color="auto"/>
              <w:right w:val="single" w:sz="4" w:space="0" w:color="auto"/>
            </w:tcBorders>
            <w:vAlign w:val="center"/>
          </w:tcPr>
          <w:p w14:paraId="5652B219" w14:textId="0EB128DF" w:rsidR="00BF461A" w:rsidRPr="00541DE2" w:rsidRDefault="00BF461A" w:rsidP="00BF461A">
            <w:pPr>
              <w:rPr>
                <w:rFonts w:ascii="Times New Roman" w:hAnsi="Times New Roman" w:cs="Times New Roman"/>
                <w:sz w:val="26"/>
                <w:szCs w:val="26"/>
              </w:rPr>
            </w:pPr>
            <w:r w:rsidRPr="00541DE2">
              <w:rPr>
                <w:rFonts w:ascii="Times New Roman" w:hAnsi="Times New Roman" w:cs="Times New Roman"/>
                <w:sz w:val="26"/>
                <w:szCs w:val="26"/>
              </w:rPr>
              <w:t>тип подключения</w:t>
            </w:r>
          </w:p>
        </w:tc>
        <w:tc>
          <w:tcPr>
            <w:tcW w:w="2797" w:type="dxa"/>
            <w:tcBorders>
              <w:top w:val="nil"/>
              <w:left w:val="nil"/>
              <w:bottom w:val="single" w:sz="4" w:space="0" w:color="auto"/>
              <w:right w:val="single" w:sz="4" w:space="0" w:color="auto"/>
            </w:tcBorders>
            <w:vAlign w:val="center"/>
          </w:tcPr>
          <w:p w14:paraId="3D873D9A" w14:textId="77777777" w:rsidR="00BF461A" w:rsidRPr="00541DE2" w:rsidRDefault="00BF461A" w:rsidP="00BF461A">
            <w:pPr>
              <w:jc w:val="center"/>
              <w:rPr>
                <w:rFonts w:ascii="Times New Roman" w:hAnsi="Times New Roman" w:cs="Times New Roman"/>
                <w:sz w:val="26"/>
                <w:szCs w:val="26"/>
              </w:rPr>
            </w:pPr>
          </w:p>
        </w:tc>
        <w:tc>
          <w:tcPr>
            <w:tcW w:w="2410" w:type="dxa"/>
            <w:tcBorders>
              <w:top w:val="nil"/>
              <w:left w:val="nil"/>
              <w:bottom w:val="single" w:sz="4" w:space="0" w:color="auto"/>
              <w:right w:val="single" w:sz="4" w:space="0" w:color="auto"/>
            </w:tcBorders>
            <w:vAlign w:val="center"/>
          </w:tcPr>
          <w:p w14:paraId="08531298" w14:textId="09B67D8A" w:rsidR="00BF461A" w:rsidRPr="00541DE2" w:rsidRDefault="00BF461A" w:rsidP="00BF461A">
            <w:pPr>
              <w:jc w:val="center"/>
              <w:rPr>
                <w:rFonts w:ascii="Times New Roman" w:hAnsi="Times New Roman" w:cs="Times New Roman"/>
                <w:sz w:val="26"/>
                <w:szCs w:val="26"/>
              </w:rPr>
            </w:pPr>
            <w:r w:rsidRPr="00541DE2">
              <w:rPr>
                <w:rFonts w:ascii="Times New Roman" w:hAnsi="Times New Roman" w:cs="Times New Roman"/>
                <w:sz w:val="26"/>
                <w:szCs w:val="26"/>
              </w:rPr>
              <w:t>проводная</w:t>
            </w:r>
          </w:p>
        </w:tc>
      </w:tr>
      <w:tr w:rsidR="00BF461A" w:rsidRPr="00541DE2" w14:paraId="5E7D6BE9" w14:textId="77777777" w:rsidTr="00541DE2">
        <w:tc>
          <w:tcPr>
            <w:tcW w:w="842" w:type="dxa"/>
            <w:tcBorders>
              <w:bottom w:val="single" w:sz="4" w:space="0" w:color="auto"/>
            </w:tcBorders>
          </w:tcPr>
          <w:p w14:paraId="541AFED1" w14:textId="77777777" w:rsidR="00BF461A" w:rsidRPr="00541DE2" w:rsidRDefault="00BF461A" w:rsidP="00BF461A">
            <w:pPr>
              <w:rPr>
                <w:rFonts w:ascii="Times New Roman" w:hAnsi="Times New Roman" w:cs="Times New Roman"/>
                <w:b/>
                <w:bCs/>
                <w:sz w:val="26"/>
                <w:szCs w:val="26"/>
              </w:rPr>
            </w:pPr>
          </w:p>
        </w:tc>
        <w:tc>
          <w:tcPr>
            <w:tcW w:w="8972" w:type="dxa"/>
            <w:tcBorders>
              <w:top w:val="nil"/>
              <w:left w:val="single" w:sz="4" w:space="0" w:color="auto"/>
              <w:bottom w:val="single" w:sz="4" w:space="0" w:color="auto"/>
              <w:right w:val="single" w:sz="4" w:space="0" w:color="auto"/>
            </w:tcBorders>
            <w:vAlign w:val="center"/>
          </w:tcPr>
          <w:p w14:paraId="2AAE6E9F" w14:textId="7EBB5DAA" w:rsidR="00BF461A" w:rsidRPr="00541DE2" w:rsidRDefault="00BF461A" w:rsidP="00BF461A">
            <w:pPr>
              <w:rPr>
                <w:rFonts w:ascii="Times New Roman" w:hAnsi="Times New Roman" w:cs="Times New Roman"/>
                <w:sz w:val="26"/>
                <w:szCs w:val="26"/>
              </w:rPr>
            </w:pPr>
            <w:r w:rsidRPr="00541DE2">
              <w:rPr>
                <w:rFonts w:ascii="Times New Roman" w:hAnsi="Times New Roman" w:cs="Times New Roman"/>
                <w:sz w:val="26"/>
                <w:szCs w:val="26"/>
              </w:rPr>
              <w:t>интерфейс подключения</w:t>
            </w:r>
          </w:p>
        </w:tc>
        <w:tc>
          <w:tcPr>
            <w:tcW w:w="2797" w:type="dxa"/>
            <w:tcBorders>
              <w:top w:val="nil"/>
              <w:left w:val="nil"/>
              <w:bottom w:val="single" w:sz="4" w:space="0" w:color="auto"/>
              <w:right w:val="single" w:sz="4" w:space="0" w:color="auto"/>
            </w:tcBorders>
            <w:vAlign w:val="center"/>
          </w:tcPr>
          <w:p w14:paraId="00D68350" w14:textId="77777777" w:rsidR="00BF461A" w:rsidRPr="00541DE2" w:rsidRDefault="00BF461A" w:rsidP="00BF461A">
            <w:pPr>
              <w:jc w:val="center"/>
              <w:rPr>
                <w:rFonts w:ascii="Times New Roman" w:hAnsi="Times New Roman" w:cs="Times New Roman"/>
                <w:sz w:val="26"/>
                <w:szCs w:val="26"/>
              </w:rPr>
            </w:pPr>
          </w:p>
        </w:tc>
        <w:tc>
          <w:tcPr>
            <w:tcW w:w="2410" w:type="dxa"/>
            <w:tcBorders>
              <w:top w:val="nil"/>
              <w:left w:val="nil"/>
              <w:bottom w:val="single" w:sz="4" w:space="0" w:color="auto"/>
              <w:right w:val="single" w:sz="4" w:space="0" w:color="auto"/>
            </w:tcBorders>
            <w:vAlign w:val="center"/>
          </w:tcPr>
          <w:p w14:paraId="4078345B" w14:textId="38FADB05" w:rsidR="00BF461A" w:rsidRPr="00541DE2" w:rsidRDefault="00BF461A" w:rsidP="00BF461A">
            <w:pPr>
              <w:jc w:val="center"/>
              <w:rPr>
                <w:rFonts w:ascii="Times New Roman" w:hAnsi="Times New Roman" w:cs="Times New Roman"/>
                <w:sz w:val="26"/>
                <w:szCs w:val="26"/>
              </w:rPr>
            </w:pPr>
            <w:r w:rsidRPr="00541DE2">
              <w:rPr>
                <w:rFonts w:ascii="Times New Roman" w:hAnsi="Times New Roman" w:cs="Times New Roman"/>
                <w:sz w:val="26"/>
                <w:szCs w:val="26"/>
              </w:rPr>
              <w:t>USB</w:t>
            </w:r>
          </w:p>
        </w:tc>
      </w:tr>
      <w:tr w:rsidR="00BF461A" w:rsidRPr="00541DE2" w14:paraId="73AF7497" w14:textId="77777777" w:rsidTr="00541DE2">
        <w:tc>
          <w:tcPr>
            <w:tcW w:w="842" w:type="dxa"/>
            <w:tcBorders>
              <w:top w:val="single" w:sz="4" w:space="0" w:color="auto"/>
              <w:left w:val="single" w:sz="4" w:space="0" w:color="auto"/>
              <w:bottom w:val="single" w:sz="4" w:space="0" w:color="auto"/>
              <w:right w:val="single" w:sz="4" w:space="0" w:color="auto"/>
            </w:tcBorders>
          </w:tcPr>
          <w:p w14:paraId="2E8C1C16" w14:textId="77777777" w:rsidR="00BF461A" w:rsidRPr="00541DE2" w:rsidRDefault="00BF461A" w:rsidP="00BF461A">
            <w:pPr>
              <w:rPr>
                <w:rFonts w:ascii="Times New Roman" w:hAnsi="Times New Roman" w:cs="Times New Roman"/>
                <w:b/>
                <w:bCs/>
                <w:sz w:val="26"/>
                <w:szCs w:val="26"/>
              </w:rPr>
            </w:pPr>
          </w:p>
        </w:tc>
        <w:tc>
          <w:tcPr>
            <w:tcW w:w="8972" w:type="dxa"/>
            <w:tcBorders>
              <w:top w:val="single" w:sz="4" w:space="0" w:color="auto"/>
              <w:left w:val="single" w:sz="4" w:space="0" w:color="auto"/>
              <w:bottom w:val="single" w:sz="4" w:space="0" w:color="auto"/>
              <w:right w:val="single" w:sz="4" w:space="0" w:color="auto"/>
            </w:tcBorders>
            <w:vAlign w:val="center"/>
          </w:tcPr>
          <w:p w14:paraId="501E3D13" w14:textId="24739D65" w:rsidR="00BF461A" w:rsidRPr="00541DE2" w:rsidRDefault="00BF461A" w:rsidP="00BF461A">
            <w:pPr>
              <w:rPr>
                <w:rFonts w:ascii="Times New Roman" w:hAnsi="Times New Roman" w:cs="Times New Roman"/>
                <w:sz w:val="26"/>
                <w:szCs w:val="26"/>
              </w:rPr>
            </w:pPr>
            <w:r w:rsidRPr="00541DE2">
              <w:rPr>
                <w:rFonts w:ascii="Times New Roman" w:hAnsi="Times New Roman" w:cs="Times New Roman"/>
                <w:sz w:val="26"/>
                <w:szCs w:val="26"/>
              </w:rPr>
              <w:t>Мышь</w:t>
            </w:r>
          </w:p>
        </w:tc>
        <w:tc>
          <w:tcPr>
            <w:tcW w:w="2797" w:type="dxa"/>
            <w:tcBorders>
              <w:top w:val="single" w:sz="4" w:space="0" w:color="auto"/>
              <w:left w:val="single" w:sz="4" w:space="0" w:color="auto"/>
              <w:bottom w:val="single" w:sz="4" w:space="0" w:color="auto"/>
              <w:right w:val="single" w:sz="4" w:space="0" w:color="auto"/>
            </w:tcBorders>
            <w:vAlign w:val="center"/>
          </w:tcPr>
          <w:p w14:paraId="3319EDE0" w14:textId="77777777" w:rsidR="00BF461A" w:rsidRPr="00541DE2" w:rsidRDefault="00BF461A" w:rsidP="00BF461A">
            <w:pPr>
              <w:jc w:val="center"/>
              <w:rPr>
                <w:rFonts w:ascii="Times New Roman" w:hAnsi="Times New Roman" w:cs="Times New Roman"/>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tcPr>
          <w:p w14:paraId="04C77A67" w14:textId="77777777" w:rsidR="00BF461A" w:rsidRPr="00541DE2" w:rsidRDefault="00BF461A" w:rsidP="00BF461A">
            <w:pPr>
              <w:jc w:val="center"/>
              <w:rPr>
                <w:rFonts w:ascii="Times New Roman" w:hAnsi="Times New Roman" w:cs="Times New Roman"/>
                <w:sz w:val="26"/>
                <w:szCs w:val="26"/>
              </w:rPr>
            </w:pPr>
          </w:p>
        </w:tc>
      </w:tr>
      <w:tr w:rsidR="00BF461A" w:rsidRPr="00541DE2" w14:paraId="2DD05DA3" w14:textId="77777777" w:rsidTr="00541DE2">
        <w:tc>
          <w:tcPr>
            <w:tcW w:w="842" w:type="dxa"/>
            <w:tcBorders>
              <w:top w:val="single" w:sz="4" w:space="0" w:color="auto"/>
            </w:tcBorders>
          </w:tcPr>
          <w:p w14:paraId="6D478E13" w14:textId="77777777" w:rsidR="00BF461A" w:rsidRPr="00541DE2" w:rsidRDefault="00BF461A" w:rsidP="00BF461A">
            <w:pPr>
              <w:rPr>
                <w:rFonts w:ascii="Times New Roman" w:hAnsi="Times New Roman" w:cs="Times New Roman"/>
                <w:b/>
                <w:bCs/>
                <w:sz w:val="26"/>
                <w:szCs w:val="26"/>
              </w:rPr>
            </w:pPr>
          </w:p>
        </w:tc>
        <w:tc>
          <w:tcPr>
            <w:tcW w:w="8972" w:type="dxa"/>
            <w:tcBorders>
              <w:top w:val="single" w:sz="4" w:space="0" w:color="auto"/>
              <w:left w:val="single" w:sz="4" w:space="0" w:color="auto"/>
              <w:bottom w:val="single" w:sz="4" w:space="0" w:color="auto"/>
              <w:right w:val="single" w:sz="4" w:space="0" w:color="auto"/>
            </w:tcBorders>
            <w:vAlign w:val="center"/>
          </w:tcPr>
          <w:p w14:paraId="6D22558D" w14:textId="66AFE00F" w:rsidR="00BF461A" w:rsidRPr="00541DE2" w:rsidRDefault="00BF461A" w:rsidP="00BF461A">
            <w:pPr>
              <w:rPr>
                <w:rFonts w:ascii="Times New Roman" w:hAnsi="Times New Roman" w:cs="Times New Roman"/>
                <w:sz w:val="26"/>
                <w:szCs w:val="26"/>
              </w:rPr>
            </w:pPr>
            <w:r w:rsidRPr="00541DE2">
              <w:rPr>
                <w:rFonts w:ascii="Times New Roman" w:hAnsi="Times New Roman" w:cs="Times New Roman"/>
                <w:sz w:val="26"/>
                <w:szCs w:val="26"/>
              </w:rPr>
              <w:t>тип подключения</w:t>
            </w:r>
          </w:p>
        </w:tc>
        <w:tc>
          <w:tcPr>
            <w:tcW w:w="2797" w:type="dxa"/>
            <w:tcBorders>
              <w:top w:val="single" w:sz="4" w:space="0" w:color="auto"/>
              <w:left w:val="nil"/>
              <w:bottom w:val="single" w:sz="4" w:space="0" w:color="auto"/>
              <w:right w:val="single" w:sz="4" w:space="0" w:color="auto"/>
            </w:tcBorders>
            <w:vAlign w:val="center"/>
          </w:tcPr>
          <w:p w14:paraId="5938FCBB" w14:textId="77777777" w:rsidR="00BF461A" w:rsidRPr="00541DE2" w:rsidRDefault="00BF461A" w:rsidP="00BF461A">
            <w:pPr>
              <w:jc w:val="center"/>
              <w:rPr>
                <w:rFonts w:ascii="Times New Roman" w:hAnsi="Times New Roman" w:cs="Times New Roman"/>
                <w:sz w:val="26"/>
                <w:szCs w:val="26"/>
              </w:rPr>
            </w:pPr>
          </w:p>
        </w:tc>
        <w:tc>
          <w:tcPr>
            <w:tcW w:w="2410" w:type="dxa"/>
            <w:tcBorders>
              <w:top w:val="single" w:sz="4" w:space="0" w:color="auto"/>
              <w:left w:val="nil"/>
              <w:bottom w:val="single" w:sz="4" w:space="0" w:color="auto"/>
              <w:right w:val="single" w:sz="4" w:space="0" w:color="auto"/>
            </w:tcBorders>
            <w:vAlign w:val="center"/>
          </w:tcPr>
          <w:p w14:paraId="7A446B2C" w14:textId="0AB11806" w:rsidR="00BF461A" w:rsidRPr="00541DE2" w:rsidRDefault="00BF461A" w:rsidP="00BF461A">
            <w:pPr>
              <w:jc w:val="center"/>
              <w:rPr>
                <w:rFonts w:ascii="Times New Roman" w:hAnsi="Times New Roman" w:cs="Times New Roman"/>
                <w:sz w:val="26"/>
                <w:szCs w:val="26"/>
              </w:rPr>
            </w:pPr>
            <w:r w:rsidRPr="00541DE2">
              <w:rPr>
                <w:rFonts w:ascii="Times New Roman" w:hAnsi="Times New Roman" w:cs="Times New Roman"/>
                <w:sz w:val="26"/>
                <w:szCs w:val="26"/>
              </w:rPr>
              <w:t>проводной</w:t>
            </w:r>
          </w:p>
        </w:tc>
      </w:tr>
      <w:tr w:rsidR="00BF461A" w:rsidRPr="00541DE2" w14:paraId="00EDF3EB" w14:textId="77777777" w:rsidTr="00541DE2">
        <w:tc>
          <w:tcPr>
            <w:tcW w:w="842" w:type="dxa"/>
          </w:tcPr>
          <w:p w14:paraId="39CD37FE" w14:textId="77777777" w:rsidR="00BF461A" w:rsidRPr="00541DE2" w:rsidRDefault="00BF461A" w:rsidP="00BF461A">
            <w:pPr>
              <w:rPr>
                <w:rFonts w:ascii="Times New Roman" w:hAnsi="Times New Roman" w:cs="Times New Roman"/>
                <w:b/>
                <w:bCs/>
                <w:sz w:val="26"/>
                <w:szCs w:val="26"/>
              </w:rPr>
            </w:pPr>
          </w:p>
        </w:tc>
        <w:tc>
          <w:tcPr>
            <w:tcW w:w="8972" w:type="dxa"/>
            <w:tcBorders>
              <w:top w:val="nil"/>
              <w:left w:val="single" w:sz="4" w:space="0" w:color="auto"/>
              <w:bottom w:val="single" w:sz="4" w:space="0" w:color="auto"/>
              <w:right w:val="single" w:sz="4" w:space="0" w:color="auto"/>
            </w:tcBorders>
            <w:vAlign w:val="center"/>
          </w:tcPr>
          <w:p w14:paraId="10E9E1AB" w14:textId="4980F25C" w:rsidR="00BF461A" w:rsidRPr="00541DE2" w:rsidRDefault="00BF461A" w:rsidP="00BF461A">
            <w:pPr>
              <w:rPr>
                <w:rFonts w:ascii="Times New Roman" w:hAnsi="Times New Roman" w:cs="Times New Roman"/>
                <w:sz w:val="26"/>
                <w:szCs w:val="26"/>
              </w:rPr>
            </w:pPr>
            <w:r w:rsidRPr="00541DE2">
              <w:rPr>
                <w:rFonts w:ascii="Times New Roman" w:hAnsi="Times New Roman" w:cs="Times New Roman"/>
                <w:sz w:val="26"/>
                <w:szCs w:val="26"/>
              </w:rPr>
              <w:t>интерфейс подключения</w:t>
            </w:r>
          </w:p>
        </w:tc>
        <w:tc>
          <w:tcPr>
            <w:tcW w:w="2797" w:type="dxa"/>
            <w:tcBorders>
              <w:top w:val="nil"/>
              <w:left w:val="nil"/>
              <w:bottom w:val="single" w:sz="4" w:space="0" w:color="auto"/>
              <w:right w:val="single" w:sz="4" w:space="0" w:color="auto"/>
            </w:tcBorders>
            <w:vAlign w:val="center"/>
          </w:tcPr>
          <w:p w14:paraId="77832127" w14:textId="77777777" w:rsidR="00BF461A" w:rsidRPr="00541DE2" w:rsidRDefault="00BF461A" w:rsidP="00BF461A">
            <w:pPr>
              <w:jc w:val="center"/>
              <w:rPr>
                <w:rFonts w:ascii="Times New Roman" w:hAnsi="Times New Roman" w:cs="Times New Roman"/>
                <w:sz w:val="26"/>
                <w:szCs w:val="26"/>
              </w:rPr>
            </w:pPr>
          </w:p>
        </w:tc>
        <w:tc>
          <w:tcPr>
            <w:tcW w:w="2410" w:type="dxa"/>
            <w:tcBorders>
              <w:top w:val="nil"/>
              <w:left w:val="nil"/>
              <w:bottom w:val="single" w:sz="4" w:space="0" w:color="auto"/>
              <w:right w:val="single" w:sz="4" w:space="0" w:color="auto"/>
            </w:tcBorders>
            <w:vAlign w:val="center"/>
          </w:tcPr>
          <w:p w14:paraId="7C9BD2AB" w14:textId="46F3636A" w:rsidR="00BF461A" w:rsidRPr="00541DE2" w:rsidRDefault="00BF461A" w:rsidP="00BF461A">
            <w:pPr>
              <w:jc w:val="center"/>
              <w:rPr>
                <w:rFonts w:ascii="Times New Roman" w:hAnsi="Times New Roman" w:cs="Times New Roman"/>
                <w:sz w:val="26"/>
                <w:szCs w:val="26"/>
              </w:rPr>
            </w:pPr>
            <w:r w:rsidRPr="00541DE2">
              <w:rPr>
                <w:rFonts w:ascii="Times New Roman" w:hAnsi="Times New Roman" w:cs="Times New Roman"/>
                <w:sz w:val="26"/>
                <w:szCs w:val="26"/>
              </w:rPr>
              <w:t>USB</w:t>
            </w:r>
          </w:p>
        </w:tc>
      </w:tr>
      <w:tr w:rsidR="00FB55BD" w:rsidRPr="00541DE2" w14:paraId="423E397C" w14:textId="77777777" w:rsidTr="00541DE2">
        <w:tc>
          <w:tcPr>
            <w:tcW w:w="842" w:type="dxa"/>
            <w:tcBorders>
              <w:right w:val="single" w:sz="4" w:space="0" w:color="auto"/>
            </w:tcBorders>
          </w:tcPr>
          <w:p w14:paraId="766819E8" w14:textId="7F27CBEB" w:rsidR="00FB55BD" w:rsidRPr="00541DE2" w:rsidRDefault="00541DE2" w:rsidP="00BF461A">
            <w:pPr>
              <w:rPr>
                <w:rFonts w:ascii="Times New Roman" w:hAnsi="Times New Roman" w:cs="Times New Roman"/>
                <w:sz w:val="26"/>
                <w:szCs w:val="26"/>
              </w:rPr>
            </w:pPr>
            <w:r>
              <w:rPr>
                <w:rFonts w:ascii="Times New Roman" w:hAnsi="Times New Roman" w:cs="Times New Roman"/>
                <w:sz w:val="26"/>
                <w:szCs w:val="26"/>
              </w:rPr>
              <w:t>5.3.</w:t>
            </w:r>
          </w:p>
        </w:tc>
        <w:tc>
          <w:tcPr>
            <w:tcW w:w="14179" w:type="dxa"/>
            <w:gridSpan w:val="3"/>
            <w:tcBorders>
              <w:top w:val="single" w:sz="4" w:space="0" w:color="auto"/>
              <w:left w:val="single" w:sz="4" w:space="0" w:color="auto"/>
              <w:bottom w:val="single" w:sz="4" w:space="0" w:color="auto"/>
              <w:right w:val="single" w:sz="4" w:space="0" w:color="auto"/>
            </w:tcBorders>
          </w:tcPr>
          <w:p w14:paraId="772ADBC6" w14:textId="359A6297" w:rsidR="00FB55BD" w:rsidRPr="00541DE2" w:rsidRDefault="00FB55BD" w:rsidP="00FB55BD">
            <w:pPr>
              <w:rPr>
                <w:rFonts w:ascii="Times New Roman" w:hAnsi="Times New Roman" w:cs="Times New Roman"/>
                <w:sz w:val="26"/>
                <w:szCs w:val="26"/>
              </w:rPr>
            </w:pPr>
            <w:r w:rsidRPr="00541DE2">
              <w:rPr>
                <w:rFonts w:ascii="Times New Roman" w:hAnsi="Times New Roman" w:cs="Times New Roman"/>
                <w:b/>
                <w:bCs/>
                <w:sz w:val="26"/>
                <w:szCs w:val="26"/>
              </w:rPr>
              <w:t>Требования к предустановленному программному обеспечению:</w:t>
            </w:r>
          </w:p>
        </w:tc>
      </w:tr>
      <w:tr w:rsidR="00FB55BD" w:rsidRPr="00541DE2" w14:paraId="2B24E13F" w14:textId="77777777" w:rsidTr="00541DE2">
        <w:tc>
          <w:tcPr>
            <w:tcW w:w="842" w:type="dxa"/>
            <w:tcBorders>
              <w:right w:val="single" w:sz="4" w:space="0" w:color="auto"/>
            </w:tcBorders>
          </w:tcPr>
          <w:p w14:paraId="32639259" w14:textId="77777777" w:rsidR="00FB55BD" w:rsidRPr="00541DE2" w:rsidRDefault="00FB55BD" w:rsidP="00BF461A">
            <w:pPr>
              <w:rPr>
                <w:rFonts w:ascii="Times New Roman" w:hAnsi="Times New Roman" w:cs="Times New Roman"/>
                <w:b/>
                <w:bCs/>
                <w:sz w:val="26"/>
                <w:szCs w:val="26"/>
              </w:rPr>
            </w:pPr>
          </w:p>
        </w:tc>
        <w:tc>
          <w:tcPr>
            <w:tcW w:w="8972" w:type="dxa"/>
            <w:tcBorders>
              <w:top w:val="single" w:sz="4" w:space="0" w:color="auto"/>
              <w:left w:val="single" w:sz="4" w:space="0" w:color="auto"/>
              <w:bottom w:val="single" w:sz="4" w:space="0" w:color="auto"/>
              <w:right w:val="single" w:sz="4" w:space="0" w:color="auto"/>
            </w:tcBorders>
          </w:tcPr>
          <w:p w14:paraId="30F22977" w14:textId="191BA65E" w:rsidR="00FB55BD" w:rsidRPr="00541DE2" w:rsidRDefault="00FB55BD" w:rsidP="00541DE2">
            <w:pPr>
              <w:jc w:val="both"/>
              <w:rPr>
                <w:rFonts w:ascii="Times New Roman" w:hAnsi="Times New Roman" w:cs="Times New Roman"/>
                <w:b/>
                <w:bCs/>
                <w:sz w:val="26"/>
                <w:szCs w:val="26"/>
              </w:rPr>
            </w:pPr>
            <w:r w:rsidRPr="00541DE2">
              <w:rPr>
                <w:rFonts w:ascii="Times New Roman" w:hAnsi="Times New Roman" w:cs="Times New Roman"/>
                <w:sz w:val="26"/>
                <w:szCs w:val="26"/>
              </w:rPr>
              <w:t xml:space="preserve">операционная система специального назначения Astra Linux Special Edition для 64-х разрядной платформы на базе процессорной архитектуры х86-64, уровень защищенности Максимальный </w:t>
            </w:r>
          </w:p>
        </w:tc>
        <w:tc>
          <w:tcPr>
            <w:tcW w:w="2797" w:type="dxa"/>
            <w:tcBorders>
              <w:top w:val="single" w:sz="4" w:space="0" w:color="auto"/>
              <w:left w:val="single" w:sz="4" w:space="0" w:color="auto"/>
              <w:bottom w:val="single" w:sz="4" w:space="0" w:color="auto"/>
              <w:right w:val="single" w:sz="4" w:space="0" w:color="auto"/>
            </w:tcBorders>
          </w:tcPr>
          <w:p w14:paraId="552D787F" w14:textId="77777777" w:rsidR="00FB55BD" w:rsidRPr="00541DE2" w:rsidRDefault="00FB55BD" w:rsidP="00BF461A">
            <w:pPr>
              <w:rPr>
                <w:rFonts w:ascii="Times New Roman" w:hAnsi="Times New Roman" w:cs="Times New Roman"/>
                <w:b/>
                <w:bCs/>
                <w:sz w:val="26"/>
                <w:szCs w:val="26"/>
              </w:rPr>
            </w:pPr>
          </w:p>
        </w:tc>
        <w:tc>
          <w:tcPr>
            <w:tcW w:w="2410" w:type="dxa"/>
            <w:tcBorders>
              <w:top w:val="single" w:sz="4" w:space="0" w:color="auto"/>
              <w:left w:val="single" w:sz="4" w:space="0" w:color="auto"/>
              <w:bottom w:val="single" w:sz="4" w:space="0" w:color="auto"/>
              <w:right w:val="single" w:sz="4" w:space="0" w:color="auto"/>
            </w:tcBorders>
          </w:tcPr>
          <w:p w14:paraId="4C7477CD" w14:textId="7B868D37" w:rsidR="00FB55BD" w:rsidRPr="00541DE2" w:rsidRDefault="00FB55BD" w:rsidP="00BF461A">
            <w:pPr>
              <w:jc w:val="center"/>
              <w:rPr>
                <w:rFonts w:ascii="Times New Roman" w:hAnsi="Times New Roman" w:cs="Times New Roman"/>
                <w:sz w:val="26"/>
                <w:szCs w:val="26"/>
              </w:rPr>
            </w:pPr>
            <w:r w:rsidRPr="00541DE2">
              <w:rPr>
                <w:rFonts w:ascii="Times New Roman" w:hAnsi="Times New Roman" w:cs="Times New Roman"/>
                <w:sz w:val="26"/>
                <w:szCs w:val="26"/>
              </w:rPr>
              <w:t>Да</w:t>
            </w:r>
          </w:p>
        </w:tc>
      </w:tr>
      <w:tr w:rsidR="00541DE2" w:rsidRPr="00541DE2" w14:paraId="2926C921" w14:textId="77777777" w:rsidTr="00541DE2">
        <w:tc>
          <w:tcPr>
            <w:tcW w:w="842" w:type="dxa"/>
            <w:tcBorders>
              <w:right w:val="single" w:sz="4" w:space="0" w:color="auto"/>
            </w:tcBorders>
          </w:tcPr>
          <w:p w14:paraId="480E890F" w14:textId="77777777" w:rsidR="00541DE2" w:rsidRPr="00541DE2" w:rsidRDefault="00541DE2" w:rsidP="00BF461A">
            <w:pPr>
              <w:rPr>
                <w:rFonts w:ascii="Times New Roman" w:hAnsi="Times New Roman" w:cs="Times New Roman"/>
                <w:b/>
                <w:bCs/>
                <w:sz w:val="26"/>
                <w:szCs w:val="26"/>
              </w:rPr>
            </w:pPr>
          </w:p>
        </w:tc>
        <w:tc>
          <w:tcPr>
            <w:tcW w:w="8972" w:type="dxa"/>
            <w:tcBorders>
              <w:top w:val="single" w:sz="4" w:space="0" w:color="auto"/>
              <w:left w:val="single" w:sz="4" w:space="0" w:color="auto"/>
              <w:bottom w:val="single" w:sz="4" w:space="0" w:color="auto"/>
              <w:right w:val="single" w:sz="4" w:space="0" w:color="auto"/>
            </w:tcBorders>
          </w:tcPr>
          <w:p w14:paraId="70ACE089" w14:textId="0F30BE82" w:rsidR="00541DE2" w:rsidRPr="00541DE2" w:rsidRDefault="00541DE2" w:rsidP="00541DE2">
            <w:pPr>
              <w:jc w:val="both"/>
              <w:rPr>
                <w:rFonts w:ascii="Times New Roman" w:hAnsi="Times New Roman" w:cs="Times New Roman"/>
                <w:sz w:val="26"/>
                <w:szCs w:val="26"/>
              </w:rPr>
            </w:pPr>
            <w:r>
              <w:rPr>
                <w:rFonts w:ascii="Times New Roman" w:hAnsi="Times New Roman" w:cs="Times New Roman"/>
                <w:sz w:val="26"/>
                <w:szCs w:val="26"/>
              </w:rPr>
              <w:t xml:space="preserve">прикладное </w:t>
            </w:r>
            <w:r w:rsidRPr="00541DE2">
              <w:rPr>
                <w:rFonts w:ascii="Times New Roman" w:hAnsi="Times New Roman" w:cs="Times New Roman"/>
                <w:sz w:val="26"/>
                <w:szCs w:val="26"/>
              </w:rPr>
              <w:t>программное обеспечение</w:t>
            </w:r>
            <w:r>
              <w:rPr>
                <w:rFonts w:ascii="Times New Roman" w:hAnsi="Times New Roman" w:cs="Times New Roman"/>
                <w:sz w:val="26"/>
                <w:szCs w:val="26"/>
              </w:rPr>
              <w:t xml:space="preserve"> систем</w:t>
            </w:r>
            <w:r w:rsidR="002A2339">
              <w:rPr>
                <w:rFonts w:ascii="Times New Roman" w:hAnsi="Times New Roman" w:cs="Times New Roman"/>
                <w:sz w:val="26"/>
                <w:szCs w:val="26"/>
              </w:rPr>
              <w:t>ы мониторинга дорожной обстановки</w:t>
            </w:r>
          </w:p>
        </w:tc>
        <w:tc>
          <w:tcPr>
            <w:tcW w:w="2797" w:type="dxa"/>
            <w:tcBorders>
              <w:top w:val="single" w:sz="4" w:space="0" w:color="auto"/>
              <w:left w:val="single" w:sz="4" w:space="0" w:color="auto"/>
              <w:bottom w:val="single" w:sz="4" w:space="0" w:color="auto"/>
              <w:right w:val="single" w:sz="4" w:space="0" w:color="auto"/>
            </w:tcBorders>
          </w:tcPr>
          <w:p w14:paraId="332ECAAD" w14:textId="77777777" w:rsidR="00541DE2" w:rsidRPr="00541DE2" w:rsidRDefault="00541DE2" w:rsidP="00BF461A">
            <w:pPr>
              <w:rPr>
                <w:rFonts w:ascii="Times New Roman" w:hAnsi="Times New Roman" w:cs="Times New Roman"/>
                <w:b/>
                <w:bCs/>
                <w:sz w:val="26"/>
                <w:szCs w:val="26"/>
              </w:rPr>
            </w:pPr>
          </w:p>
        </w:tc>
        <w:tc>
          <w:tcPr>
            <w:tcW w:w="2410" w:type="dxa"/>
            <w:tcBorders>
              <w:top w:val="single" w:sz="4" w:space="0" w:color="auto"/>
              <w:left w:val="single" w:sz="4" w:space="0" w:color="auto"/>
              <w:bottom w:val="single" w:sz="4" w:space="0" w:color="auto"/>
              <w:right w:val="single" w:sz="4" w:space="0" w:color="auto"/>
            </w:tcBorders>
          </w:tcPr>
          <w:p w14:paraId="25221FB2" w14:textId="69A79E82" w:rsidR="00541DE2" w:rsidRPr="00541DE2" w:rsidRDefault="002A2339" w:rsidP="00BF461A">
            <w:pPr>
              <w:jc w:val="center"/>
              <w:rPr>
                <w:rFonts w:ascii="Times New Roman" w:hAnsi="Times New Roman" w:cs="Times New Roman"/>
                <w:sz w:val="26"/>
                <w:szCs w:val="26"/>
              </w:rPr>
            </w:pPr>
            <w:r>
              <w:rPr>
                <w:rFonts w:ascii="Times New Roman" w:hAnsi="Times New Roman" w:cs="Times New Roman"/>
                <w:sz w:val="26"/>
                <w:szCs w:val="26"/>
              </w:rPr>
              <w:t>Да</w:t>
            </w:r>
          </w:p>
        </w:tc>
      </w:tr>
      <w:bookmarkEnd w:id="5"/>
    </w:tbl>
    <w:p w14:paraId="0EC17503" w14:textId="59EC44F6" w:rsidR="00FB55BD" w:rsidRDefault="00FB55BD" w:rsidP="0018605D">
      <w:pPr>
        <w:spacing w:after="0" w:line="240" w:lineRule="auto"/>
        <w:jc w:val="both"/>
        <w:rPr>
          <w:rFonts w:ascii="Times New Roman" w:hAnsi="Times New Roman" w:cs="Times New Roman"/>
          <w:b/>
          <w:bCs/>
          <w:sz w:val="28"/>
          <w:szCs w:val="28"/>
        </w:rPr>
      </w:pPr>
    </w:p>
    <w:p w14:paraId="581E8069" w14:textId="6DE2A87A" w:rsidR="00252CC0" w:rsidRDefault="00541DE2" w:rsidP="00252CC0">
      <w:pPr>
        <w:spacing w:after="0" w:line="240" w:lineRule="auto"/>
        <w:ind w:firstLine="567"/>
        <w:jc w:val="both"/>
        <w:rPr>
          <w:rFonts w:ascii="Times New Roman" w:hAnsi="Times New Roman" w:cs="Times New Roman"/>
          <w:b/>
          <w:bCs/>
          <w:sz w:val="28"/>
          <w:szCs w:val="28"/>
        </w:rPr>
      </w:pPr>
      <w:bookmarkStart w:id="7" w:name="_Hlk227755290"/>
      <w:r>
        <w:rPr>
          <w:rFonts w:ascii="Times New Roman" w:hAnsi="Times New Roman" w:cs="Times New Roman"/>
          <w:b/>
          <w:bCs/>
          <w:sz w:val="28"/>
          <w:szCs w:val="28"/>
        </w:rPr>
        <w:t>6</w:t>
      </w:r>
      <w:r w:rsidR="00252CC0" w:rsidRPr="00541DE2">
        <w:rPr>
          <w:rFonts w:ascii="Times New Roman" w:hAnsi="Times New Roman" w:cs="Times New Roman"/>
          <w:b/>
          <w:sz w:val="28"/>
          <w:szCs w:val="28"/>
        </w:rPr>
        <w:t xml:space="preserve">. Требования </w:t>
      </w:r>
      <w:r w:rsidRPr="00541DE2">
        <w:rPr>
          <w:rFonts w:ascii="Times New Roman" w:hAnsi="Times New Roman" w:cs="Times New Roman"/>
          <w:b/>
          <w:sz w:val="28"/>
          <w:szCs w:val="28"/>
        </w:rPr>
        <w:t>к объему предоставления гарантийных обязательств</w:t>
      </w:r>
      <w:r>
        <w:rPr>
          <w:rFonts w:ascii="Times New Roman" w:hAnsi="Times New Roman" w:cs="Times New Roman"/>
          <w:b/>
          <w:bCs/>
          <w:sz w:val="28"/>
          <w:szCs w:val="28"/>
        </w:rPr>
        <w:t xml:space="preserve"> </w:t>
      </w:r>
    </w:p>
    <w:tbl>
      <w:tblPr>
        <w:tblStyle w:val="a3"/>
        <w:tblW w:w="15021" w:type="dxa"/>
        <w:tblLook w:val="04A0" w:firstRow="1" w:lastRow="0" w:firstColumn="1" w:lastColumn="0" w:noHBand="0" w:noVBand="1"/>
      </w:tblPr>
      <w:tblGrid>
        <w:gridCol w:w="660"/>
        <w:gridCol w:w="9825"/>
        <w:gridCol w:w="2175"/>
        <w:gridCol w:w="2361"/>
      </w:tblGrid>
      <w:tr w:rsidR="00252CC0" w:rsidRPr="00541DE2" w14:paraId="39705959" w14:textId="77777777" w:rsidTr="009E5745">
        <w:tc>
          <w:tcPr>
            <w:tcW w:w="660" w:type="dxa"/>
          </w:tcPr>
          <w:p w14:paraId="0B1EFFFB" w14:textId="4E0D3BF7" w:rsidR="00252CC0" w:rsidRPr="00541DE2" w:rsidRDefault="009918B3" w:rsidP="009E5745">
            <w:pPr>
              <w:rPr>
                <w:rFonts w:ascii="Times New Roman" w:hAnsi="Times New Roman" w:cs="Times New Roman"/>
                <w:sz w:val="26"/>
                <w:szCs w:val="26"/>
              </w:rPr>
            </w:pPr>
            <w:bookmarkStart w:id="8" w:name="_Hlk227755250"/>
            <w:bookmarkEnd w:id="7"/>
            <w:r w:rsidRPr="00252CC0">
              <w:rPr>
                <w:rFonts w:ascii="Times New Roman" w:hAnsi="Times New Roman" w:cs="Times New Roman"/>
                <w:bCs/>
                <w:sz w:val="26"/>
                <w:szCs w:val="26"/>
              </w:rPr>
              <w:t>№ п/п</w:t>
            </w:r>
          </w:p>
        </w:tc>
        <w:tc>
          <w:tcPr>
            <w:tcW w:w="9825" w:type="dxa"/>
            <w:vAlign w:val="center"/>
          </w:tcPr>
          <w:p w14:paraId="3F4EF4EF" w14:textId="77777777" w:rsidR="00252CC0" w:rsidRPr="00541DE2" w:rsidRDefault="00252CC0" w:rsidP="009E5745">
            <w:pPr>
              <w:jc w:val="center"/>
              <w:rPr>
                <w:rFonts w:ascii="Times New Roman" w:hAnsi="Times New Roman" w:cs="Times New Roman"/>
                <w:sz w:val="26"/>
                <w:szCs w:val="26"/>
              </w:rPr>
            </w:pPr>
            <w:r w:rsidRPr="00541DE2">
              <w:rPr>
                <w:rFonts w:ascii="Times New Roman" w:hAnsi="Times New Roman" w:cs="Times New Roman"/>
                <w:sz w:val="26"/>
                <w:szCs w:val="26"/>
              </w:rPr>
              <w:t>Наименование показателя</w:t>
            </w:r>
          </w:p>
        </w:tc>
        <w:tc>
          <w:tcPr>
            <w:tcW w:w="2175" w:type="dxa"/>
            <w:vAlign w:val="center"/>
          </w:tcPr>
          <w:p w14:paraId="531749DE" w14:textId="77777777" w:rsidR="00252CC0" w:rsidRPr="00541DE2" w:rsidRDefault="00252CC0" w:rsidP="009E5745">
            <w:pPr>
              <w:jc w:val="center"/>
              <w:rPr>
                <w:rFonts w:ascii="Times New Roman" w:hAnsi="Times New Roman" w:cs="Times New Roman"/>
                <w:sz w:val="26"/>
                <w:szCs w:val="26"/>
              </w:rPr>
            </w:pPr>
            <w:r w:rsidRPr="00541DE2">
              <w:rPr>
                <w:rFonts w:ascii="Times New Roman" w:hAnsi="Times New Roman" w:cs="Times New Roman"/>
                <w:sz w:val="26"/>
                <w:szCs w:val="26"/>
              </w:rPr>
              <w:t>Ед. изм. характеристики</w:t>
            </w:r>
          </w:p>
        </w:tc>
        <w:tc>
          <w:tcPr>
            <w:tcW w:w="2361" w:type="dxa"/>
            <w:vAlign w:val="center"/>
          </w:tcPr>
          <w:p w14:paraId="3F79A9B5" w14:textId="77777777" w:rsidR="00252CC0" w:rsidRPr="00541DE2" w:rsidRDefault="00252CC0" w:rsidP="009E5745">
            <w:pPr>
              <w:jc w:val="center"/>
              <w:rPr>
                <w:rFonts w:ascii="Times New Roman" w:hAnsi="Times New Roman" w:cs="Times New Roman"/>
                <w:sz w:val="26"/>
                <w:szCs w:val="26"/>
              </w:rPr>
            </w:pPr>
            <w:r w:rsidRPr="00541DE2">
              <w:rPr>
                <w:rFonts w:ascii="Times New Roman" w:hAnsi="Times New Roman" w:cs="Times New Roman"/>
                <w:sz w:val="26"/>
                <w:szCs w:val="26"/>
              </w:rPr>
              <w:t>Значение характеристики</w:t>
            </w:r>
          </w:p>
        </w:tc>
      </w:tr>
      <w:tr w:rsidR="00252CC0" w:rsidRPr="00541DE2" w14:paraId="22122D15" w14:textId="77777777" w:rsidTr="009E5745">
        <w:tc>
          <w:tcPr>
            <w:tcW w:w="660" w:type="dxa"/>
          </w:tcPr>
          <w:p w14:paraId="4AC753BB" w14:textId="15F3F8F2" w:rsidR="00252CC0" w:rsidRPr="009918B3" w:rsidRDefault="009918B3" w:rsidP="009E5745">
            <w:pPr>
              <w:rPr>
                <w:rFonts w:ascii="Times New Roman" w:hAnsi="Times New Roman" w:cs="Times New Roman"/>
                <w:sz w:val="26"/>
                <w:szCs w:val="26"/>
              </w:rPr>
            </w:pPr>
            <w:r w:rsidRPr="009918B3">
              <w:rPr>
                <w:rFonts w:ascii="Times New Roman" w:hAnsi="Times New Roman" w:cs="Times New Roman"/>
                <w:sz w:val="26"/>
                <w:szCs w:val="26"/>
              </w:rPr>
              <w:t>6.1.</w:t>
            </w:r>
          </w:p>
        </w:tc>
        <w:tc>
          <w:tcPr>
            <w:tcW w:w="9825" w:type="dxa"/>
          </w:tcPr>
          <w:p w14:paraId="5BE40C8A" w14:textId="6CAFDF7A" w:rsidR="00252CC0" w:rsidRPr="00541DE2" w:rsidRDefault="00252CC0" w:rsidP="009E5745">
            <w:pPr>
              <w:jc w:val="both"/>
              <w:rPr>
                <w:rFonts w:ascii="Times New Roman" w:hAnsi="Times New Roman" w:cs="Times New Roman"/>
                <w:sz w:val="26"/>
                <w:szCs w:val="26"/>
              </w:rPr>
            </w:pPr>
            <w:r w:rsidRPr="00541DE2">
              <w:rPr>
                <w:rFonts w:ascii="Times New Roman" w:hAnsi="Times New Roman" w:cs="Times New Roman"/>
                <w:sz w:val="26"/>
                <w:szCs w:val="26"/>
              </w:rPr>
              <w:t xml:space="preserve">поставщик обязуется выполнять гарантийное обслуживание </w:t>
            </w:r>
            <w:r w:rsidRPr="00541DE2">
              <w:rPr>
                <w:rFonts w:ascii="Times New Roman" w:hAnsi="Times New Roman" w:cs="Times New Roman"/>
                <w:color w:val="000000" w:themeColor="text1"/>
                <w:sz w:val="26"/>
                <w:szCs w:val="26"/>
              </w:rPr>
              <w:t xml:space="preserve">системы мониторинга дорожной </w:t>
            </w:r>
            <w:r w:rsidR="00541DE2">
              <w:rPr>
                <w:rFonts w:ascii="Times New Roman" w:hAnsi="Times New Roman" w:cs="Times New Roman"/>
                <w:color w:val="000000" w:themeColor="text1"/>
                <w:sz w:val="26"/>
                <w:szCs w:val="26"/>
              </w:rPr>
              <w:t xml:space="preserve">обстановки </w:t>
            </w:r>
            <w:r w:rsidRPr="00541DE2">
              <w:rPr>
                <w:rFonts w:ascii="Times New Roman" w:hAnsi="Times New Roman" w:cs="Times New Roman"/>
                <w:sz w:val="26"/>
                <w:szCs w:val="26"/>
              </w:rPr>
              <w:t>без дополнительных расходов со стороны Государственного пограничного комитета. Под гарантийным обслуживанием подразумевается восстановление работоспособности поставленного Товара (отдельного устройства, агрегата, части, блока, узла), при выходе его из строя по причинам, не связанным с неправильной эксплуатацией Товара в гарантийный срок</w:t>
            </w:r>
          </w:p>
        </w:tc>
        <w:tc>
          <w:tcPr>
            <w:tcW w:w="2175" w:type="dxa"/>
          </w:tcPr>
          <w:p w14:paraId="56C201A4" w14:textId="77777777" w:rsidR="00252CC0" w:rsidRPr="00541DE2" w:rsidRDefault="00252CC0" w:rsidP="009E5745">
            <w:pPr>
              <w:rPr>
                <w:rFonts w:ascii="Times New Roman" w:hAnsi="Times New Roman" w:cs="Times New Roman"/>
                <w:b/>
                <w:bCs/>
                <w:sz w:val="26"/>
                <w:szCs w:val="26"/>
              </w:rPr>
            </w:pPr>
          </w:p>
        </w:tc>
        <w:tc>
          <w:tcPr>
            <w:tcW w:w="2361" w:type="dxa"/>
            <w:vAlign w:val="center"/>
          </w:tcPr>
          <w:p w14:paraId="6BC5E5EA" w14:textId="77777777" w:rsidR="00252CC0" w:rsidRPr="00541DE2" w:rsidRDefault="00252CC0" w:rsidP="009E5745">
            <w:pPr>
              <w:jc w:val="center"/>
              <w:rPr>
                <w:rFonts w:ascii="Times New Roman" w:hAnsi="Times New Roman" w:cs="Times New Roman"/>
                <w:sz w:val="26"/>
                <w:szCs w:val="26"/>
              </w:rPr>
            </w:pPr>
            <w:r w:rsidRPr="00541DE2">
              <w:rPr>
                <w:rFonts w:ascii="Times New Roman" w:hAnsi="Times New Roman" w:cs="Times New Roman"/>
                <w:sz w:val="26"/>
                <w:szCs w:val="26"/>
              </w:rPr>
              <w:t>Да</w:t>
            </w:r>
          </w:p>
        </w:tc>
      </w:tr>
      <w:tr w:rsidR="00252CC0" w:rsidRPr="00541DE2" w14:paraId="36FF5B65" w14:textId="77777777" w:rsidTr="002A2339">
        <w:tc>
          <w:tcPr>
            <w:tcW w:w="660" w:type="dxa"/>
          </w:tcPr>
          <w:p w14:paraId="53F88F99" w14:textId="213502BE" w:rsidR="00252CC0" w:rsidRPr="00541DE2" w:rsidRDefault="009918B3" w:rsidP="009E5745">
            <w:pPr>
              <w:rPr>
                <w:rFonts w:ascii="Times New Roman" w:hAnsi="Times New Roman" w:cs="Times New Roman"/>
                <w:b/>
                <w:bCs/>
                <w:sz w:val="26"/>
                <w:szCs w:val="26"/>
              </w:rPr>
            </w:pPr>
            <w:r w:rsidRPr="009918B3">
              <w:rPr>
                <w:rFonts w:ascii="Times New Roman" w:hAnsi="Times New Roman" w:cs="Times New Roman"/>
                <w:sz w:val="26"/>
                <w:szCs w:val="26"/>
              </w:rPr>
              <w:t>6.</w:t>
            </w:r>
            <w:r>
              <w:rPr>
                <w:rFonts w:ascii="Times New Roman" w:hAnsi="Times New Roman" w:cs="Times New Roman"/>
                <w:sz w:val="26"/>
                <w:szCs w:val="26"/>
              </w:rPr>
              <w:t>2</w:t>
            </w:r>
            <w:r w:rsidRPr="009918B3">
              <w:rPr>
                <w:rFonts w:ascii="Times New Roman" w:hAnsi="Times New Roman" w:cs="Times New Roman"/>
                <w:sz w:val="26"/>
                <w:szCs w:val="26"/>
              </w:rPr>
              <w:t>.</w:t>
            </w:r>
          </w:p>
        </w:tc>
        <w:tc>
          <w:tcPr>
            <w:tcW w:w="9825" w:type="dxa"/>
          </w:tcPr>
          <w:p w14:paraId="01A9C06B" w14:textId="77777777" w:rsidR="00252CC0" w:rsidRPr="00541DE2" w:rsidRDefault="00252CC0" w:rsidP="009E5745">
            <w:pPr>
              <w:rPr>
                <w:rFonts w:ascii="Times New Roman" w:hAnsi="Times New Roman" w:cs="Times New Roman"/>
                <w:b/>
                <w:bCs/>
                <w:sz w:val="26"/>
                <w:szCs w:val="26"/>
              </w:rPr>
            </w:pPr>
            <w:r w:rsidRPr="00541DE2">
              <w:rPr>
                <w:rFonts w:ascii="Times New Roman" w:hAnsi="Times New Roman" w:cs="Times New Roman"/>
                <w:sz w:val="26"/>
                <w:szCs w:val="26"/>
              </w:rPr>
              <w:t>гарантийный срок эксплуатации на</w:t>
            </w:r>
            <w:r w:rsidRPr="00541DE2">
              <w:rPr>
                <w:sz w:val="26"/>
                <w:szCs w:val="26"/>
              </w:rPr>
              <w:t xml:space="preserve"> </w:t>
            </w:r>
            <w:r w:rsidRPr="00541DE2">
              <w:rPr>
                <w:rFonts w:ascii="Times New Roman" w:hAnsi="Times New Roman" w:cs="Times New Roman"/>
                <w:sz w:val="26"/>
                <w:szCs w:val="26"/>
              </w:rPr>
              <w:t>центральный сервер конфигурации 2-го уровня – в соответствии с производителем или поставщиком товара, но не менее 24 месяцев со дня поставки товара</w:t>
            </w:r>
          </w:p>
        </w:tc>
        <w:tc>
          <w:tcPr>
            <w:tcW w:w="2175" w:type="dxa"/>
            <w:vAlign w:val="center"/>
          </w:tcPr>
          <w:p w14:paraId="6847888F" w14:textId="77777777" w:rsidR="00252CC0" w:rsidRPr="00541DE2" w:rsidRDefault="00252CC0" w:rsidP="002A2339">
            <w:pPr>
              <w:jc w:val="center"/>
              <w:rPr>
                <w:rFonts w:ascii="Times New Roman" w:hAnsi="Times New Roman" w:cs="Times New Roman"/>
                <w:sz w:val="26"/>
                <w:szCs w:val="26"/>
              </w:rPr>
            </w:pPr>
            <w:r w:rsidRPr="00541DE2">
              <w:rPr>
                <w:rFonts w:ascii="Times New Roman" w:hAnsi="Times New Roman" w:cs="Times New Roman"/>
                <w:sz w:val="26"/>
                <w:szCs w:val="26"/>
              </w:rPr>
              <w:t>месяц</w:t>
            </w:r>
          </w:p>
        </w:tc>
        <w:tc>
          <w:tcPr>
            <w:tcW w:w="2361" w:type="dxa"/>
            <w:vAlign w:val="center"/>
          </w:tcPr>
          <w:p w14:paraId="1B4EBEED" w14:textId="5A7A810A" w:rsidR="00252CC0" w:rsidRPr="00541DE2" w:rsidRDefault="002A2339" w:rsidP="009E5745">
            <w:pPr>
              <w:jc w:val="center"/>
              <w:rPr>
                <w:rFonts w:ascii="Times New Roman" w:hAnsi="Times New Roman" w:cs="Times New Roman"/>
                <w:sz w:val="26"/>
                <w:szCs w:val="26"/>
              </w:rPr>
            </w:pPr>
            <w:r w:rsidRPr="002A2339">
              <w:rPr>
                <w:rFonts w:ascii="Times New Roman" w:eastAsia="Times New Roman" w:hAnsi="Times New Roman" w:cs="Times New Roman"/>
                <w:sz w:val="26"/>
                <w:szCs w:val="26"/>
                <w:lang w:eastAsia="ru-RU"/>
              </w:rPr>
              <w:t>≥</w:t>
            </w:r>
            <w:r w:rsidR="00252CC0" w:rsidRPr="00541DE2">
              <w:rPr>
                <w:rFonts w:ascii="Times New Roman" w:hAnsi="Times New Roman" w:cs="Times New Roman"/>
                <w:sz w:val="26"/>
                <w:szCs w:val="26"/>
              </w:rPr>
              <w:t>24</w:t>
            </w:r>
          </w:p>
        </w:tc>
      </w:tr>
      <w:tr w:rsidR="002A2339" w:rsidRPr="00541DE2" w14:paraId="0EFA71F5" w14:textId="77777777" w:rsidTr="009E5745">
        <w:tc>
          <w:tcPr>
            <w:tcW w:w="660" w:type="dxa"/>
          </w:tcPr>
          <w:p w14:paraId="02EEA3DC" w14:textId="77777777" w:rsidR="002A2339" w:rsidRPr="00541DE2" w:rsidRDefault="002A2339" w:rsidP="002A2339">
            <w:pPr>
              <w:rPr>
                <w:rFonts w:ascii="Times New Roman" w:hAnsi="Times New Roman" w:cs="Times New Roman"/>
                <w:b/>
                <w:bCs/>
                <w:sz w:val="26"/>
                <w:szCs w:val="26"/>
              </w:rPr>
            </w:pPr>
          </w:p>
        </w:tc>
        <w:tc>
          <w:tcPr>
            <w:tcW w:w="9825" w:type="dxa"/>
          </w:tcPr>
          <w:p w14:paraId="1810EEFD" w14:textId="683554CD" w:rsidR="002A2339" w:rsidRPr="00541DE2" w:rsidRDefault="002A2339" w:rsidP="002A2339">
            <w:pPr>
              <w:jc w:val="both"/>
              <w:rPr>
                <w:rFonts w:ascii="Times New Roman" w:hAnsi="Times New Roman" w:cs="Times New Roman"/>
                <w:sz w:val="26"/>
                <w:szCs w:val="26"/>
              </w:rPr>
            </w:pPr>
            <w:r w:rsidRPr="002A2339">
              <w:rPr>
                <w:rFonts w:ascii="Times New Roman" w:hAnsi="Times New Roman" w:cs="Times New Roman"/>
                <w:sz w:val="26"/>
                <w:szCs w:val="26"/>
              </w:rPr>
              <w:t xml:space="preserve">гарантийный срок сопровождения на прикладное программное </w:t>
            </w:r>
            <w:r>
              <w:rPr>
                <w:rFonts w:ascii="Times New Roman" w:hAnsi="Times New Roman" w:cs="Times New Roman"/>
                <w:sz w:val="26"/>
                <w:szCs w:val="26"/>
              </w:rPr>
              <w:t>обеспечение системы мониторинга дорожной обстановки</w:t>
            </w:r>
          </w:p>
        </w:tc>
        <w:tc>
          <w:tcPr>
            <w:tcW w:w="2175" w:type="dxa"/>
          </w:tcPr>
          <w:p w14:paraId="5CAD1F00" w14:textId="1E311B86" w:rsidR="002A2339" w:rsidRPr="00541DE2" w:rsidRDefault="002A2339" w:rsidP="002A2339">
            <w:pPr>
              <w:jc w:val="center"/>
              <w:rPr>
                <w:rFonts w:ascii="Times New Roman" w:hAnsi="Times New Roman" w:cs="Times New Roman"/>
                <w:sz w:val="26"/>
                <w:szCs w:val="26"/>
              </w:rPr>
            </w:pPr>
            <w:r w:rsidRPr="00541DE2">
              <w:rPr>
                <w:rFonts w:ascii="Times New Roman" w:hAnsi="Times New Roman" w:cs="Times New Roman"/>
                <w:sz w:val="26"/>
                <w:szCs w:val="26"/>
              </w:rPr>
              <w:t>месяц</w:t>
            </w:r>
          </w:p>
        </w:tc>
        <w:tc>
          <w:tcPr>
            <w:tcW w:w="2361" w:type="dxa"/>
            <w:vAlign w:val="center"/>
          </w:tcPr>
          <w:p w14:paraId="788B3197" w14:textId="28B5404A" w:rsidR="002A2339" w:rsidRPr="00541DE2" w:rsidRDefault="002A2339" w:rsidP="002A2339">
            <w:pPr>
              <w:jc w:val="center"/>
              <w:rPr>
                <w:rFonts w:ascii="Times New Roman" w:hAnsi="Times New Roman" w:cs="Times New Roman"/>
                <w:sz w:val="26"/>
                <w:szCs w:val="26"/>
              </w:rPr>
            </w:pPr>
            <w:r w:rsidRPr="002A2339">
              <w:rPr>
                <w:rFonts w:ascii="Times New Roman" w:eastAsia="Times New Roman" w:hAnsi="Times New Roman" w:cs="Times New Roman"/>
                <w:sz w:val="26"/>
                <w:szCs w:val="26"/>
                <w:lang w:eastAsia="ru-RU"/>
              </w:rPr>
              <w:t>≥</w:t>
            </w:r>
            <w:r w:rsidRPr="00541DE2">
              <w:rPr>
                <w:rFonts w:ascii="Times New Roman" w:hAnsi="Times New Roman" w:cs="Times New Roman"/>
                <w:sz w:val="26"/>
                <w:szCs w:val="26"/>
              </w:rPr>
              <w:t>24</w:t>
            </w:r>
          </w:p>
        </w:tc>
      </w:tr>
      <w:tr w:rsidR="002A2339" w:rsidRPr="00541DE2" w14:paraId="2A5644D0" w14:textId="77777777" w:rsidTr="00CA28A3">
        <w:tc>
          <w:tcPr>
            <w:tcW w:w="660" w:type="dxa"/>
          </w:tcPr>
          <w:p w14:paraId="7DC57B86" w14:textId="152056DA" w:rsidR="002A2339" w:rsidRPr="009918B3" w:rsidRDefault="009918B3" w:rsidP="002A2339">
            <w:pPr>
              <w:rPr>
                <w:rFonts w:ascii="Times New Roman" w:hAnsi="Times New Roman" w:cs="Times New Roman"/>
                <w:sz w:val="26"/>
                <w:szCs w:val="26"/>
              </w:rPr>
            </w:pPr>
            <w:r w:rsidRPr="009918B3">
              <w:rPr>
                <w:rFonts w:ascii="Times New Roman" w:hAnsi="Times New Roman" w:cs="Times New Roman"/>
                <w:sz w:val="26"/>
                <w:szCs w:val="26"/>
              </w:rPr>
              <w:lastRenderedPageBreak/>
              <w:t>6.3.</w:t>
            </w:r>
          </w:p>
        </w:tc>
        <w:tc>
          <w:tcPr>
            <w:tcW w:w="9825" w:type="dxa"/>
          </w:tcPr>
          <w:p w14:paraId="1C20B68C" w14:textId="1FEEE0DA" w:rsidR="002A2339" w:rsidRPr="002A2339" w:rsidRDefault="002A2339" w:rsidP="002A2339">
            <w:pPr>
              <w:jc w:val="both"/>
              <w:rPr>
                <w:rFonts w:ascii="Times New Roman" w:hAnsi="Times New Roman" w:cs="Times New Roman"/>
                <w:sz w:val="26"/>
                <w:szCs w:val="26"/>
              </w:rPr>
            </w:pPr>
            <w:r w:rsidRPr="002A2339">
              <w:rPr>
                <w:rFonts w:ascii="Times New Roman" w:hAnsi="Times New Roman" w:cs="Times New Roman"/>
                <w:sz w:val="26"/>
                <w:szCs w:val="26"/>
              </w:rPr>
              <w:t>срок действия лицензии (лицензий) на программное обеспечение операционной системы специального назначения, установленное на центральный сервер конфигурации 2-го уровня</w:t>
            </w:r>
          </w:p>
        </w:tc>
        <w:tc>
          <w:tcPr>
            <w:tcW w:w="2175" w:type="dxa"/>
            <w:shd w:val="clear" w:color="auto" w:fill="auto"/>
            <w:vAlign w:val="center"/>
          </w:tcPr>
          <w:p w14:paraId="2E07DDDF" w14:textId="265668E2" w:rsidR="002A2339" w:rsidRPr="002A2339" w:rsidRDefault="002A2339" w:rsidP="002A2339">
            <w:pPr>
              <w:jc w:val="center"/>
              <w:rPr>
                <w:rFonts w:ascii="Times New Roman" w:hAnsi="Times New Roman" w:cs="Times New Roman"/>
                <w:sz w:val="26"/>
                <w:szCs w:val="26"/>
              </w:rPr>
            </w:pPr>
            <w:r w:rsidRPr="002A2339">
              <w:rPr>
                <w:rFonts w:ascii="Times New Roman" w:eastAsia="Times New Roman" w:hAnsi="Times New Roman" w:cs="Times New Roman"/>
                <w:sz w:val="26"/>
                <w:szCs w:val="26"/>
                <w:lang w:eastAsia="ru-RU"/>
              </w:rPr>
              <w:t>месяц</w:t>
            </w:r>
          </w:p>
        </w:tc>
        <w:tc>
          <w:tcPr>
            <w:tcW w:w="2361" w:type="dxa"/>
            <w:shd w:val="clear" w:color="auto" w:fill="auto"/>
            <w:vAlign w:val="center"/>
          </w:tcPr>
          <w:p w14:paraId="7ED772A6" w14:textId="5C026843" w:rsidR="002A2339" w:rsidRPr="002A2339" w:rsidRDefault="002A2339" w:rsidP="002A2339">
            <w:pPr>
              <w:jc w:val="center"/>
              <w:rPr>
                <w:rFonts w:ascii="Times New Roman" w:hAnsi="Times New Roman" w:cs="Times New Roman"/>
                <w:sz w:val="26"/>
                <w:szCs w:val="26"/>
              </w:rPr>
            </w:pPr>
            <w:r w:rsidRPr="002A2339">
              <w:rPr>
                <w:rFonts w:ascii="Times New Roman" w:eastAsia="Times New Roman" w:hAnsi="Times New Roman" w:cs="Times New Roman"/>
                <w:sz w:val="26"/>
                <w:szCs w:val="26"/>
                <w:lang w:eastAsia="ru-RU"/>
              </w:rPr>
              <w:t>≥ 12</w:t>
            </w:r>
          </w:p>
        </w:tc>
      </w:tr>
      <w:tr w:rsidR="002A2339" w:rsidRPr="00541DE2" w14:paraId="312927E2" w14:textId="77777777" w:rsidTr="002A2339">
        <w:tc>
          <w:tcPr>
            <w:tcW w:w="660" w:type="dxa"/>
          </w:tcPr>
          <w:p w14:paraId="628A2D7E" w14:textId="77777777" w:rsidR="002A2339" w:rsidRPr="00541DE2" w:rsidRDefault="002A2339" w:rsidP="002A2339">
            <w:pPr>
              <w:rPr>
                <w:rFonts w:ascii="Times New Roman" w:hAnsi="Times New Roman" w:cs="Times New Roman"/>
                <w:b/>
                <w:bCs/>
                <w:sz w:val="26"/>
                <w:szCs w:val="26"/>
              </w:rPr>
            </w:pPr>
          </w:p>
        </w:tc>
        <w:tc>
          <w:tcPr>
            <w:tcW w:w="9825" w:type="dxa"/>
          </w:tcPr>
          <w:p w14:paraId="6A002552" w14:textId="4CA9F69E" w:rsidR="002A2339" w:rsidRPr="00541DE2" w:rsidRDefault="002A2339" w:rsidP="002A2339">
            <w:pPr>
              <w:jc w:val="both"/>
              <w:rPr>
                <w:rFonts w:ascii="Times New Roman" w:hAnsi="Times New Roman" w:cs="Times New Roman"/>
                <w:sz w:val="26"/>
                <w:szCs w:val="26"/>
              </w:rPr>
            </w:pPr>
            <w:r w:rsidRPr="002A2339">
              <w:rPr>
                <w:rFonts w:ascii="Times New Roman" w:hAnsi="Times New Roman" w:cs="Times New Roman"/>
                <w:sz w:val="26"/>
                <w:szCs w:val="26"/>
              </w:rPr>
              <w:t>срок действия лицензии (лицензий) на прикладное программное обеспечение</w:t>
            </w:r>
            <w:r>
              <w:rPr>
                <w:rFonts w:ascii="Times New Roman" w:hAnsi="Times New Roman" w:cs="Times New Roman"/>
                <w:sz w:val="26"/>
                <w:szCs w:val="26"/>
              </w:rPr>
              <w:t xml:space="preserve"> системы мониторинга дорожной обстановки</w:t>
            </w:r>
          </w:p>
        </w:tc>
        <w:tc>
          <w:tcPr>
            <w:tcW w:w="2175" w:type="dxa"/>
            <w:vAlign w:val="center"/>
          </w:tcPr>
          <w:p w14:paraId="22A49FDF" w14:textId="764A6C32" w:rsidR="002A2339" w:rsidRPr="00541DE2" w:rsidRDefault="002A2339" w:rsidP="002A2339">
            <w:pPr>
              <w:jc w:val="center"/>
              <w:rPr>
                <w:rFonts w:ascii="Times New Roman" w:hAnsi="Times New Roman" w:cs="Times New Roman"/>
                <w:sz w:val="26"/>
                <w:szCs w:val="26"/>
              </w:rPr>
            </w:pPr>
            <w:r w:rsidRPr="002A2339">
              <w:rPr>
                <w:rFonts w:ascii="Times New Roman" w:hAnsi="Times New Roman" w:cs="Times New Roman"/>
                <w:sz w:val="26"/>
                <w:szCs w:val="26"/>
              </w:rPr>
              <w:t>бессрочная</w:t>
            </w:r>
          </w:p>
        </w:tc>
        <w:tc>
          <w:tcPr>
            <w:tcW w:w="2361" w:type="dxa"/>
            <w:vAlign w:val="center"/>
          </w:tcPr>
          <w:p w14:paraId="2095E2C3" w14:textId="3BF9B967" w:rsidR="002A2339" w:rsidRPr="00541DE2" w:rsidRDefault="002A2339" w:rsidP="002A2339">
            <w:pPr>
              <w:jc w:val="center"/>
              <w:rPr>
                <w:rFonts w:ascii="Times New Roman" w:hAnsi="Times New Roman" w:cs="Times New Roman"/>
                <w:sz w:val="26"/>
                <w:szCs w:val="26"/>
              </w:rPr>
            </w:pPr>
            <w:r w:rsidRPr="002A2339">
              <w:rPr>
                <w:rFonts w:ascii="Times New Roman" w:hAnsi="Times New Roman" w:cs="Times New Roman"/>
                <w:sz w:val="26"/>
                <w:szCs w:val="26"/>
              </w:rPr>
              <w:t>Да</w:t>
            </w:r>
          </w:p>
        </w:tc>
      </w:tr>
      <w:tr w:rsidR="002A2339" w:rsidRPr="00541DE2" w14:paraId="4D38F478" w14:textId="77777777" w:rsidTr="009E5745">
        <w:tc>
          <w:tcPr>
            <w:tcW w:w="660" w:type="dxa"/>
          </w:tcPr>
          <w:p w14:paraId="2E9B78FD" w14:textId="615162D4" w:rsidR="002A2339" w:rsidRPr="009918B3" w:rsidRDefault="009918B3" w:rsidP="002A2339">
            <w:pPr>
              <w:rPr>
                <w:rFonts w:ascii="Times New Roman" w:hAnsi="Times New Roman" w:cs="Times New Roman"/>
                <w:sz w:val="26"/>
                <w:szCs w:val="26"/>
              </w:rPr>
            </w:pPr>
            <w:r w:rsidRPr="009918B3">
              <w:rPr>
                <w:rFonts w:ascii="Times New Roman" w:hAnsi="Times New Roman" w:cs="Times New Roman"/>
                <w:sz w:val="26"/>
                <w:szCs w:val="26"/>
              </w:rPr>
              <w:t>6.4.</w:t>
            </w:r>
          </w:p>
        </w:tc>
        <w:tc>
          <w:tcPr>
            <w:tcW w:w="9825" w:type="dxa"/>
          </w:tcPr>
          <w:p w14:paraId="4A78453C" w14:textId="73EC439B" w:rsidR="0009632D" w:rsidRPr="00EC21D6" w:rsidRDefault="00C042C2" w:rsidP="0009632D">
            <w:pPr>
              <w:overflowPunct w:val="0"/>
              <w:autoSpaceDE w:val="0"/>
              <w:autoSpaceDN w:val="0"/>
              <w:adjustRightInd w:val="0"/>
              <w:jc w:val="both"/>
              <w:textAlignment w:val="baseline"/>
              <w:rPr>
                <w:rFonts w:ascii="Times New Roman" w:hAnsi="Times New Roman" w:cs="Times New Roman"/>
                <w:sz w:val="26"/>
                <w:szCs w:val="26"/>
              </w:rPr>
            </w:pPr>
            <w:r w:rsidRPr="00EC21D6">
              <w:rPr>
                <w:rFonts w:ascii="Times New Roman" w:hAnsi="Times New Roman" w:cs="Times New Roman"/>
                <w:sz w:val="26"/>
                <w:szCs w:val="26"/>
              </w:rPr>
              <w:t>поставщик</w:t>
            </w:r>
            <w:r w:rsidR="0009632D" w:rsidRPr="00EC21D6">
              <w:rPr>
                <w:rFonts w:ascii="Times New Roman" w:hAnsi="Times New Roman" w:cs="Times New Roman"/>
                <w:sz w:val="26"/>
                <w:szCs w:val="26"/>
              </w:rPr>
              <w:t xml:space="preserve"> (Лицензиар/Сублицензиар) на основании Лицензионного/</w:t>
            </w:r>
            <w:proofErr w:type="spellStart"/>
            <w:r w:rsidR="0009632D" w:rsidRPr="00EC21D6">
              <w:rPr>
                <w:rFonts w:ascii="Times New Roman" w:hAnsi="Times New Roman" w:cs="Times New Roman"/>
                <w:sz w:val="26"/>
                <w:szCs w:val="26"/>
              </w:rPr>
              <w:t>Сублицензионного</w:t>
            </w:r>
            <w:proofErr w:type="spellEnd"/>
            <w:r w:rsidR="0009632D" w:rsidRPr="00EC21D6">
              <w:rPr>
                <w:rFonts w:ascii="Times New Roman" w:hAnsi="Times New Roman" w:cs="Times New Roman"/>
                <w:sz w:val="26"/>
                <w:szCs w:val="26"/>
              </w:rPr>
              <w:t xml:space="preserve"> договора предоставляет Заказчику (Лицензиату/Сублицензиату) неисключительные имущественные права на использование программного обеспечения, входящего в состав объекта </w:t>
            </w:r>
            <w:proofErr w:type="gramStart"/>
            <w:r w:rsidR="0009632D" w:rsidRPr="00EC21D6">
              <w:rPr>
                <w:rFonts w:ascii="Times New Roman" w:hAnsi="Times New Roman" w:cs="Times New Roman"/>
                <w:sz w:val="26"/>
                <w:szCs w:val="26"/>
              </w:rPr>
              <w:t>закупки  с</w:t>
            </w:r>
            <w:proofErr w:type="gramEnd"/>
            <w:r w:rsidR="0009632D" w:rsidRPr="00EC21D6">
              <w:rPr>
                <w:rFonts w:ascii="Times New Roman" w:hAnsi="Times New Roman" w:cs="Times New Roman"/>
                <w:sz w:val="26"/>
                <w:szCs w:val="26"/>
              </w:rPr>
              <w:t xml:space="preserve"> исключительной целью - правомерного использования Программ на территории Республики Беларусь, в соответствии с пользовательскими условиями </w:t>
            </w:r>
            <w:r w:rsidRPr="00EC21D6">
              <w:rPr>
                <w:rFonts w:ascii="Times New Roman" w:hAnsi="Times New Roman" w:cs="Times New Roman"/>
                <w:sz w:val="26"/>
                <w:szCs w:val="26"/>
              </w:rPr>
              <w:t xml:space="preserve"> поставщика (</w:t>
            </w:r>
            <w:r w:rsidR="0009632D" w:rsidRPr="00EC21D6">
              <w:rPr>
                <w:rFonts w:ascii="Times New Roman" w:hAnsi="Times New Roman" w:cs="Times New Roman"/>
                <w:sz w:val="26"/>
                <w:szCs w:val="26"/>
              </w:rPr>
              <w:t>Лицензиара/Сублицензиара</w:t>
            </w:r>
            <w:r w:rsidRPr="00EC21D6">
              <w:rPr>
                <w:rFonts w:ascii="Times New Roman" w:hAnsi="Times New Roman" w:cs="Times New Roman"/>
                <w:sz w:val="26"/>
                <w:szCs w:val="26"/>
              </w:rPr>
              <w:t>)</w:t>
            </w:r>
            <w:r w:rsidR="0009632D" w:rsidRPr="00EC21D6">
              <w:rPr>
                <w:rFonts w:ascii="Times New Roman" w:hAnsi="Times New Roman" w:cs="Times New Roman"/>
                <w:sz w:val="26"/>
                <w:szCs w:val="26"/>
              </w:rPr>
              <w:t>.</w:t>
            </w:r>
          </w:p>
          <w:p w14:paraId="1D7D4952" w14:textId="4ED13FF7" w:rsidR="002A2339" w:rsidRPr="00EC21D6" w:rsidRDefault="0009632D" w:rsidP="0009632D">
            <w:pPr>
              <w:jc w:val="both"/>
              <w:rPr>
                <w:rFonts w:ascii="Times New Roman" w:hAnsi="Times New Roman" w:cs="Times New Roman"/>
                <w:sz w:val="26"/>
                <w:szCs w:val="26"/>
              </w:rPr>
            </w:pPr>
            <w:r w:rsidRPr="00EC21D6">
              <w:rPr>
                <w:rFonts w:ascii="Times New Roman" w:hAnsi="Times New Roman" w:cs="Times New Roman"/>
                <w:sz w:val="26"/>
                <w:szCs w:val="26"/>
              </w:rPr>
              <w:t xml:space="preserve">Программное обеспечение может быть произведено </w:t>
            </w:r>
            <w:r w:rsidR="00C042C2" w:rsidRPr="00EC21D6">
              <w:rPr>
                <w:rFonts w:ascii="Times New Roman" w:hAnsi="Times New Roman" w:cs="Times New Roman"/>
                <w:sz w:val="26"/>
                <w:szCs w:val="26"/>
              </w:rPr>
              <w:t>поставщиком</w:t>
            </w:r>
            <w:r w:rsidRPr="00EC21D6">
              <w:rPr>
                <w:rFonts w:ascii="Times New Roman" w:hAnsi="Times New Roman" w:cs="Times New Roman"/>
                <w:sz w:val="26"/>
                <w:szCs w:val="26"/>
              </w:rPr>
              <w:t xml:space="preserve"> или закупаемым </w:t>
            </w:r>
            <w:r w:rsidR="00C042C2" w:rsidRPr="00EC21D6">
              <w:rPr>
                <w:rFonts w:ascii="Times New Roman" w:hAnsi="Times New Roman" w:cs="Times New Roman"/>
                <w:sz w:val="26"/>
                <w:szCs w:val="26"/>
              </w:rPr>
              <w:t>поставщиком</w:t>
            </w:r>
            <w:r w:rsidRPr="00EC21D6">
              <w:rPr>
                <w:rFonts w:ascii="Times New Roman" w:hAnsi="Times New Roman" w:cs="Times New Roman"/>
                <w:sz w:val="26"/>
                <w:szCs w:val="26"/>
              </w:rPr>
              <w:t xml:space="preserve"> у третьих лиц. Поставщик обязан передать неисключительные имущественные права на использование программного обеспечения, свободн</w:t>
            </w:r>
            <w:r w:rsidR="00C042C2" w:rsidRPr="00EC21D6">
              <w:rPr>
                <w:rFonts w:ascii="Times New Roman" w:hAnsi="Times New Roman" w:cs="Times New Roman"/>
                <w:sz w:val="26"/>
                <w:szCs w:val="26"/>
              </w:rPr>
              <w:t>ые</w:t>
            </w:r>
            <w:r w:rsidRPr="00EC21D6">
              <w:rPr>
                <w:rFonts w:ascii="Times New Roman" w:hAnsi="Times New Roman" w:cs="Times New Roman"/>
                <w:sz w:val="26"/>
                <w:szCs w:val="26"/>
              </w:rPr>
              <w:t xml:space="preserve"> от любых прав третьих лиц</w:t>
            </w:r>
          </w:p>
        </w:tc>
        <w:tc>
          <w:tcPr>
            <w:tcW w:w="2175" w:type="dxa"/>
          </w:tcPr>
          <w:p w14:paraId="6A72863C" w14:textId="77777777" w:rsidR="002A2339" w:rsidRPr="00541DE2" w:rsidRDefault="002A2339" w:rsidP="002A2339">
            <w:pPr>
              <w:jc w:val="center"/>
              <w:rPr>
                <w:rFonts w:ascii="Times New Roman" w:hAnsi="Times New Roman" w:cs="Times New Roman"/>
                <w:sz w:val="26"/>
                <w:szCs w:val="26"/>
              </w:rPr>
            </w:pPr>
          </w:p>
        </w:tc>
        <w:tc>
          <w:tcPr>
            <w:tcW w:w="2361" w:type="dxa"/>
            <w:vAlign w:val="center"/>
          </w:tcPr>
          <w:p w14:paraId="46949585" w14:textId="7127F770" w:rsidR="002A2339" w:rsidRPr="00541DE2" w:rsidRDefault="0009632D" w:rsidP="002A2339">
            <w:pPr>
              <w:jc w:val="center"/>
              <w:rPr>
                <w:rFonts w:ascii="Times New Roman" w:hAnsi="Times New Roman" w:cs="Times New Roman"/>
                <w:sz w:val="26"/>
                <w:szCs w:val="26"/>
              </w:rPr>
            </w:pPr>
            <w:r w:rsidRPr="00541DE2">
              <w:rPr>
                <w:rFonts w:ascii="Times New Roman" w:hAnsi="Times New Roman" w:cs="Times New Roman"/>
                <w:sz w:val="26"/>
                <w:szCs w:val="26"/>
              </w:rPr>
              <w:t>Да</w:t>
            </w:r>
          </w:p>
        </w:tc>
      </w:tr>
      <w:bookmarkEnd w:id="8"/>
    </w:tbl>
    <w:p w14:paraId="74C8E34D" w14:textId="7F017DF6" w:rsidR="00252CC0" w:rsidRDefault="00252CC0" w:rsidP="0018605D">
      <w:pPr>
        <w:spacing w:after="0" w:line="240" w:lineRule="auto"/>
        <w:jc w:val="both"/>
        <w:rPr>
          <w:rFonts w:ascii="Times New Roman" w:hAnsi="Times New Roman" w:cs="Times New Roman"/>
          <w:b/>
          <w:bCs/>
          <w:sz w:val="28"/>
          <w:szCs w:val="28"/>
        </w:rPr>
      </w:pPr>
    </w:p>
    <w:p w14:paraId="774A4033" w14:textId="11ED3909" w:rsidR="0009632D" w:rsidRDefault="0009632D" w:rsidP="0009632D">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7</w:t>
      </w:r>
      <w:r w:rsidRPr="0009632D">
        <w:rPr>
          <w:rFonts w:ascii="Times New Roman" w:hAnsi="Times New Roman" w:cs="Times New Roman"/>
          <w:b/>
          <w:bCs/>
          <w:sz w:val="28"/>
          <w:szCs w:val="28"/>
        </w:rPr>
        <w:t>. Требования к настройке системы мониторинга дорожной обстановки</w:t>
      </w:r>
    </w:p>
    <w:tbl>
      <w:tblPr>
        <w:tblStyle w:val="a3"/>
        <w:tblW w:w="15021" w:type="dxa"/>
        <w:tblLook w:val="04A0" w:firstRow="1" w:lastRow="0" w:firstColumn="1" w:lastColumn="0" w:noHBand="0" w:noVBand="1"/>
      </w:tblPr>
      <w:tblGrid>
        <w:gridCol w:w="660"/>
        <w:gridCol w:w="9825"/>
        <w:gridCol w:w="2175"/>
        <w:gridCol w:w="2361"/>
      </w:tblGrid>
      <w:tr w:rsidR="0009632D" w:rsidRPr="00541DE2" w14:paraId="13E9D58F" w14:textId="77777777" w:rsidTr="009E5745">
        <w:tc>
          <w:tcPr>
            <w:tcW w:w="660" w:type="dxa"/>
          </w:tcPr>
          <w:p w14:paraId="65117173" w14:textId="5D5B2C8D" w:rsidR="0009632D" w:rsidRPr="00541DE2" w:rsidRDefault="009918B3" w:rsidP="009E5745">
            <w:pPr>
              <w:rPr>
                <w:rFonts w:ascii="Times New Roman" w:hAnsi="Times New Roman" w:cs="Times New Roman"/>
                <w:sz w:val="26"/>
                <w:szCs w:val="26"/>
              </w:rPr>
            </w:pPr>
            <w:r w:rsidRPr="00252CC0">
              <w:rPr>
                <w:rFonts w:ascii="Times New Roman" w:hAnsi="Times New Roman" w:cs="Times New Roman"/>
                <w:bCs/>
                <w:sz w:val="26"/>
                <w:szCs w:val="26"/>
              </w:rPr>
              <w:t>№ п/п</w:t>
            </w:r>
          </w:p>
        </w:tc>
        <w:tc>
          <w:tcPr>
            <w:tcW w:w="9825" w:type="dxa"/>
            <w:vAlign w:val="center"/>
          </w:tcPr>
          <w:p w14:paraId="693A2D41" w14:textId="77777777" w:rsidR="0009632D" w:rsidRPr="00541DE2" w:rsidRDefault="0009632D" w:rsidP="009E5745">
            <w:pPr>
              <w:jc w:val="center"/>
              <w:rPr>
                <w:rFonts w:ascii="Times New Roman" w:hAnsi="Times New Roman" w:cs="Times New Roman"/>
                <w:sz w:val="26"/>
                <w:szCs w:val="26"/>
              </w:rPr>
            </w:pPr>
            <w:r w:rsidRPr="00541DE2">
              <w:rPr>
                <w:rFonts w:ascii="Times New Roman" w:hAnsi="Times New Roman" w:cs="Times New Roman"/>
                <w:sz w:val="26"/>
                <w:szCs w:val="26"/>
              </w:rPr>
              <w:t>Наименование показателя</w:t>
            </w:r>
          </w:p>
        </w:tc>
        <w:tc>
          <w:tcPr>
            <w:tcW w:w="2175" w:type="dxa"/>
            <w:vAlign w:val="center"/>
          </w:tcPr>
          <w:p w14:paraId="77E706B4" w14:textId="77777777" w:rsidR="0009632D" w:rsidRPr="00541DE2" w:rsidRDefault="0009632D" w:rsidP="009E5745">
            <w:pPr>
              <w:jc w:val="center"/>
              <w:rPr>
                <w:rFonts w:ascii="Times New Roman" w:hAnsi="Times New Roman" w:cs="Times New Roman"/>
                <w:sz w:val="26"/>
                <w:szCs w:val="26"/>
              </w:rPr>
            </w:pPr>
            <w:r w:rsidRPr="00541DE2">
              <w:rPr>
                <w:rFonts w:ascii="Times New Roman" w:hAnsi="Times New Roman" w:cs="Times New Roman"/>
                <w:sz w:val="26"/>
                <w:szCs w:val="26"/>
              </w:rPr>
              <w:t>Ед. изм. характеристики</w:t>
            </w:r>
          </w:p>
        </w:tc>
        <w:tc>
          <w:tcPr>
            <w:tcW w:w="2361" w:type="dxa"/>
            <w:vAlign w:val="center"/>
          </w:tcPr>
          <w:p w14:paraId="74F91D66" w14:textId="77777777" w:rsidR="0009632D" w:rsidRPr="00541DE2" w:rsidRDefault="0009632D" w:rsidP="009E5745">
            <w:pPr>
              <w:jc w:val="center"/>
              <w:rPr>
                <w:rFonts w:ascii="Times New Roman" w:hAnsi="Times New Roman" w:cs="Times New Roman"/>
                <w:sz w:val="26"/>
                <w:szCs w:val="26"/>
              </w:rPr>
            </w:pPr>
            <w:r w:rsidRPr="00541DE2">
              <w:rPr>
                <w:rFonts w:ascii="Times New Roman" w:hAnsi="Times New Roman" w:cs="Times New Roman"/>
                <w:sz w:val="26"/>
                <w:szCs w:val="26"/>
              </w:rPr>
              <w:t>Значение характеристики</w:t>
            </w:r>
          </w:p>
        </w:tc>
      </w:tr>
      <w:tr w:rsidR="0009632D" w:rsidRPr="00541DE2" w14:paraId="79E5B877" w14:textId="77777777" w:rsidTr="009E5745">
        <w:tc>
          <w:tcPr>
            <w:tcW w:w="660" w:type="dxa"/>
          </w:tcPr>
          <w:p w14:paraId="4D87E8AE" w14:textId="3A2131CF" w:rsidR="0009632D" w:rsidRPr="009918B3" w:rsidRDefault="009918B3" w:rsidP="009E5745">
            <w:pPr>
              <w:rPr>
                <w:rFonts w:ascii="Times New Roman" w:hAnsi="Times New Roman" w:cs="Times New Roman"/>
                <w:sz w:val="26"/>
                <w:szCs w:val="26"/>
              </w:rPr>
            </w:pPr>
            <w:r w:rsidRPr="009918B3">
              <w:rPr>
                <w:rFonts w:ascii="Times New Roman" w:hAnsi="Times New Roman" w:cs="Times New Roman"/>
                <w:sz w:val="26"/>
                <w:szCs w:val="26"/>
              </w:rPr>
              <w:t>7.1.</w:t>
            </w:r>
          </w:p>
        </w:tc>
        <w:tc>
          <w:tcPr>
            <w:tcW w:w="9825" w:type="dxa"/>
          </w:tcPr>
          <w:p w14:paraId="71F63379" w14:textId="77777777" w:rsidR="0009632D" w:rsidRPr="00541DE2" w:rsidRDefault="0009632D" w:rsidP="009E5745">
            <w:pPr>
              <w:overflowPunct w:val="0"/>
              <w:autoSpaceDE w:val="0"/>
              <w:autoSpaceDN w:val="0"/>
              <w:adjustRightInd w:val="0"/>
              <w:jc w:val="both"/>
              <w:textAlignment w:val="baseline"/>
              <w:rPr>
                <w:rFonts w:ascii="Times New Roman" w:hAnsi="Times New Roman" w:cs="Times New Roman"/>
                <w:sz w:val="26"/>
                <w:szCs w:val="26"/>
              </w:rPr>
            </w:pPr>
            <w:r w:rsidRPr="00541DE2">
              <w:rPr>
                <w:rFonts w:ascii="Times New Roman" w:hAnsi="Times New Roman" w:cs="Times New Roman"/>
                <w:sz w:val="26"/>
                <w:szCs w:val="26"/>
              </w:rPr>
              <w:t xml:space="preserve">поставщик должен гарантировать целостность, сохранность и исключение несанкционированного доступа и копирования информации, содержащейся в БД (видео архивов) </w:t>
            </w:r>
            <w:r w:rsidRPr="00541DE2">
              <w:rPr>
                <w:rFonts w:ascii="Times New Roman" w:hAnsi="Times New Roman" w:cs="Times New Roman"/>
                <w:color w:val="000000" w:themeColor="text1"/>
                <w:sz w:val="26"/>
                <w:szCs w:val="26"/>
              </w:rPr>
              <w:t>системы мониторинга дорожной обстановки</w:t>
            </w:r>
            <w:r w:rsidRPr="00541DE2">
              <w:rPr>
                <w:rFonts w:ascii="Times New Roman" w:hAnsi="Times New Roman" w:cs="Times New Roman"/>
                <w:sz w:val="26"/>
                <w:szCs w:val="26"/>
              </w:rPr>
              <w:t xml:space="preserve">, а также информационных технологий и информации, получаемой в результате эксплуатации </w:t>
            </w:r>
            <w:r w:rsidRPr="00541DE2">
              <w:rPr>
                <w:rFonts w:ascii="Times New Roman" w:hAnsi="Times New Roman" w:cs="Times New Roman"/>
                <w:color w:val="000000" w:themeColor="text1"/>
                <w:sz w:val="26"/>
                <w:szCs w:val="26"/>
              </w:rPr>
              <w:t xml:space="preserve">системы мониторинга дорожной обстановки </w:t>
            </w:r>
          </w:p>
        </w:tc>
        <w:tc>
          <w:tcPr>
            <w:tcW w:w="2175" w:type="dxa"/>
          </w:tcPr>
          <w:p w14:paraId="0D21A81D" w14:textId="77777777" w:rsidR="0009632D" w:rsidRPr="00541DE2" w:rsidRDefault="0009632D" w:rsidP="009E5745">
            <w:pPr>
              <w:rPr>
                <w:rFonts w:ascii="Times New Roman" w:hAnsi="Times New Roman" w:cs="Times New Roman"/>
                <w:b/>
                <w:bCs/>
                <w:sz w:val="26"/>
                <w:szCs w:val="26"/>
              </w:rPr>
            </w:pPr>
            <w:r w:rsidRPr="00541DE2">
              <w:rPr>
                <w:rFonts w:ascii="Times New Roman" w:hAnsi="Times New Roman" w:cs="Times New Roman"/>
                <w:b/>
                <w:bCs/>
                <w:sz w:val="26"/>
                <w:szCs w:val="26"/>
              </w:rPr>
              <w:t xml:space="preserve"> </w:t>
            </w:r>
          </w:p>
        </w:tc>
        <w:tc>
          <w:tcPr>
            <w:tcW w:w="2361" w:type="dxa"/>
            <w:vAlign w:val="center"/>
          </w:tcPr>
          <w:p w14:paraId="5F3B1D73" w14:textId="77777777" w:rsidR="0009632D" w:rsidRPr="00541DE2" w:rsidRDefault="0009632D" w:rsidP="009E5745">
            <w:pPr>
              <w:jc w:val="center"/>
              <w:rPr>
                <w:rFonts w:ascii="Times New Roman" w:hAnsi="Times New Roman" w:cs="Times New Roman"/>
                <w:sz w:val="26"/>
                <w:szCs w:val="26"/>
              </w:rPr>
            </w:pPr>
            <w:r w:rsidRPr="00541DE2">
              <w:rPr>
                <w:rFonts w:ascii="Times New Roman" w:hAnsi="Times New Roman" w:cs="Times New Roman"/>
                <w:sz w:val="26"/>
                <w:szCs w:val="26"/>
              </w:rPr>
              <w:t>Да</w:t>
            </w:r>
          </w:p>
        </w:tc>
      </w:tr>
      <w:tr w:rsidR="0009632D" w:rsidRPr="00541DE2" w14:paraId="4832BA18" w14:textId="77777777" w:rsidTr="009E5745">
        <w:tc>
          <w:tcPr>
            <w:tcW w:w="660" w:type="dxa"/>
          </w:tcPr>
          <w:p w14:paraId="7CE29873" w14:textId="3008ED6B" w:rsidR="0009632D" w:rsidRPr="009918B3" w:rsidRDefault="009918B3" w:rsidP="009E5745">
            <w:pPr>
              <w:rPr>
                <w:rFonts w:ascii="Times New Roman" w:hAnsi="Times New Roman" w:cs="Times New Roman"/>
                <w:sz w:val="26"/>
                <w:szCs w:val="26"/>
              </w:rPr>
            </w:pPr>
            <w:r w:rsidRPr="009918B3">
              <w:rPr>
                <w:rFonts w:ascii="Times New Roman" w:hAnsi="Times New Roman" w:cs="Times New Roman"/>
                <w:sz w:val="26"/>
                <w:szCs w:val="26"/>
              </w:rPr>
              <w:t>7.2.</w:t>
            </w:r>
          </w:p>
        </w:tc>
        <w:tc>
          <w:tcPr>
            <w:tcW w:w="9825" w:type="dxa"/>
          </w:tcPr>
          <w:p w14:paraId="1BFF7149" w14:textId="77777777" w:rsidR="0009632D" w:rsidRPr="00541DE2" w:rsidRDefault="0009632D" w:rsidP="009E5745">
            <w:pPr>
              <w:overflowPunct w:val="0"/>
              <w:autoSpaceDE w:val="0"/>
              <w:autoSpaceDN w:val="0"/>
              <w:adjustRightInd w:val="0"/>
              <w:jc w:val="both"/>
              <w:textAlignment w:val="baseline"/>
              <w:rPr>
                <w:rFonts w:ascii="Times New Roman" w:hAnsi="Times New Roman" w:cs="Times New Roman"/>
                <w:sz w:val="26"/>
                <w:szCs w:val="26"/>
              </w:rPr>
            </w:pPr>
            <w:r w:rsidRPr="00541DE2">
              <w:rPr>
                <w:rFonts w:ascii="Times New Roman" w:hAnsi="Times New Roman" w:cs="Times New Roman"/>
                <w:sz w:val="26"/>
                <w:szCs w:val="26"/>
              </w:rPr>
              <w:t xml:space="preserve">в соответствии с требованиями законодательства Республики Беларусь в области информационных технологий и защиты информации должны соблюдаться и обеспечиваться требования по безопасности и сохранности персональных данных, содержащихся в БД </w:t>
            </w:r>
            <w:r w:rsidRPr="00541DE2">
              <w:rPr>
                <w:rFonts w:ascii="Times New Roman" w:hAnsi="Times New Roman" w:cs="Times New Roman"/>
                <w:color w:val="000000" w:themeColor="text1"/>
                <w:sz w:val="26"/>
                <w:szCs w:val="26"/>
              </w:rPr>
              <w:t>системы мониторинга дорожной обстановки</w:t>
            </w:r>
            <w:r w:rsidRPr="00541DE2">
              <w:rPr>
                <w:rFonts w:ascii="Times New Roman" w:hAnsi="Times New Roman" w:cs="Times New Roman"/>
                <w:sz w:val="26"/>
                <w:szCs w:val="26"/>
              </w:rPr>
              <w:t>, их конфиденциальность, а также гарантироваться (обеспечиваться) права субъектов персональных данных</w:t>
            </w:r>
          </w:p>
        </w:tc>
        <w:tc>
          <w:tcPr>
            <w:tcW w:w="2175" w:type="dxa"/>
          </w:tcPr>
          <w:p w14:paraId="31A9BA96" w14:textId="77777777" w:rsidR="0009632D" w:rsidRPr="00541DE2" w:rsidRDefault="0009632D" w:rsidP="009E5745">
            <w:pPr>
              <w:rPr>
                <w:rFonts w:ascii="Times New Roman" w:hAnsi="Times New Roman" w:cs="Times New Roman"/>
                <w:b/>
                <w:bCs/>
                <w:sz w:val="26"/>
                <w:szCs w:val="26"/>
              </w:rPr>
            </w:pPr>
          </w:p>
        </w:tc>
        <w:tc>
          <w:tcPr>
            <w:tcW w:w="2361" w:type="dxa"/>
            <w:vAlign w:val="center"/>
          </w:tcPr>
          <w:p w14:paraId="5767E7C1" w14:textId="77777777" w:rsidR="0009632D" w:rsidRPr="00541DE2" w:rsidRDefault="0009632D" w:rsidP="009E5745">
            <w:pPr>
              <w:jc w:val="center"/>
              <w:rPr>
                <w:rFonts w:ascii="Times New Roman" w:hAnsi="Times New Roman" w:cs="Times New Roman"/>
                <w:sz w:val="26"/>
                <w:szCs w:val="26"/>
              </w:rPr>
            </w:pPr>
            <w:r w:rsidRPr="00541DE2">
              <w:rPr>
                <w:rFonts w:ascii="Times New Roman" w:hAnsi="Times New Roman" w:cs="Times New Roman"/>
                <w:sz w:val="26"/>
                <w:szCs w:val="26"/>
              </w:rPr>
              <w:t>Да</w:t>
            </w:r>
          </w:p>
        </w:tc>
      </w:tr>
      <w:tr w:rsidR="0009632D" w:rsidRPr="00541DE2" w14:paraId="28D0D97C" w14:textId="77777777" w:rsidTr="009E5745">
        <w:tc>
          <w:tcPr>
            <w:tcW w:w="660" w:type="dxa"/>
          </w:tcPr>
          <w:p w14:paraId="5D1A0289" w14:textId="0EC9334D" w:rsidR="0009632D" w:rsidRPr="009918B3" w:rsidRDefault="009918B3" w:rsidP="009E5745">
            <w:pPr>
              <w:rPr>
                <w:rFonts w:ascii="Times New Roman" w:hAnsi="Times New Roman" w:cs="Times New Roman"/>
                <w:sz w:val="26"/>
                <w:szCs w:val="26"/>
              </w:rPr>
            </w:pPr>
            <w:r w:rsidRPr="009918B3">
              <w:rPr>
                <w:rFonts w:ascii="Times New Roman" w:hAnsi="Times New Roman" w:cs="Times New Roman"/>
                <w:sz w:val="26"/>
                <w:szCs w:val="26"/>
              </w:rPr>
              <w:lastRenderedPageBreak/>
              <w:t>7.3.</w:t>
            </w:r>
          </w:p>
        </w:tc>
        <w:tc>
          <w:tcPr>
            <w:tcW w:w="9825" w:type="dxa"/>
          </w:tcPr>
          <w:p w14:paraId="49E0171D" w14:textId="77777777" w:rsidR="0009632D" w:rsidRPr="00541DE2" w:rsidRDefault="0009632D" w:rsidP="009E5745">
            <w:pPr>
              <w:overflowPunct w:val="0"/>
              <w:autoSpaceDE w:val="0"/>
              <w:autoSpaceDN w:val="0"/>
              <w:adjustRightInd w:val="0"/>
              <w:jc w:val="both"/>
              <w:textAlignment w:val="baseline"/>
              <w:rPr>
                <w:rFonts w:ascii="Times New Roman" w:hAnsi="Times New Roman" w:cs="Times New Roman"/>
                <w:sz w:val="26"/>
                <w:szCs w:val="26"/>
              </w:rPr>
            </w:pPr>
            <w:r w:rsidRPr="00541DE2">
              <w:rPr>
                <w:rFonts w:ascii="Times New Roman" w:hAnsi="Times New Roman" w:cs="Times New Roman"/>
                <w:sz w:val="26"/>
                <w:szCs w:val="26"/>
              </w:rPr>
              <w:t>поставщик должен соблюдать требования пропускного режима и пребывания на объектах Заказчика, правил перемещения материальных ценностей, правил техники безопасности и противопожарной безопасности</w:t>
            </w:r>
          </w:p>
        </w:tc>
        <w:tc>
          <w:tcPr>
            <w:tcW w:w="2175" w:type="dxa"/>
          </w:tcPr>
          <w:p w14:paraId="34E3891B" w14:textId="77777777" w:rsidR="0009632D" w:rsidRPr="00541DE2" w:rsidRDefault="0009632D" w:rsidP="009E5745">
            <w:pPr>
              <w:rPr>
                <w:rFonts w:ascii="Times New Roman" w:hAnsi="Times New Roman" w:cs="Times New Roman"/>
                <w:b/>
                <w:bCs/>
                <w:sz w:val="26"/>
                <w:szCs w:val="26"/>
              </w:rPr>
            </w:pPr>
          </w:p>
        </w:tc>
        <w:tc>
          <w:tcPr>
            <w:tcW w:w="2361" w:type="dxa"/>
            <w:vAlign w:val="center"/>
          </w:tcPr>
          <w:p w14:paraId="180F94EC" w14:textId="77777777" w:rsidR="0009632D" w:rsidRPr="00541DE2" w:rsidRDefault="0009632D" w:rsidP="009E5745">
            <w:pPr>
              <w:jc w:val="center"/>
              <w:rPr>
                <w:rFonts w:ascii="Times New Roman" w:hAnsi="Times New Roman" w:cs="Times New Roman"/>
                <w:sz w:val="26"/>
                <w:szCs w:val="26"/>
              </w:rPr>
            </w:pPr>
            <w:r w:rsidRPr="00541DE2">
              <w:rPr>
                <w:rFonts w:ascii="Times New Roman" w:hAnsi="Times New Roman" w:cs="Times New Roman"/>
                <w:sz w:val="26"/>
                <w:szCs w:val="26"/>
              </w:rPr>
              <w:t>Да</w:t>
            </w:r>
          </w:p>
        </w:tc>
      </w:tr>
    </w:tbl>
    <w:p w14:paraId="73C2A493" w14:textId="0D3093BE" w:rsidR="00252CC0" w:rsidRDefault="00252CC0" w:rsidP="0018605D">
      <w:pPr>
        <w:spacing w:after="0" w:line="240" w:lineRule="auto"/>
        <w:jc w:val="both"/>
        <w:rPr>
          <w:rFonts w:ascii="Times New Roman" w:hAnsi="Times New Roman" w:cs="Times New Roman"/>
          <w:b/>
          <w:bCs/>
          <w:sz w:val="28"/>
          <w:szCs w:val="28"/>
        </w:rPr>
      </w:pPr>
    </w:p>
    <w:p w14:paraId="23357C1A" w14:textId="4428B9A0" w:rsidR="00543993" w:rsidRDefault="0009632D" w:rsidP="0009632D">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8</w:t>
      </w:r>
      <w:r w:rsidR="00184F4B">
        <w:rPr>
          <w:rFonts w:ascii="Times New Roman" w:hAnsi="Times New Roman" w:cs="Times New Roman"/>
          <w:b/>
          <w:bCs/>
          <w:sz w:val="28"/>
          <w:szCs w:val="28"/>
        </w:rPr>
        <w:t xml:space="preserve">. </w:t>
      </w:r>
      <w:r w:rsidR="006F7C3F">
        <w:rPr>
          <w:rFonts w:ascii="Times New Roman" w:hAnsi="Times New Roman" w:cs="Times New Roman"/>
          <w:b/>
          <w:bCs/>
          <w:sz w:val="28"/>
          <w:szCs w:val="28"/>
        </w:rPr>
        <w:t>Установка</w:t>
      </w:r>
      <w:r w:rsidR="00184F4B">
        <w:rPr>
          <w:rFonts w:ascii="Times New Roman" w:hAnsi="Times New Roman" w:cs="Times New Roman"/>
          <w:b/>
          <w:bCs/>
          <w:sz w:val="28"/>
          <w:szCs w:val="28"/>
        </w:rPr>
        <w:t xml:space="preserve"> и настройка </w:t>
      </w:r>
      <w:r w:rsidR="00B45397" w:rsidRPr="00B45397">
        <w:rPr>
          <w:rFonts w:ascii="Times New Roman" w:hAnsi="Times New Roman" w:cs="Times New Roman"/>
          <w:b/>
          <w:bCs/>
          <w:sz w:val="28"/>
          <w:szCs w:val="28"/>
        </w:rPr>
        <w:t xml:space="preserve">системы мониторинга дорожной обстановки </w:t>
      </w:r>
      <w:r w:rsidR="006F7C3F">
        <w:rPr>
          <w:rFonts w:ascii="Times New Roman" w:hAnsi="Times New Roman" w:cs="Times New Roman"/>
          <w:b/>
          <w:bCs/>
          <w:sz w:val="28"/>
          <w:szCs w:val="28"/>
        </w:rPr>
        <w:t xml:space="preserve">должны </w:t>
      </w:r>
      <w:r w:rsidR="002142BC">
        <w:rPr>
          <w:rFonts w:ascii="Times New Roman" w:hAnsi="Times New Roman" w:cs="Times New Roman"/>
          <w:b/>
          <w:bCs/>
          <w:sz w:val="28"/>
          <w:szCs w:val="28"/>
        </w:rPr>
        <w:t>осуществляться</w:t>
      </w:r>
      <w:r w:rsidR="006F7C3F">
        <w:rPr>
          <w:rFonts w:ascii="Times New Roman" w:hAnsi="Times New Roman" w:cs="Times New Roman"/>
          <w:b/>
          <w:bCs/>
          <w:sz w:val="28"/>
          <w:szCs w:val="28"/>
        </w:rPr>
        <w:t>:</w:t>
      </w:r>
    </w:p>
    <w:tbl>
      <w:tblPr>
        <w:tblStyle w:val="a3"/>
        <w:tblW w:w="15021" w:type="dxa"/>
        <w:tblLook w:val="04A0" w:firstRow="1" w:lastRow="0" w:firstColumn="1" w:lastColumn="0" w:noHBand="0" w:noVBand="1"/>
      </w:tblPr>
      <w:tblGrid>
        <w:gridCol w:w="704"/>
        <w:gridCol w:w="5528"/>
        <w:gridCol w:w="1134"/>
        <w:gridCol w:w="5245"/>
        <w:gridCol w:w="2410"/>
      </w:tblGrid>
      <w:tr w:rsidR="00FC3ADF" w:rsidRPr="00541DE2" w14:paraId="62EE9F99" w14:textId="77777777" w:rsidTr="0018605D">
        <w:tc>
          <w:tcPr>
            <w:tcW w:w="704" w:type="dxa"/>
          </w:tcPr>
          <w:p w14:paraId="511E1D62" w14:textId="525C709B" w:rsidR="006F7C3F" w:rsidRPr="00541DE2" w:rsidRDefault="006F7C3F" w:rsidP="006F7C3F">
            <w:pPr>
              <w:jc w:val="center"/>
              <w:rPr>
                <w:rFonts w:ascii="Times New Roman" w:hAnsi="Times New Roman" w:cs="Times New Roman"/>
                <w:sz w:val="26"/>
                <w:szCs w:val="26"/>
              </w:rPr>
            </w:pPr>
            <w:r w:rsidRPr="00541DE2">
              <w:rPr>
                <w:rFonts w:ascii="Times New Roman" w:hAnsi="Times New Roman" w:cs="Times New Roman"/>
                <w:sz w:val="26"/>
                <w:szCs w:val="26"/>
              </w:rPr>
              <w:t>№ п/п</w:t>
            </w:r>
          </w:p>
        </w:tc>
        <w:tc>
          <w:tcPr>
            <w:tcW w:w="5528" w:type="dxa"/>
            <w:vAlign w:val="center"/>
          </w:tcPr>
          <w:p w14:paraId="0B5A1B83" w14:textId="4BAB8D15" w:rsidR="006F7C3F" w:rsidRPr="00541DE2" w:rsidRDefault="0018605D" w:rsidP="0018605D">
            <w:pPr>
              <w:jc w:val="center"/>
              <w:rPr>
                <w:rFonts w:ascii="Times New Roman" w:hAnsi="Times New Roman" w:cs="Times New Roman"/>
                <w:sz w:val="26"/>
                <w:szCs w:val="26"/>
              </w:rPr>
            </w:pPr>
            <w:r w:rsidRPr="00541DE2">
              <w:rPr>
                <w:rFonts w:ascii="Times New Roman" w:hAnsi="Times New Roman" w:cs="Times New Roman"/>
                <w:sz w:val="26"/>
                <w:szCs w:val="26"/>
              </w:rPr>
              <w:t>Установка и настройка</w:t>
            </w:r>
          </w:p>
        </w:tc>
        <w:tc>
          <w:tcPr>
            <w:tcW w:w="1134" w:type="dxa"/>
            <w:vAlign w:val="center"/>
          </w:tcPr>
          <w:p w14:paraId="1ADE1B14" w14:textId="5CA4DD96" w:rsidR="006F7C3F" w:rsidRPr="00541DE2" w:rsidRDefault="006F7C3F" w:rsidP="0018605D">
            <w:pPr>
              <w:jc w:val="center"/>
              <w:rPr>
                <w:rFonts w:ascii="Times New Roman" w:hAnsi="Times New Roman" w:cs="Times New Roman"/>
                <w:sz w:val="26"/>
                <w:szCs w:val="26"/>
              </w:rPr>
            </w:pPr>
            <w:r w:rsidRPr="00541DE2">
              <w:rPr>
                <w:rFonts w:ascii="Times New Roman" w:hAnsi="Times New Roman" w:cs="Times New Roman"/>
                <w:sz w:val="26"/>
                <w:szCs w:val="26"/>
              </w:rPr>
              <w:t>Кол-во</w:t>
            </w:r>
          </w:p>
        </w:tc>
        <w:tc>
          <w:tcPr>
            <w:tcW w:w="5245" w:type="dxa"/>
            <w:vAlign w:val="center"/>
          </w:tcPr>
          <w:p w14:paraId="55C1815E" w14:textId="16E602D5" w:rsidR="006F7C3F" w:rsidRPr="00541DE2" w:rsidRDefault="006F7C3F" w:rsidP="0018605D">
            <w:pPr>
              <w:jc w:val="center"/>
              <w:rPr>
                <w:rFonts w:ascii="Times New Roman" w:hAnsi="Times New Roman" w:cs="Times New Roman"/>
                <w:sz w:val="26"/>
                <w:szCs w:val="26"/>
              </w:rPr>
            </w:pPr>
            <w:r w:rsidRPr="00541DE2">
              <w:rPr>
                <w:rFonts w:ascii="Times New Roman" w:hAnsi="Times New Roman" w:cs="Times New Roman"/>
                <w:sz w:val="26"/>
                <w:szCs w:val="26"/>
              </w:rPr>
              <w:t xml:space="preserve">Наименование подразделения, адрес места установки </w:t>
            </w:r>
            <w:r w:rsidR="0018605D" w:rsidRPr="00541DE2">
              <w:rPr>
                <w:rFonts w:ascii="Times New Roman" w:hAnsi="Times New Roman" w:cs="Times New Roman"/>
                <w:sz w:val="26"/>
                <w:szCs w:val="26"/>
              </w:rPr>
              <w:t>и настройки</w:t>
            </w:r>
          </w:p>
        </w:tc>
        <w:tc>
          <w:tcPr>
            <w:tcW w:w="2410" w:type="dxa"/>
            <w:vAlign w:val="center"/>
          </w:tcPr>
          <w:p w14:paraId="7B8CC857" w14:textId="7EDB3066" w:rsidR="006F7C3F" w:rsidRPr="00541DE2" w:rsidRDefault="006F7C3F" w:rsidP="0018605D">
            <w:pPr>
              <w:jc w:val="center"/>
              <w:rPr>
                <w:rFonts w:ascii="Times New Roman" w:hAnsi="Times New Roman" w:cs="Times New Roman"/>
                <w:sz w:val="26"/>
                <w:szCs w:val="26"/>
              </w:rPr>
            </w:pPr>
            <w:r w:rsidRPr="00541DE2">
              <w:rPr>
                <w:rFonts w:ascii="Times New Roman" w:hAnsi="Times New Roman" w:cs="Times New Roman"/>
                <w:sz w:val="26"/>
                <w:szCs w:val="26"/>
              </w:rPr>
              <w:t>Примечание</w:t>
            </w:r>
          </w:p>
        </w:tc>
      </w:tr>
      <w:tr w:rsidR="0010253B" w:rsidRPr="00541DE2" w14:paraId="0BA6CF1F" w14:textId="77777777" w:rsidTr="0010253B">
        <w:trPr>
          <w:trHeight w:val="735"/>
        </w:trPr>
        <w:tc>
          <w:tcPr>
            <w:tcW w:w="704" w:type="dxa"/>
            <w:vMerge w:val="restart"/>
          </w:tcPr>
          <w:p w14:paraId="0E95A655" w14:textId="312005E1" w:rsidR="0010253B" w:rsidRPr="00541DE2" w:rsidRDefault="00541DE2" w:rsidP="0035735F">
            <w:pPr>
              <w:rPr>
                <w:rFonts w:ascii="Times New Roman" w:hAnsi="Times New Roman" w:cs="Times New Roman"/>
                <w:sz w:val="26"/>
                <w:szCs w:val="26"/>
              </w:rPr>
            </w:pPr>
            <w:r w:rsidRPr="00541DE2">
              <w:rPr>
                <w:rFonts w:ascii="Times New Roman" w:hAnsi="Times New Roman" w:cs="Times New Roman"/>
                <w:sz w:val="26"/>
                <w:szCs w:val="26"/>
              </w:rPr>
              <w:t>8.1</w:t>
            </w:r>
            <w:r w:rsidR="0010253B" w:rsidRPr="00541DE2">
              <w:rPr>
                <w:rFonts w:ascii="Times New Roman" w:hAnsi="Times New Roman" w:cs="Times New Roman"/>
                <w:sz w:val="26"/>
                <w:szCs w:val="26"/>
              </w:rPr>
              <w:t>.</w:t>
            </w:r>
          </w:p>
        </w:tc>
        <w:tc>
          <w:tcPr>
            <w:tcW w:w="5528" w:type="dxa"/>
            <w:vMerge w:val="restart"/>
          </w:tcPr>
          <w:p w14:paraId="3F59155C" w14:textId="77777777" w:rsidR="00A50F17" w:rsidRPr="00541DE2" w:rsidRDefault="00A50F17" w:rsidP="0035735F">
            <w:pPr>
              <w:rPr>
                <w:rFonts w:ascii="Times New Roman" w:hAnsi="Times New Roman" w:cs="Times New Roman"/>
                <w:sz w:val="26"/>
                <w:szCs w:val="26"/>
                <w:lang w:val="en-US"/>
              </w:rPr>
            </w:pPr>
          </w:p>
          <w:p w14:paraId="16B5D581" w14:textId="77777777" w:rsidR="00A50F17" w:rsidRPr="00541DE2" w:rsidRDefault="00A50F17" w:rsidP="0035735F">
            <w:pPr>
              <w:rPr>
                <w:rFonts w:ascii="Times New Roman" w:hAnsi="Times New Roman" w:cs="Times New Roman"/>
                <w:sz w:val="26"/>
                <w:szCs w:val="26"/>
              </w:rPr>
            </w:pPr>
          </w:p>
          <w:p w14:paraId="69A99FFE" w14:textId="77777777" w:rsidR="00A50F17" w:rsidRPr="00541DE2" w:rsidRDefault="00A50F17" w:rsidP="0035735F">
            <w:pPr>
              <w:rPr>
                <w:rFonts w:ascii="Times New Roman" w:hAnsi="Times New Roman" w:cs="Times New Roman"/>
                <w:sz w:val="26"/>
                <w:szCs w:val="26"/>
              </w:rPr>
            </w:pPr>
          </w:p>
          <w:p w14:paraId="62914182" w14:textId="77777777" w:rsidR="00A50F17" w:rsidRPr="00541DE2" w:rsidRDefault="00A50F17" w:rsidP="0035735F">
            <w:pPr>
              <w:rPr>
                <w:rFonts w:ascii="Times New Roman" w:hAnsi="Times New Roman" w:cs="Times New Roman"/>
                <w:sz w:val="26"/>
                <w:szCs w:val="26"/>
              </w:rPr>
            </w:pPr>
          </w:p>
          <w:p w14:paraId="64DC6C2C" w14:textId="77777777" w:rsidR="00A50F17" w:rsidRPr="00541DE2" w:rsidRDefault="00A50F17" w:rsidP="0035735F">
            <w:pPr>
              <w:rPr>
                <w:rFonts w:ascii="Times New Roman" w:hAnsi="Times New Roman" w:cs="Times New Roman"/>
                <w:sz w:val="26"/>
                <w:szCs w:val="26"/>
              </w:rPr>
            </w:pPr>
          </w:p>
          <w:p w14:paraId="54CF4953" w14:textId="77777777" w:rsidR="00A50F17" w:rsidRPr="00541DE2" w:rsidRDefault="00A50F17" w:rsidP="0035735F">
            <w:pPr>
              <w:rPr>
                <w:rFonts w:ascii="Times New Roman" w:hAnsi="Times New Roman" w:cs="Times New Roman"/>
                <w:sz w:val="26"/>
                <w:szCs w:val="26"/>
              </w:rPr>
            </w:pPr>
          </w:p>
          <w:p w14:paraId="1E1AD5BC" w14:textId="3D9D6F68" w:rsidR="0010253B" w:rsidRPr="00541DE2" w:rsidRDefault="00A50F17" w:rsidP="0035735F">
            <w:pPr>
              <w:rPr>
                <w:rFonts w:ascii="Times New Roman" w:hAnsi="Times New Roman" w:cs="Times New Roman"/>
                <w:sz w:val="26"/>
                <w:szCs w:val="26"/>
              </w:rPr>
            </w:pPr>
            <w:r w:rsidRPr="00541DE2">
              <w:rPr>
                <w:rFonts w:ascii="Times New Roman" w:hAnsi="Times New Roman" w:cs="Times New Roman"/>
                <w:sz w:val="26"/>
                <w:szCs w:val="26"/>
              </w:rPr>
              <w:t>Ц</w:t>
            </w:r>
            <w:r w:rsidR="0010253B" w:rsidRPr="00541DE2">
              <w:rPr>
                <w:rFonts w:ascii="Times New Roman" w:hAnsi="Times New Roman" w:cs="Times New Roman"/>
                <w:sz w:val="26"/>
                <w:szCs w:val="26"/>
              </w:rPr>
              <w:t>ентральный сервер конфигурации</w:t>
            </w:r>
          </w:p>
        </w:tc>
        <w:tc>
          <w:tcPr>
            <w:tcW w:w="1134" w:type="dxa"/>
          </w:tcPr>
          <w:p w14:paraId="251DDCD6" w14:textId="77777777" w:rsidR="00A50F17" w:rsidRPr="00541DE2" w:rsidRDefault="00A50F17" w:rsidP="0035735F">
            <w:pPr>
              <w:jc w:val="center"/>
              <w:rPr>
                <w:rFonts w:ascii="Times New Roman" w:hAnsi="Times New Roman" w:cs="Times New Roman"/>
                <w:sz w:val="26"/>
                <w:szCs w:val="26"/>
              </w:rPr>
            </w:pPr>
          </w:p>
          <w:p w14:paraId="06865262" w14:textId="5114C6DD" w:rsidR="0010253B" w:rsidRPr="00541DE2" w:rsidRDefault="003639DB" w:rsidP="0035735F">
            <w:pPr>
              <w:jc w:val="center"/>
              <w:rPr>
                <w:rFonts w:ascii="Times New Roman" w:hAnsi="Times New Roman" w:cs="Times New Roman"/>
                <w:sz w:val="26"/>
                <w:szCs w:val="26"/>
              </w:rPr>
            </w:pPr>
            <w:r w:rsidRPr="00541DE2">
              <w:rPr>
                <w:rFonts w:ascii="Times New Roman" w:hAnsi="Times New Roman" w:cs="Times New Roman"/>
                <w:sz w:val="26"/>
                <w:szCs w:val="26"/>
              </w:rPr>
              <w:t>1</w:t>
            </w:r>
          </w:p>
        </w:tc>
        <w:tc>
          <w:tcPr>
            <w:tcW w:w="5245" w:type="dxa"/>
          </w:tcPr>
          <w:p w14:paraId="75A9E7DF" w14:textId="441A7167" w:rsidR="0010253B" w:rsidRPr="00541DE2" w:rsidRDefault="0010253B" w:rsidP="0035735F">
            <w:pPr>
              <w:jc w:val="both"/>
              <w:rPr>
                <w:rFonts w:ascii="Times New Roman" w:hAnsi="Times New Roman" w:cs="Times New Roman"/>
                <w:sz w:val="26"/>
                <w:szCs w:val="26"/>
              </w:rPr>
            </w:pPr>
            <w:r w:rsidRPr="00541DE2">
              <w:rPr>
                <w:rFonts w:ascii="Times New Roman" w:hAnsi="Times New Roman" w:cs="Times New Roman"/>
                <w:sz w:val="26"/>
                <w:szCs w:val="26"/>
              </w:rPr>
              <w:t>Административное здание Госпогранкомитета</w:t>
            </w:r>
          </w:p>
          <w:p w14:paraId="6A133F35" w14:textId="149C22AF" w:rsidR="0010253B" w:rsidRPr="00541DE2" w:rsidRDefault="0010253B" w:rsidP="00A50F17">
            <w:pPr>
              <w:jc w:val="both"/>
              <w:rPr>
                <w:rFonts w:ascii="Times New Roman" w:hAnsi="Times New Roman" w:cs="Times New Roman"/>
                <w:sz w:val="26"/>
                <w:szCs w:val="26"/>
              </w:rPr>
            </w:pPr>
            <w:r w:rsidRPr="00541DE2">
              <w:rPr>
                <w:rFonts w:ascii="Times New Roman" w:hAnsi="Times New Roman" w:cs="Times New Roman"/>
                <w:sz w:val="26"/>
                <w:szCs w:val="26"/>
              </w:rPr>
              <w:t>г. Минск, ул. Володарского д. 24</w:t>
            </w:r>
          </w:p>
        </w:tc>
        <w:tc>
          <w:tcPr>
            <w:tcW w:w="2410" w:type="dxa"/>
          </w:tcPr>
          <w:p w14:paraId="6CD389BC" w14:textId="77777777" w:rsidR="0010253B" w:rsidRPr="00541DE2" w:rsidRDefault="0010253B" w:rsidP="0035735F">
            <w:pPr>
              <w:rPr>
                <w:rFonts w:ascii="Times New Roman" w:hAnsi="Times New Roman" w:cs="Times New Roman"/>
                <w:sz w:val="26"/>
                <w:szCs w:val="26"/>
              </w:rPr>
            </w:pPr>
          </w:p>
          <w:p w14:paraId="7F6CCAA3" w14:textId="21D180EF" w:rsidR="0010253B" w:rsidRPr="00541DE2" w:rsidRDefault="0010253B" w:rsidP="00A50F17">
            <w:pPr>
              <w:rPr>
                <w:rFonts w:ascii="Times New Roman" w:hAnsi="Times New Roman" w:cs="Times New Roman"/>
                <w:sz w:val="26"/>
                <w:szCs w:val="26"/>
              </w:rPr>
            </w:pPr>
            <w:r w:rsidRPr="00541DE2">
              <w:rPr>
                <w:rFonts w:ascii="Times New Roman" w:hAnsi="Times New Roman" w:cs="Times New Roman"/>
                <w:sz w:val="26"/>
                <w:szCs w:val="26"/>
              </w:rPr>
              <w:t>настройка силами Поставщика</w:t>
            </w:r>
          </w:p>
        </w:tc>
      </w:tr>
      <w:tr w:rsidR="0010253B" w:rsidRPr="00541DE2" w14:paraId="541625BF" w14:textId="77777777" w:rsidTr="0035735F">
        <w:trPr>
          <w:trHeight w:val="3405"/>
        </w:trPr>
        <w:tc>
          <w:tcPr>
            <w:tcW w:w="704" w:type="dxa"/>
            <w:vMerge/>
          </w:tcPr>
          <w:p w14:paraId="794FE9D6" w14:textId="77777777" w:rsidR="0010253B" w:rsidRPr="00541DE2" w:rsidRDefault="0010253B" w:rsidP="0035735F">
            <w:pPr>
              <w:rPr>
                <w:rFonts w:ascii="Times New Roman" w:hAnsi="Times New Roman" w:cs="Times New Roman"/>
                <w:sz w:val="26"/>
                <w:szCs w:val="26"/>
              </w:rPr>
            </w:pPr>
          </w:p>
        </w:tc>
        <w:tc>
          <w:tcPr>
            <w:tcW w:w="5528" w:type="dxa"/>
            <w:vMerge/>
          </w:tcPr>
          <w:p w14:paraId="09CAC184" w14:textId="77777777" w:rsidR="0010253B" w:rsidRPr="00541DE2" w:rsidRDefault="0010253B" w:rsidP="0035735F">
            <w:pPr>
              <w:rPr>
                <w:rFonts w:ascii="Times New Roman" w:hAnsi="Times New Roman" w:cs="Times New Roman"/>
                <w:sz w:val="26"/>
                <w:szCs w:val="26"/>
              </w:rPr>
            </w:pPr>
          </w:p>
        </w:tc>
        <w:tc>
          <w:tcPr>
            <w:tcW w:w="1134" w:type="dxa"/>
          </w:tcPr>
          <w:p w14:paraId="4AD23876" w14:textId="77777777" w:rsidR="00A50F17" w:rsidRPr="00541DE2" w:rsidRDefault="00A50F17" w:rsidP="0035735F">
            <w:pPr>
              <w:jc w:val="center"/>
              <w:rPr>
                <w:rFonts w:ascii="Times New Roman" w:hAnsi="Times New Roman" w:cs="Times New Roman"/>
                <w:sz w:val="26"/>
                <w:szCs w:val="26"/>
              </w:rPr>
            </w:pPr>
          </w:p>
          <w:p w14:paraId="3A3C75C0" w14:textId="77777777" w:rsidR="00A50F17" w:rsidRPr="00541DE2" w:rsidRDefault="00A50F17" w:rsidP="0035735F">
            <w:pPr>
              <w:jc w:val="center"/>
              <w:rPr>
                <w:rFonts w:ascii="Times New Roman" w:hAnsi="Times New Roman" w:cs="Times New Roman"/>
                <w:sz w:val="26"/>
                <w:szCs w:val="26"/>
              </w:rPr>
            </w:pPr>
          </w:p>
          <w:p w14:paraId="4DB51287" w14:textId="77777777" w:rsidR="00A50F17" w:rsidRPr="00541DE2" w:rsidRDefault="00A50F17" w:rsidP="0035735F">
            <w:pPr>
              <w:jc w:val="center"/>
              <w:rPr>
                <w:rFonts w:ascii="Times New Roman" w:hAnsi="Times New Roman" w:cs="Times New Roman"/>
                <w:sz w:val="26"/>
                <w:szCs w:val="26"/>
              </w:rPr>
            </w:pPr>
          </w:p>
          <w:p w14:paraId="7E8ED68C" w14:textId="77777777" w:rsidR="00A50F17" w:rsidRPr="00541DE2" w:rsidRDefault="00A50F17" w:rsidP="0035735F">
            <w:pPr>
              <w:jc w:val="center"/>
              <w:rPr>
                <w:rFonts w:ascii="Times New Roman" w:hAnsi="Times New Roman" w:cs="Times New Roman"/>
                <w:sz w:val="26"/>
                <w:szCs w:val="26"/>
              </w:rPr>
            </w:pPr>
          </w:p>
          <w:p w14:paraId="7BB104DF" w14:textId="77777777" w:rsidR="00A50F17" w:rsidRPr="00541DE2" w:rsidRDefault="00A50F17" w:rsidP="0035735F">
            <w:pPr>
              <w:jc w:val="center"/>
              <w:rPr>
                <w:rFonts w:ascii="Times New Roman" w:hAnsi="Times New Roman" w:cs="Times New Roman"/>
                <w:sz w:val="26"/>
                <w:szCs w:val="26"/>
              </w:rPr>
            </w:pPr>
          </w:p>
          <w:p w14:paraId="426E986E" w14:textId="48C9AAFA" w:rsidR="0010253B" w:rsidRPr="00541DE2" w:rsidRDefault="0010253B" w:rsidP="0035735F">
            <w:pPr>
              <w:jc w:val="center"/>
              <w:rPr>
                <w:rFonts w:ascii="Times New Roman" w:hAnsi="Times New Roman" w:cs="Times New Roman"/>
                <w:sz w:val="26"/>
                <w:szCs w:val="26"/>
              </w:rPr>
            </w:pPr>
            <w:r w:rsidRPr="00541DE2">
              <w:rPr>
                <w:rFonts w:ascii="Times New Roman" w:hAnsi="Times New Roman" w:cs="Times New Roman"/>
                <w:sz w:val="26"/>
                <w:szCs w:val="26"/>
              </w:rPr>
              <w:t>3</w:t>
            </w:r>
          </w:p>
        </w:tc>
        <w:tc>
          <w:tcPr>
            <w:tcW w:w="5245" w:type="dxa"/>
          </w:tcPr>
          <w:p w14:paraId="1E85E52F" w14:textId="77777777" w:rsidR="0010253B" w:rsidRPr="00541DE2" w:rsidRDefault="0010253B" w:rsidP="0018605D">
            <w:pPr>
              <w:jc w:val="both"/>
              <w:rPr>
                <w:rFonts w:ascii="Times New Roman" w:hAnsi="Times New Roman" w:cs="Times New Roman"/>
                <w:sz w:val="26"/>
                <w:szCs w:val="26"/>
              </w:rPr>
            </w:pPr>
            <w:r w:rsidRPr="00541DE2">
              <w:rPr>
                <w:rFonts w:ascii="Times New Roman" w:hAnsi="Times New Roman" w:cs="Times New Roman"/>
                <w:sz w:val="26"/>
                <w:szCs w:val="26"/>
              </w:rPr>
              <w:t>Административное здание Лидского пограничного отряда</w:t>
            </w:r>
          </w:p>
          <w:p w14:paraId="11B5F4CC" w14:textId="77777777" w:rsidR="0010253B" w:rsidRPr="00541DE2" w:rsidRDefault="0010253B" w:rsidP="0018605D">
            <w:pPr>
              <w:jc w:val="both"/>
              <w:rPr>
                <w:rFonts w:ascii="Times New Roman" w:hAnsi="Times New Roman" w:cs="Times New Roman"/>
                <w:sz w:val="26"/>
                <w:szCs w:val="26"/>
              </w:rPr>
            </w:pPr>
            <w:r w:rsidRPr="00541DE2">
              <w:rPr>
                <w:rFonts w:ascii="Times New Roman" w:hAnsi="Times New Roman" w:cs="Times New Roman"/>
                <w:sz w:val="26"/>
                <w:szCs w:val="26"/>
              </w:rPr>
              <w:t>г. Лида, ул. Крупской 30</w:t>
            </w:r>
          </w:p>
          <w:p w14:paraId="31FCAFEE" w14:textId="5BC7CD1C" w:rsidR="0010253B" w:rsidRPr="00541DE2" w:rsidRDefault="0010253B" w:rsidP="0018605D">
            <w:pPr>
              <w:jc w:val="both"/>
              <w:rPr>
                <w:rFonts w:ascii="Times New Roman" w:hAnsi="Times New Roman" w:cs="Times New Roman"/>
                <w:sz w:val="26"/>
                <w:szCs w:val="26"/>
              </w:rPr>
            </w:pPr>
            <w:r w:rsidRPr="00541DE2">
              <w:rPr>
                <w:rFonts w:ascii="Times New Roman" w:hAnsi="Times New Roman" w:cs="Times New Roman"/>
                <w:sz w:val="26"/>
                <w:szCs w:val="26"/>
              </w:rPr>
              <w:t xml:space="preserve"> Административное здание Гродненской пограничной группы</w:t>
            </w:r>
          </w:p>
          <w:p w14:paraId="45F5FF8C" w14:textId="77777777" w:rsidR="0010253B" w:rsidRPr="00541DE2" w:rsidRDefault="0010253B" w:rsidP="0018605D">
            <w:pPr>
              <w:jc w:val="both"/>
              <w:rPr>
                <w:rFonts w:ascii="Times New Roman" w:hAnsi="Times New Roman" w:cs="Times New Roman"/>
                <w:sz w:val="26"/>
                <w:szCs w:val="26"/>
              </w:rPr>
            </w:pPr>
            <w:r w:rsidRPr="00541DE2">
              <w:rPr>
                <w:rFonts w:ascii="Times New Roman" w:hAnsi="Times New Roman" w:cs="Times New Roman"/>
                <w:sz w:val="26"/>
                <w:szCs w:val="26"/>
              </w:rPr>
              <w:t>г. Гродно, ул. Белуша 1</w:t>
            </w:r>
          </w:p>
          <w:p w14:paraId="498291FE" w14:textId="6FF6FE1D" w:rsidR="0010253B" w:rsidRPr="00541DE2" w:rsidRDefault="0010253B" w:rsidP="0018605D">
            <w:pPr>
              <w:jc w:val="both"/>
              <w:rPr>
                <w:rFonts w:ascii="Times New Roman" w:hAnsi="Times New Roman" w:cs="Times New Roman"/>
                <w:sz w:val="26"/>
                <w:szCs w:val="26"/>
              </w:rPr>
            </w:pPr>
            <w:r w:rsidRPr="00541DE2">
              <w:rPr>
                <w:rFonts w:ascii="Times New Roman" w:hAnsi="Times New Roman" w:cs="Times New Roman"/>
                <w:sz w:val="26"/>
                <w:szCs w:val="26"/>
              </w:rPr>
              <w:t>Административное здание Брестск</w:t>
            </w:r>
            <w:r w:rsidR="00A50F17" w:rsidRPr="00541DE2">
              <w:rPr>
                <w:rFonts w:ascii="Times New Roman" w:hAnsi="Times New Roman" w:cs="Times New Roman"/>
                <w:sz w:val="26"/>
                <w:szCs w:val="26"/>
              </w:rPr>
              <w:t>ой</w:t>
            </w:r>
            <w:r w:rsidRPr="00541DE2">
              <w:rPr>
                <w:rFonts w:ascii="Times New Roman" w:hAnsi="Times New Roman" w:cs="Times New Roman"/>
                <w:sz w:val="26"/>
                <w:szCs w:val="26"/>
              </w:rPr>
              <w:t xml:space="preserve"> пограничн</w:t>
            </w:r>
            <w:r w:rsidR="00A50F17" w:rsidRPr="00541DE2">
              <w:rPr>
                <w:rFonts w:ascii="Times New Roman" w:hAnsi="Times New Roman" w:cs="Times New Roman"/>
                <w:sz w:val="26"/>
                <w:szCs w:val="26"/>
              </w:rPr>
              <w:t>ой</w:t>
            </w:r>
            <w:r w:rsidRPr="00541DE2">
              <w:rPr>
                <w:rFonts w:ascii="Times New Roman" w:hAnsi="Times New Roman" w:cs="Times New Roman"/>
                <w:sz w:val="26"/>
                <w:szCs w:val="26"/>
              </w:rPr>
              <w:t xml:space="preserve"> групп</w:t>
            </w:r>
            <w:r w:rsidR="00A50F17" w:rsidRPr="00541DE2">
              <w:rPr>
                <w:rFonts w:ascii="Times New Roman" w:hAnsi="Times New Roman" w:cs="Times New Roman"/>
                <w:sz w:val="26"/>
                <w:szCs w:val="26"/>
              </w:rPr>
              <w:t>ы</w:t>
            </w:r>
          </w:p>
          <w:p w14:paraId="27DA85A2" w14:textId="77777777" w:rsidR="0010253B" w:rsidRPr="00541DE2" w:rsidRDefault="0010253B" w:rsidP="0018605D">
            <w:pPr>
              <w:jc w:val="both"/>
              <w:rPr>
                <w:rFonts w:ascii="Times New Roman" w:hAnsi="Times New Roman" w:cs="Times New Roman"/>
                <w:sz w:val="26"/>
                <w:szCs w:val="26"/>
              </w:rPr>
            </w:pPr>
            <w:r w:rsidRPr="00541DE2">
              <w:rPr>
                <w:rFonts w:ascii="Times New Roman" w:hAnsi="Times New Roman" w:cs="Times New Roman"/>
                <w:sz w:val="26"/>
                <w:szCs w:val="26"/>
              </w:rPr>
              <w:t>г. Брест, ул. Героев обороны Брестской крепости, 90</w:t>
            </w:r>
          </w:p>
        </w:tc>
        <w:tc>
          <w:tcPr>
            <w:tcW w:w="2410" w:type="dxa"/>
          </w:tcPr>
          <w:p w14:paraId="0218EDCE" w14:textId="440349C2" w:rsidR="0010253B" w:rsidRPr="00541DE2" w:rsidRDefault="0010253B" w:rsidP="0035735F">
            <w:pPr>
              <w:rPr>
                <w:rFonts w:ascii="Times New Roman" w:hAnsi="Times New Roman" w:cs="Times New Roman"/>
                <w:sz w:val="26"/>
                <w:szCs w:val="26"/>
              </w:rPr>
            </w:pPr>
            <w:r w:rsidRPr="00541DE2">
              <w:rPr>
                <w:rFonts w:ascii="Times New Roman" w:hAnsi="Times New Roman" w:cs="Times New Roman"/>
                <w:sz w:val="26"/>
                <w:szCs w:val="26"/>
              </w:rPr>
              <w:t>установка,</w:t>
            </w:r>
          </w:p>
          <w:p w14:paraId="0545713F" w14:textId="77777777" w:rsidR="0010253B" w:rsidRPr="00541DE2" w:rsidRDefault="0010253B" w:rsidP="0035735F">
            <w:pPr>
              <w:rPr>
                <w:rFonts w:ascii="Times New Roman" w:hAnsi="Times New Roman" w:cs="Times New Roman"/>
                <w:sz w:val="26"/>
                <w:szCs w:val="26"/>
              </w:rPr>
            </w:pPr>
            <w:r w:rsidRPr="00541DE2">
              <w:rPr>
                <w:rFonts w:ascii="Times New Roman" w:hAnsi="Times New Roman" w:cs="Times New Roman"/>
                <w:sz w:val="26"/>
                <w:szCs w:val="26"/>
              </w:rPr>
              <w:t>настройка силами Поставщика</w:t>
            </w:r>
          </w:p>
        </w:tc>
      </w:tr>
      <w:tr w:rsidR="00E60EBC" w:rsidRPr="00541DE2" w14:paraId="226C8EA6" w14:textId="77777777" w:rsidTr="00E60EBC">
        <w:tc>
          <w:tcPr>
            <w:tcW w:w="704" w:type="dxa"/>
            <w:vMerge w:val="restart"/>
          </w:tcPr>
          <w:p w14:paraId="0352BFFC" w14:textId="54F59E9C" w:rsidR="00E60EBC" w:rsidRPr="00541DE2" w:rsidRDefault="00541DE2" w:rsidP="0035735F">
            <w:pPr>
              <w:rPr>
                <w:rFonts w:ascii="Times New Roman" w:hAnsi="Times New Roman" w:cs="Times New Roman"/>
                <w:sz w:val="26"/>
                <w:szCs w:val="26"/>
              </w:rPr>
            </w:pPr>
            <w:r w:rsidRPr="00541DE2">
              <w:rPr>
                <w:rFonts w:ascii="Times New Roman" w:hAnsi="Times New Roman" w:cs="Times New Roman"/>
                <w:sz w:val="26"/>
                <w:szCs w:val="26"/>
              </w:rPr>
              <w:t>8.</w:t>
            </w:r>
            <w:r w:rsidR="00E60EBC" w:rsidRPr="00541DE2">
              <w:rPr>
                <w:rFonts w:ascii="Times New Roman" w:hAnsi="Times New Roman" w:cs="Times New Roman"/>
                <w:sz w:val="26"/>
                <w:szCs w:val="26"/>
              </w:rPr>
              <w:t>2.</w:t>
            </w:r>
          </w:p>
        </w:tc>
        <w:tc>
          <w:tcPr>
            <w:tcW w:w="5528" w:type="dxa"/>
            <w:vMerge w:val="restart"/>
          </w:tcPr>
          <w:p w14:paraId="189BCA84" w14:textId="3CA9AE28" w:rsidR="00E60EBC" w:rsidRPr="00541DE2" w:rsidRDefault="00E60EBC" w:rsidP="0035735F">
            <w:pPr>
              <w:rPr>
                <w:rFonts w:ascii="Times New Roman" w:hAnsi="Times New Roman" w:cs="Times New Roman"/>
                <w:sz w:val="26"/>
                <w:szCs w:val="26"/>
              </w:rPr>
            </w:pPr>
            <w:r w:rsidRPr="00541DE2">
              <w:rPr>
                <w:rFonts w:ascii="Times New Roman" w:hAnsi="Times New Roman" w:cs="Times New Roman"/>
                <w:sz w:val="26"/>
                <w:szCs w:val="26"/>
              </w:rPr>
              <w:t>Локальные системы видеонаблюдения</w:t>
            </w:r>
          </w:p>
        </w:tc>
        <w:tc>
          <w:tcPr>
            <w:tcW w:w="1134" w:type="dxa"/>
            <w:vAlign w:val="center"/>
          </w:tcPr>
          <w:p w14:paraId="2BB4E4A0" w14:textId="27F30A78" w:rsidR="00E60EBC" w:rsidRPr="00541DE2" w:rsidRDefault="00E60EBC" w:rsidP="00E60EBC">
            <w:pPr>
              <w:jc w:val="center"/>
              <w:rPr>
                <w:rFonts w:ascii="Times New Roman" w:hAnsi="Times New Roman" w:cs="Times New Roman"/>
                <w:sz w:val="26"/>
                <w:szCs w:val="26"/>
              </w:rPr>
            </w:pPr>
            <w:r w:rsidRPr="00541DE2">
              <w:rPr>
                <w:rFonts w:ascii="Times New Roman" w:hAnsi="Times New Roman" w:cs="Times New Roman"/>
                <w:sz w:val="26"/>
                <w:szCs w:val="26"/>
              </w:rPr>
              <w:t>1</w:t>
            </w:r>
          </w:p>
        </w:tc>
        <w:tc>
          <w:tcPr>
            <w:tcW w:w="5245" w:type="dxa"/>
          </w:tcPr>
          <w:p w14:paraId="55B3A138" w14:textId="18287DAD" w:rsidR="00E60EBC" w:rsidRPr="00541DE2" w:rsidRDefault="00E60EBC" w:rsidP="0035735F">
            <w:pPr>
              <w:jc w:val="both"/>
              <w:rPr>
                <w:rFonts w:ascii="Times New Roman" w:hAnsi="Times New Roman" w:cs="Times New Roman"/>
                <w:sz w:val="26"/>
                <w:szCs w:val="26"/>
              </w:rPr>
            </w:pPr>
            <w:r w:rsidRPr="00541DE2">
              <w:rPr>
                <w:rFonts w:ascii="Times New Roman" w:hAnsi="Times New Roman" w:cs="Times New Roman"/>
                <w:sz w:val="26"/>
                <w:szCs w:val="26"/>
              </w:rPr>
              <w:t>пункт пропуска Бенякони – Гродненская область, Вороновский район, дер. Бенякони</w:t>
            </w:r>
          </w:p>
        </w:tc>
        <w:tc>
          <w:tcPr>
            <w:tcW w:w="2410" w:type="dxa"/>
          </w:tcPr>
          <w:p w14:paraId="673CCC0A" w14:textId="13AE6570" w:rsidR="00E60EBC" w:rsidRPr="00541DE2" w:rsidRDefault="00E60EBC" w:rsidP="00E60EBC">
            <w:pPr>
              <w:rPr>
                <w:rFonts w:ascii="Times New Roman" w:hAnsi="Times New Roman" w:cs="Times New Roman"/>
                <w:sz w:val="26"/>
                <w:szCs w:val="26"/>
              </w:rPr>
            </w:pPr>
            <w:r w:rsidRPr="00541DE2">
              <w:rPr>
                <w:rFonts w:ascii="Times New Roman" w:hAnsi="Times New Roman" w:cs="Times New Roman"/>
                <w:sz w:val="26"/>
                <w:szCs w:val="26"/>
              </w:rPr>
              <w:t>настройка силами Поставщика</w:t>
            </w:r>
          </w:p>
        </w:tc>
      </w:tr>
      <w:tr w:rsidR="00E60EBC" w:rsidRPr="00541DE2" w14:paraId="2D1ACFEB" w14:textId="77777777" w:rsidTr="00E60EBC">
        <w:tc>
          <w:tcPr>
            <w:tcW w:w="704" w:type="dxa"/>
            <w:vMerge/>
          </w:tcPr>
          <w:p w14:paraId="6DA1D18E" w14:textId="77777777" w:rsidR="00E60EBC" w:rsidRPr="00541DE2" w:rsidRDefault="00E60EBC" w:rsidP="00C02348">
            <w:pPr>
              <w:rPr>
                <w:rFonts w:ascii="Times New Roman" w:hAnsi="Times New Roman" w:cs="Times New Roman"/>
                <w:sz w:val="26"/>
                <w:szCs w:val="26"/>
              </w:rPr>
            </w:pPr>
          </w:p>
        </w:tc>
        <w:tc>
          <w:tcPr>
            <w:tcW w:w="5528" w:type="dxa"/>
            <w:vMerge/>
          </w:tcPr>
          <w:p w14:paraId="73F11936" w14:textId="77777777" w:rsidR="00E60EBC" w:rsidRPr="00541DE2" w:rsidRDefault="00E60EBC" w:rsidP="00C02348">
            <w:pPr>
              <w:rPr>
                <w:rFonts w:ascii="Times New Roman" w:hAnsi="Times New Roman" w:cs="Times New Roman"/>
                <w:sz w:val="26"/>
                <w:szCs w:val="26"/>
              </w:rPr>
            </w:pPr>
          </w:p>
        </w:tc>
        <w:tc>
          <w:tcPr>
            <w:tcW w:w="1134" w:type="dxa"/>
            <w:vAlign w:val="center"/>
          </w:tcPr>
          <w:p w14:paraId="03612ABA" w14:textId="1610DB52" w:rsidR="00E60EBC" w:rsidRPr="00541DE2" w:rsidRDefault="00E60EBC" w:rsidP="00E60EBC">
            <w:pPr>
              <w:jc w:val="center"/>
              <w:rPr>
                <w:rFonts w:ascii="Times New Roman" w:hAnsi="Times New Roman" w:cs="Times New Roman"/>
                <w:sz w:val="26"/>
                <w:szCs w:val="26"/>
              </w:rPr>
            </w:pPr>
            <w:r w:rsidRPr="00541DE2">
              <w:rPr>
                <w:rFonts w:ascii="Times New Roman" w:hAnsi="Times New Roman" w:cs="Times New Roman"/>
                <w:sz w:val="26"/>
                <w:szCs w:val="26"/>
              </w:rPr>
              <w:t>1</w:t>
            </w:r>
          </w:p>
        </w:tc>
        <w:tc>
          <w:tcPr>
            <w:tcW w:w="5245" w:type="dxa"/>
          </w:tcPr>
          <w:p w14:paraId="41B0C9A8" w14:textId="347CB185" w:rsidR="00E60EBC" w:rsidRPr="00541DE2" w:rsidRDefault="004D12D1" w:rsidP="00C02348">
            <w:pPr>
              <w:jc w:val="both"/>
              <w:rPr>
                <w:rFonts w:ascii="Times New Roman" w:hAnsi="Times New Roman" w:cs="Times New Roman"/>
                <w:sz w:val="26"/>
                <w:szCs w:val="26"/>
              </w:rPr>
            </w:pPr>
            <w:r w:rsidRPr="00541DE2">
              <w:rPr>
                <w:rFonts w:ascii="Times New Roman" w:hAnsi="Times New Roman" w:cs="Times New Roman"/>
                <w:sz w:val="26"/>
                <w:szCs w:val="26"/>
              </w:rPr>
              <w:t xml:space="preserve">пункт пропуска </w:t>
            </w:r>
            <w:proofErr w:type="spellStart"/>
            <w:r w:rsidRPr="00541DE2">
              <w:rPr>
                <w:rFonts w:ascii="Times New Roman" w:hAnsi="Times New Roman" w:cs="Times New Roman"/>
                <w:sz w:val="26"/>
                <w:szCs w:val="26"/>
              </w:rPr>
              <w:t>Дотишки</w:t>
            </w:r>
            <w:proofErr w:type="spellEnd"/>
            <w:r w:rsidRPr="00541DE2">
              <w:rPr>
                <w:rFonts w:ascii="Times New Roman" w:hAnsi="Times New Roman" w:cs="Times New Roman"/>
                <w:sz w:val="26"/>
                <w:szCs w:val="26"/>
              </w:rPr>
              <w:t xml:space="preserve"> –Гродненская область, Вороновский район, дер. </w:t>
            </w:r>
            <w:proofErr w:type="spellStart"/>
            <w:r w:rsidRPr="00541DE2">
              <w:rPr>
                <w:rFonts w:ascii="Times New Roman" w:hAnsi="Times New Roman" w:cs="Times New Roman"/>
                <w:sz w:val="26"/>
                <w:szCs w:val="26"/>
              </w:rPr>
              <w:t>Дотишки</w:t>
            </w:r>
            <w:proofErr w:type="spellEnd"/>
          </w:p>
        </w:tc>
        <w:tc>
          <w:tcPr>
            <w:tcW w:w="2410" w:type="dxa"/>
          </w:tcPr>
          <w:p w14:paraId="363512B1" w14:textId="68304D94" w:rsidR="00E60EBC" w:rsidRPr="00541DE2" w:rsidRDefault="00E60EBC" w:rsidP="00E60EBC">
            <w:pPr>
              <w:rPr>
                <w:rFonts w:ascii="Times New Roman" w:hAnsi="Times New Roman" w:cs="Times New Roman"/>
                <w:sz w:val="26"/>
                <w:szCs w:val="26"/>
              </w:rPr>
            </w:pPr>
            <w:r w:rsidRPr="00541DE2">
              <w:rPr>
                <w:rFonts w:ascii="Times New Roman" w:hAnsi="Times New Roman" w:cs="Times New Roman"/>
                <w:sz w:val="26"/>
                <w:szCs w:val="26"/>
              </w:rPr>
              <w:t>настройка силами Поставщика</w:t>
            </w:r>
          </w:p>
        </w:tc>
      </w:tr>
      <w:tr w:rsidR="00E60EBC" w:rsidRPr="00541DE2" w14:paraId="718BC6FB" w14:textId="77777777" w:rsidTr="00E60EBC">
        <w:tc>
          <w:tcPr>
            <w:tcW w:w="704" w:type="dxa"/>
            <w:vMerge/>
          </w:tcPr>
          <w:p w14:paraId="585605E9" w14:textId="77777777" w:rsidR="00E60EBC" w:rsidRPr="00541DE2" w:rsidRDefault="00E60EBC" w:rsidP="00C02348">
            <w:pPr>
              <w:rPr>
                <w:rFonts w:ascii="Times New Roman" w:hAnsi="Times New Roman" w:cs="Times New Roman"/>
                <w:sz w:val="26"/>
                <w:szCs w:val="26"/>
              </w:rPr>
            </w:pPr>
          </w:p>
        </w:tc>
        <w:tc>
          <w:tcPr>
            <w:tcW w:w="5528" w:type="dxa"/>
            <w:vMerge/>
          </w:tcPr>
          <w:p w14:paraId="772D8ED0" w14:textId="77777777" w:rsidR="00E60EBC" w:rsidRPr="00541DE2" w:rsidRDefault="00E60EBC" w:rsidP="00C02348">
            <w:pPr>
              <w:rPr>
                <w:rFonts w:ascii="Times New Roman" w:hAnsi="Times New Roman" w:cs="Times New Roman"/>
                <w:sz w:val="26"/>
                <w:szCs w:val="26"/>
              </w:rPr>
            </w:pPr>
          </w:p>
        </w:tc>
        <w:tc>
          <w:tcPr>
            <w:tcW w:w="1134" w:type="dxa"/>
            <w:vAlign w:val="center"/>
          </w:tcPr>
          <w:p w14:paraId="29CCB33B" w14:textId="1FBAA25F" w:rsidR="00E60EBC" w:rsidRPr="00541DE2" w:rsidRDefault="00E60EBC" w:rsidP="00E60EBC">
            <w:pPr>
              <w:jc w:val="center"/>
              <w:rPr>
                <w:rFonts w:ascii="Times New Roman" w:hAnsi="Times New Roman" w:cs="Times New Roman"/>
                <w:sz w:val="26"/>
                <w:szCs w:val="26"/>
              </w:rPr>
            </w:pPr>
            <w:r w:rsidRPr="00541DE2">
              <w:rPr>
                <w:rFonts w:ascii="Times New Roman" w:hAnsi="Times New Roman" w:cs="Times New Roman"/>
                <w:sz w:val="26"/>
                <w:szCs w:val="26"/>
              </w:rPr>
              <w:t>1</w:t>
            </w:r>
          </w:p>
        </w:tc>
        <w:tc>
          <w:tcPr>
            <w:tcW w:w="5245" w:type="dxa"/>
          </w:tcPr>
          <w:p w14:paraId="2D04A70A" w14:textId="1B5B31B5" w:rsidR="00E60EBC" w:rsidRPr="00541DE2" w:rsidRDefault="00E60EBC" w:rsidP="00E60EBC">
            <w:pPr>
              <w:jc w:val="both"/>
              <w:rPr>
                <w:rFonts w:ascii="Times New Roman" w:hAnsi="Times New Roman" w:cs="Times New Roman"/>
                <w:sz w:val="26"/>
                <w:szCs w:val="26"/>
              </w:rPr>
            </w:pPr>
            <w:r w:rsidRPr="00541DE2">
              <w:rPr>
                <w:rFonts w:ascii="Times New Roman" w:hAnsi="Times New Roman" w:cs="Times New Roman"/>
                <w:sz w:val="26"/>
                <w:szCs w:val="26"/>
              </w:rPr>
              <w:t>пункт пропуска Брузги – Гродненская область, Гродненский район, дер. Брузги</w:t>
            </w:r>
          </w:p>
        </w:tc>
        <w:tc>
          <w:tcPr>
            <w:tcW w:w="2410" w:type="dxa"/>
          </w:tcPr>
          <w:p w14:paraId="268904D9" w14:textId="7AB6B0C7" w:rsidR="00E60EBC" w:rsidRPr="00541DE2" w:rsidRDefault="00E60EBC" w:rsidP="00E60EBC">
            <w:pPr>
              <w:rPr>
                <w:rFonts w:ascii="Times New Roman" w:hAnsi="Times New Roman" w:cs="Times New Roman"/>
                <w:sz w:val="26"/>
                <w:szCs w:val="26"/>
              </w:rPr>
            </w:pPr>
            <w:r w:rsidRPr="00541DE2">
              <w:rPr>
                <w:rFonts w:ascii="Times New Roman" w:hAnsi="Times New Roman" w:cs="Times New Roman"/>
                <w:sz w:val="26"/>
                <w:szCs w:val="26"/>
              </w:rPr>
              <w:t>настройка силами Поставщика</w:t>
            </w:r>
          </w:p>
        </w:tc>
      </w:tr>
      <w:tr w:rsidR="00E60EBC" w:rsidRPr="00541DE2" w14:paraId="2D410F4D" w14:textId="77777777" w:rsidTr="00E60EBC">
        <w:tc>
          <w:tcPr>
            <w:tcW w:w="704" w:type="dxa"/>
            <w:vMerge/>
          </w:tcPr>
          <w:p w14:paraId="03A34CBD" w14:textId="77777777" w:rsidR="00E60EBC" w:rsidRPr="00541DE2" w:rsidRDefault="00E60EBC" w:rsidP="00C02348">
            <w:pPr>
              <w:rPr>
                <w:rFonts w:ascii="Times New Roman" w:hAnsi="Times New Roman" w:cs="Times New Roman"/>
                <w:sz w:val="26"/>
                <w:szCs w:val="26"/>
              </w:rPr>
            </w:pPr>
          </w:p>
        </w:tc>
        <w:tc>
          <w:tcPr>
            <w:tcW w:w="5528" w:type="dxa"/>
            <w:vMerge/>
          </w:tcPr>
          <w:p w14:paraId="2AC39EB1" w14:textId="77777777" w:rsidR="00E60EBC" w:rsidRPr="00541DE2" w:rsidRDefault="00E60EBC" w:rsidP="00C02348">
            <w:pPr>
              <w:rPr>
                <w:rFonts w:ascii="Times New Roman" w:hAnsi="Times New Roman" w:cs="Times New Roman"/>
                <w:sz w:val="26"/>
                <w:szCs w:val="26"/>
              </w:rPr>
            </w:pPr>
          </w:p>
        </w:tc>
        <w:tc>
          <w:tcPr>
            <w:tcW w:w="1134" w:type="dxa"/>
            <w:vAlign w:val="center"/>
          </w:tcPr>
          <w:p w14:paraId="2DABB056" w14:textId="55F3D839" w:rsidR="00E60EBC" w:rsidRPr="00541DE2" w:rsidRDefault="00E60EBC" w:rsidP="00E60EBC">
            <w:pPr>
              <w:jc w:val="center"/>
              <w:rPr>
                <w:rFonts w:ascii="Times New Roman" w:hAnsi="Times New Roman" w:cs="Times New Roman"/>
                <w:sz w:val="26"/>
                <w:szCs w:val="26"/>
              </w:rPr>
            </w:pPr>
            <w:r w:rsidRPr="00541DE2">
              <w:rPr>
                <w:rFonts w:ascii="Times New Roman" w:hAnsi="Times New Roman" w:cs="Times New Roman"/>
                <w:sz w:val="26"/>
                <w:szCs w:val="26"/>
              </w:rPr>
              <w:t>1</w:t>
            </w:r>
          </w:p>
        </w:tc>
        <w:tc>
          <w:tcPr>
            <w:tcW w:w="5245" w:type="dxa"/>
          </w:tcPr>
          <w:p w14:paraId="2E98AA63" w14:textId="352C3F0E" w:rsidR="00E60EBC" w:rsidRPr="00541DE2" w:rsidRDefault="00E60EBC" w:rsidP="00E60EBC">
            <w:pPr>
              <w:jc w:val="both"/>
              <w:rPr>
                <w:rFonts w:ascii="Times New Roman" w:hAnsi="Times New Roman" w:cs="Times New Roman"/>
                <w:sz w:val="26"/>
                <w:szCs w:val="26"/>
              </w:rPr>
            </w:pPr>
            <w:r w:rsidRPr="00541DE2">
              <w:rPr>
                <w:rFonts w:ascii="Times New Roman" w:hAnsi="Times New Roman" w:cs="Times New Roman"/>
                <w:sz w:val="26"/>
                <w:szCs w:val="26"/>
              </w:rPr>
              <w:t xml:space="preserve">пункт пропуска Берестовица – Гродненская область, Берестовицкий район, </w:t>
            </w:r>
            <w:proofErr w:type="spellStart"/>
            <w:r w:rsidRPr="00541DE2">
              <w:rPr>
                <w:rFonts w:ascii="Times New Roman" w:hAnsi="Times New Roman" w:cs="Times New Roman"/>
                <w:sz w:val="26"/>
                <w:szCs w:val="26"/>
              </w:rPr>
              <w:t>р.п</w:t>
            </w:r>
            <w:proofErr w:type="spellEnd"/>
            <w:r w:rsidRPr="00541DE2">
              <w:rPr>
                <w:rFonts w:ascii="Times New Roman" w:hAnsi="Times New Roman" w:cs="Times New Roman"/>
                <w:sz w:val="26"/>
                <w:szCs w:val="26"/>
              </w:rPr>
              <w:t>. Пограничный</w:t>
            </w:r>
          </w:p>
        </w:tc>
        <w:tc>
          <w:tcPr>
            <w:tcW w:w="2410" w:type="dxa"/>
          </w:tcPr>
          <w:p w14:paraId="31CD54F5" w14:textId="5D939B62" w:rsidR="00E60EBC" w:rsidRPr="00541DE2" w:rsidRDefault="00E60EBC" w:rsidP="00E60EBC">
            <w:pPr>
              <w:rPr>
                <w:rFonts w:ascii="Times New Roman" w:hAnsi="Times New Roman" w:cs="Times New Roman"/>
                <w:sz w:val="26"/>
                <w:szCs w:val="26"/>
              </w:rPr>
            </w:pPr>
            <w:r w:rsidRPr="00541DE2">
              <w:rPr>
                <w:rFonts w:ascii="Times New Roman" w:hAnsi="Times New Roman" w:cs="Times New Roman"/>
                <w:sz w:val="26"/>
                <w:szCs w:val="26"/>
              </w:rPr>
              <w:t>настройка силами Поставщика</w:t>
            </w:r>
          </w:p>
        </w:tc>
      </w:tr>
      <w:tr w:rsidR="00E60EBC" w:rsidRPr="00541DE2" w14:paraId="7C75704E" w14:textId="77777777" w:rsidTr="00E60EBC">
        <w:tc>
          <w:tcPr>
            <w:tcW w:w="704" w:type="dxa"/>
            <w:vMerge/>
          </w:tcPr>
          <w:p w14:paraId="77BBD94E" w14:textId="77777777" w:rsidR="00E60EBC" w:rsidRPr="00541DE2" w:rsidRDefault="00E60EBC" w:rsidP="00C02348">
            <w:pPr>
              <w:rPr>
                <w:rFonts w:ascii="Times New Roman" w:hAnsi="Times New Roman" w:cs="Times New Roman"/>
                <w:sz w:val="26"/>
                <w:szCs w:val="26"/>
              </w:rPr>
            </w:pPr>
          </w:p>
        </w:tc>
        <w:tc>
          <w:tcPr>
            <w:tcW w:w="5528" w:type="dxa"/>
            <w:vMerge/>
          </w:tcPr>
          <w:p w14:paraId="7C8C8DA1" w14:textId="77777777" w:rsidR="00E60EBC" w:rsidRPr="00541DE2" w:rsidRDefault="00E60EBC" w:rsidP="00C02348">
            <w:pPr>
              <w:rPr>
                <w:rFonts w:ascii="Times New Roman" w:hAnsi="Times New Roman" w:cs="Times New Roman"/>
                <w:sz w:val="26"/>
                <w:szCs w:val="26"/>
              </w:rPr>
            </w:pPr>
          </w:p>
        </w:tc>
        <w:tc>
          <w:tcPr>
            <w:tcW w:w="1134" w:type="dxa"/>
            <w:vAlign w:val="center"/>
          </w:tcPr>
          <w:p w14:paraId="372242EA" w14:textId="06BAE804" w:rsidR="00E60EBC" w:rsidRPr="00541DE2" w:rsidRDefault="00E60EBC" w:rsidP="00E60EBC">
            <w:pPr>
              <w:jc w:val="center"/>
              <w:rPr>
                <w:rFonts w:ascii="Times New Roman" w:hAnsi="Times New Roman" w:cs="Times New Roman"/>
                <w:sz w:val="26"/>
                <w:szCs w:val="26"/>
              </w:rPr>
            </w:pPr>
            <w:r w:rsidRPr="00541DE2">
              <w:rPr>
                <w:rFonts w:ascii="Times New Roman" w:hAnsi="Times New Roman" w:cs="Times New Roman"/>
                <w:sz w:val="26"/>
                <w:szCs w:val="26"/>
              </w:rPr>
              <w:t>1</w:t>
            </w:r>
          </w:p>
        </w:tc>
        <w:tc>
          <w:tcPr>
            <w:tcW w:w="5245" w:type="dxa"/>
          </w:tcPr>
          <w:p w14:paraId="386DD45D" w14:textId="077D98EF" w:rsidR="00E60EBC" w:rsidRPr="00541DE2" w:rsidRDefault="00E60EBC" w:rsidP="00C02348">
            <w:pPr>
              <w:rPr>
                <w:rFonts w:ascii="Times New Roman" w:hAnsi="Times New Roman" w:cs="Times New Roman"/>
                <w:sz w:val="26"/>
                <w:szCs w:val="26"/>
              </w:rPr>
            </w:pPr>
            <w:r w:rsidRPr="00541DE2">
              <w:rPr>
                <w:rFonts w:ascii="Times New Roman" w:hAnsi="Times New Roman" w:cs="Times New Roman"/>
                <w:sz w:val="26"/>
                <w:szCs w:val="26"/>
              </w:rPr>
              <w:t>пункт пропуска Привалка – Гродненская область, Гродненский район, дер. </w:t>
            </w:r>
            <w:proofErr w:type="spellStart"/>
            <w:r w:rsidRPr="00541DE2">
              <w:rPr>
                <w:rFonts w:ascii="Times New Roman" w:hAnsi="Times New Roman" w:cs="Times New Roman"/>
                <w:sz w:val="26"/>
                <w:szCs w:val="26"/>
              </w:rPr>
              <w:t>Привалки</w:t>
            </w:r>
            <w:proofErr w:type="spellEnd"/>
          </w:p>
        </w:tc>
        <w:tc>
          <w:tcPr>
            <w:tcW w:w="2410" w:type="dxa"/>
          </w:tcPr>
          <w:p w14:paraId="6878C6F4" w14:textId="24157E36" w:rsidR="00E60EBC" w:rsidRPr="00541DE2" w:rsidRDefault="00E60EBC" w:rsidP="00E60EBC">
            <w:pPr>
              <w:rPr>
                <w:rFonts w:ascii="Times New Roman" w:hAnsi="Times New Roman" w:cs="Times New Roman"/>
                <w:sz w:val="26"/>
                <w:szCs w:val="26"/>
              </w:rPr>
            </w:pPr>
            <w:r w:rsidRPr="00541DE2">
              <w:rPr>
                <w:rFonts w:ascii="Times New Roman" w:hAnsi="Times New Roman" w:cs="Times New Roman"/>
                <w:sz w:val="26"/>
                <w:szCs w:val="26"/>
              </w:rPr>
              <w:t>настройка силами Поставщика</w:t>
            </w:r>
          </w:p>
        </w:tc>
      </w:tr>
      <w:tr w:rsidR="00E60EBC" w:rsidRPr="00541DE2" w14:paraId="1B30BDA2" w14:textId="77777777" w:rsidTr="00E60EBC">
        <w:tc>
          <w:tcPr>
            <w:tcW w:w="704" w:type="dxa"/>
            <w:vMerge/>
          </w:tcPr>
          <w:p w14:paraId="75572F08" w14:textId="77777777" w:rsidR="00E60EBC" w:rsidRPr="00541DE2" w:rsidRDefault="00E60EBC" w:rsidP="00C02348">
            <w:pPr>
              <w:rPr>
                <w:rFonts w:ascii="Times New Roman" w:hAnsi="Times New Roman" w:cs="Times New Roman"/>
                <w:sz w:val="26"/>
                <w:szCs w:val="26"/>
              </w:rPr>
            </w:pPr>
          </w:p>
        </w:tc>
        <w:tc>
          <w:tcPr>
            <w:tcW w:w="5528" w:type="dxa"/>
            <w:vMerge/>
          </w:tcPr>
          <w:p w14:paraId="2CB43913" w14:textId="77777777" w:rsidR="00E60EBC" w:rsidRPr="00541DE2" w:rsidRDefault="00E60EBC" w:rsidP="00C02348">
            <w:pPr>
              <w:rPr>
                <w:rFonts w:ascii="Times New Roman" w:hAnsi="Times New Roman" w:cs="Times New Roman"/>
                <w:sz w:val="26"/>
                <w:szCs w:val="26"/>
              </w:rPr>
            </w:pPr>
          </w:p>
        </w:tc>
        <w:tc>
          <w:tcPr>
            <w:tcW w:w="1134" w:type="dxa"/>
            <w:vAlign w:val="center"/>
          </w:tcPr>
          <w:p w14:paraId="18FE486D" w14:textId="4B6384BE" w:rsidR="00E60EBC" w:rsidRPr="00541DE2" w:rsidRDefault="00E60EBC" w:rsidP="00E60EBC">
            <w:pPr>
              <w:jc w:val="center"/>
              <w:rPr>
                <w:rFonts w:ascii="Times New Roman" w:hAnsi="Times New Roman" w:cs="Times New Roman"/>
                <w:sz w:val="26"/>
                <w:szCs w:val="26"/>
              </w:rPr>
            </w:pPr>
            <w:r w:rsidRPr="00541DE2">
              <w:rPr>
                <w:rFonts w:ascii="Times New Roman" w:hAnsi="Times New Roman" w:cs="Times New Roman"/>
                <w:sz w:val="26"/>
                <w:szCs w:val="26"/>
              </w:rPr>
              <w:t>1</w:t>
            </w:r>
          </w:p>
        </w:tc>
        <w:tc>
          <w:tcPr>
            <w:tcW w:w="5245" w:type="dxa"/>
          </w:tcPr>
          <w:p w14:paraId="6E2D2BC0" w14:textId="30E12D6F" w:rsidR="00E60EBC" w:rsidRPr="00541DE2" w:rsidRDefault="00E60EBC" w:rsidP="00C02348">
            <w:pPr>
              <w:rPr>
                <w:rFonts w:ascii="Times New Roman" w:hAnsi="Times New Roman" w:cs="Times New Roman"/>
                <w:sz w:val="26"/>
                <w:szCs w:val="26"/>
              </w:rPr>
            </w:pPr>
            <w:r w:rsidRPr="00541DE2">
              <w:rPr>
                <w:rFonts w:ascii="Times New Roman" w:hAnsi="Times New Roman" w:cs="Times New Roman"/>
                <w:sz w:val="26"/>
                <w:szCs w:val="26"/>
              </w:rPr>
              <w:t xml:space="preserve">пункт пропуска </w:t>
            </w:r>
            <w:proofErr w:type="spellStart"/>
            <w:r w:rsidRPr="00541DE2">
              <w:rPr>
                <w:rFonts w:ascii="Times New Roman" w:hAnsi="Times New Roman" w:cs="Times New Roman"/>
                <w:sz w:val="26"/>
                <w:szCs w:val="26"/>
              </w:rPr>
              <w:t>Козловичи</w:t>
            </w:r>
            <w:proofErr w:type="spellEnd"/>
            <w:r w:rsidRPr="00541DE2">
              <w:rPr>
                <w:rFonts w:ascii="Times New Roman" w:hAnsi="Times New Roman" w:cs="Times New Roman"/>
                <w:sz w:val="26"/>
                <w:szCs w:val="26"/>
              </w:rPr>
              <w:t xml:space="preserve"> г. Брест, ул. </w:t>
            </w:r>
            <w:proofErr w:type="spellStart"/>
            <w:r w:rsidRPr="00541DE2">
              <w:rPr>
                <w:rFonts w:ascii="Times New Roman" w:hAnsi="Times New Roman" w:cs="Times New Roman"/>
                <w:sz w:val="26"/>
                <w:szCs w:val="26"/>
              </w:rPr>
              <w:t>Клейниковская</w:t>
            </w:r>
            <w:proofErr w:type="spellEnd"/>
            <w:r w:rsidRPr="00541DE2">
              <w:rPr>
                <w:rFonts w:ascii="Times New Roman" w:hAnsi="Times New Roman" w:cs="Times New Roman"/>
                <w:sz w:val="26"/>
                <w:szCs w:val="26"/>
              </w:rPr>
              <w:t>, 121</w:t>
            </w:r>
          </w:p>
        </w:tc>
        <w:tc>
          <w:tcPr>
            <w:tcW w:w="2410" w:type="dxa"/>
          </w:tcPr>
          <w:p w14:paraId="55F460C1" w14:textId="42350E61" w:rsidR="00E60EBC" w:rsidRPr="00541DE2" w:rsidRDefault="00E60EBC" w:rsidP="00E60EBC">
            <w:pPr>
              <w:rPr>
                <w:rFonts w:ascii="Times New Roman" w:hAnsi="Times New Roman" w:cs="Times New Roman"/>
                <w:sz w:val="26"/>
                <w:szCs w:val="26"/>
              </w:rPr>
            </w:pPr>
            <w:r w:rsidRPr="00541DE2">
              <w:rPr>
                <w:rFonts w:ascii="Times New Roman" w:hAnsi="Times New Roman" w:cs="Times New Roman"/>
                <w:sz w:val="26"/>
                <w:szCs w:val="26"/>
              </w:rPr>
              <w:t>настройка силами Поставщика</w:t>
            </w:r>
          </w:p>
        </w:tc>
      </w:tr>
      <w:tr w:rsidR="00E60EBC" w:rsidRPr="00541DE2" w14:paraId="4BA62AFF" w14:textId="77777777" w:rsidTr="00E60EBC">
        <w:tc>
          <w:tcPr>
            <w:tcW w:w="704" w:type="dxa"/>
            <w:vMerge/>
          </w:tcPr>
          <w:p w14:paraId="7D47E33A" w14:textId="77777777" w:rsidR="00E60EBC" w:rsidRPr="00541DE2" w:rsidRDefault="00E60EBC" w:rsidP="00C02348">
            <w:pPr>
              <w:rPr>
                <w:rFonts w:ascii="Times New Roman" w:hAnsi="Times New Roman" w:cs="Times New Roman"/>
                <w:sz w:val="26"/>
                <w:szCs w:val="26"/>
              </w:rPr>
            </w:pPr>
          </w:p>
        </w:tc>
        <w:tc>
          <w:tcPr>
            <w:tcW w:w="5528" w:type="dxa"/>
            <w:vMerge/>
          </w:tcPr>
          <w:p w14:paraId="49E51803" w14:textId="77777777" w:rsidR="00E60EBC" w:rsidRPr="00541DE2" w:rsidRDefault="00E60EBC" w:rsidP="00C02348">
            <w:pPr>
              <w:rPr>
                <w:rFonts w:ascii="Times New Roman" w:hAnsi="Times New Roman" w:cs="Times New Roman"/>
                <w:sz w:val="26"/>
                <w:szCs w:val="26"/>
              </w:rPr>
            </w:pPr>
          </w:p>
        </w:tc>
        <w:tc>
          <w:tcPr>
            <w:tcW w:w="1134" w:type="dxa"/>
            <w:vAlign w:val="center"/>
          </w:tcPr>
          <w:p w14:paraId="74D71350" w14:textId="43E85C11" w:rsidR="00E60EBC" w:rsidRPr="00541DE2" w:rsidRDefault="00E60EBC" w:rsidP="00E60EBC">
            <w:pPr>
              <w:jc w:val="center"/>
              <w:rPr>
                <w:rFonts w:ascii="Times New Roman" w:hAnsi="Times New Roman" w:cs="Times New Roman"/>
                <w:sz w:val="26"/>
                <w:szCs w:val="26"/>
              </w:rPr>
            </w:pPr>
            <w:r w:rsidRPr="00541DE2">
              <w:rPr>
                <w:rFonts w:ascii="Times New Roman" w:hAnsi="Times New Roman" w:cs="Times New Roman"/>
                <w:sz w:val="26"/>
                <w:szCs w:val="26"/>
              </w:rPr>
              <w:t>1</w:t>
            </w:r>
          </w:p>
        </w:tc>
        <w:tc>
          <w:tcPr>
            <w:tcW w:w="5245" w:type="dxa"/>
          </w:tcPr>
          <w:p w14:paraId="7A0CD74D" w14:textId="6E7253AE" w:rsidR="00E60EBC" w:rsidRPr="00541DE2" w:rsidRDefault="00E60EBC" w:rsidP="006938F3">
            <w:pPr>
              <w:jc w:val="both"/>
              <w:rPr>
                <w:rFonts w:ascii="Times New Roman" w:hAnsi="Times New Roman" w:cs="Times New Roman"/>
                <w:sz w:val="26"/>
                <w:szCs w:val="26"/>
              </w:rPr>
            </w:pPr>
            <w:r w:rsidRPr="00541DE2">
              <w:rPr>
                <w:rFonts w:ascii="Times New Roman" w:hAnsi="Times New Roman" w:cs="Times New Roman"/>
                <w:sz w:val="26"/>
                <w:szCs w:val="26"/>
              </w:rPr>
              <w:t>пункт пропуска Брест – г. Брест, ул. Варшавское шоссе, 7</w:t>
            </w:r>
          </w:p>
        </w:tc>
        <w:tc>
          <w:tcPr>
            <w:tcW w:w="2410" w:type="dxa"/>
          </w:tcPr>
          <w:p w14:paraId="59AC8CE6" w14:textId="1B45E1E0" w:rsidR="00E60EBC" w:rsidRPr="00541DE2" w:rsidRDefault="00E60EBC" w:rsidP="00E60EBC">
            <w:pPr>
              <w:rPr>
                <w:rFonts w:ascii="Times New Roman" w:hAnsi="Times New Roman" w:cs="Times New Roman"/>
                <w:sz w:val="26"/>
                <w:szCs w:val="26"/>
              </w:rPr>
            </w:pPr>
            <w:r w:rsidRPr="00541DE2">
              <w:rPr>
                <w:rFonts w:ascii="Times New Roman" w:hAnsi="Times New Roman" w:cs="Times New Roman"/>
                <w:sz w:val="26"/>
                <w:szCs w:val="26"/>
              </w:rPr>
              <w:t>настройка силами Поставщика</w:t>
            </w:r>
          </w:p>
        </w:tc>
      </w:tr>
      <w:tr w:rsidR="00E60EBC" w:rsidRPr="00541DE2" w14:paraId="03E8A819" w14:textId="77777777" w:rsidTr="00E60EBC">
        <w:tc>
          <w:tcPr>
            <w:tcW w:w="704" w:type="dxa"/>
            <w:vMerge/>
          </w:tcPr>
          <w:p w14:paraId="19D2D9AC" w14:textId="77777777" w:rsidR="00E60EBC" w:rsidRPr="00541DE2" w:rsidRDefault="00E60EBC" w:rsidP="00C02348">
            <w:pPr>
              <w:rPr>
                <w:rFonts w:ascii="Times New Roman" w:hAnsi="Times New Roman" w:cs="Times New Roman"/>
                <w:sz w:val="26"/>
                <w:szCs w:val="26"/>
              </w:rPr>
            </w:pPr>
          </w:p>
        </w:tc>
        <w:tc>
          <w:tcPr>
            <w:tcW w:w="5528" w:type="dxa"/>
            <w:vMerge/>
          </w:tcPr>
          <w:p w14:paraId="48F560F1" w14:textId="77777777" w:rsidR="00E60EBC" w:rsidRPr="00541DE2" w:rsidRDefault="00E60EBC" w:rsidP="00C02348">
            <w:pPr>
              <w:rPr>
                <w:rFonts w:ascii="Times New Roman" w:hAnsi="Times New Roman" w:cs="Times New Roman"/>
                <w:sz w:val="26"/>
                <w:szCs w:val="26"/>
              </w:rPr>
            </w:pPr>
          </w:p>
        </w:tc>
        <w:tc>
          <w:tcPr>
            <w:tcW w:w="1134" w:type="dxa"/>
            <w:vAlign w:val="center"/>
          </w:tcPr>
          <w:p w14:paraId="0894E601" w14:textId="3AB37F16" w:rsidR="00E60EBC" w:rsidRPr="00541DE2" w:rsidRDefault="00E60EBC" w:rsidP="00E60EBC">
            <w:pPr>
              <w:jc w:val="center"/>
              <w:rPr>
                <w:rFonts w:ascii="Times New Roman" w:hAnsi="Times New Roman" w:cs="Times New Roman"/>
                <w:sz w:val="26"/>
                <w:szCs w:val="26"/>
              </w:rPr>
            </w:pPr>
            <w:r w:rsidRPr="00541DE2">
              <w:rPr>
                <w:rFonts w:ascii="Times New Roman" w:hAnsi="Times New Roman" w:cs="Times New Roman"/>
                <w:sz w:val="26"/>
                <w:szCs w:val="26"/>
              </w:rPr>
              <w:t>1</w:t>
            </w:r>
          </w:p>
        </w:tc>
        <w:tc>
          <w:tcPr>
            <w:tcW w:w="5245" w:type="dxa"/>
          </w:tcPr>
          <w:p w14:paraId="53486FC8" w14:textId="52C80477" w:rsidR="00E60EBC" w:rsidRPr="00541DE2" w:rsidRDefault="00E60EBC" w:rsidP="006938F3">
            <w:pPr>
              <w:jc w:val="both"/>
              <w:rPr>
                <w:rFonts w:ascii="Times New Roman" w:hAnsi="Times New Roman" w:cs="Times New Roman"/>
                <w:sz w:val="26"/>
                <w:szCs w:val="26"/>
              </w:rPr>
            </w:pPr>
            <w:r w:rsidRPr="00541DE2">
              <w:rPr>
                <w:rFonts w:ascii="Times New Roman" w:hAnsi="Times New Roman" w:cs="Times New Roman"/>
                <w:sz w:val="26"/>
                <w:szCs w:val="26"/>
              </w:rPr>
              <w:t xml:space="preserve">пункт пропуска </w:t>
            </w:r>
            <w:proofErr w:type="spellStart"/>
            <w:r w:rsidRPr="00541DE2">
              <w:rPr>
                <w:rFonts w:ascii="Times New Roman" w:hAnsi="Times New Roman" w:cs="Times New Roman"/>
                <w:sz w:val="26"/>
                <w:szCs w:val="26"/>
              </w:rPr>
              <w:t>Домачево</w:t>
            </w:r>
            <w:proofErr w:type="spellEnd"/>
            <w:r w:rsidRPr="00541DE2">
              <w:rPr>
                <w:rFonts w:ascii="Times New Roman" w:hAnsi="Times New Roman" w:cs="Times New Roman"/>
                <w:sz w:val="26"/>
                <w:szCs w:val="26"/>
              </w:rPr>
              <w:t xml:space="preserve"> – Брестская область, Брестский район, </w:t>
            </w:r>
            <w:proofErr w:type="spellStart"/>
            <w:r w:rsidRPr="00541DE2">
              <w:rPr>
                <w:rFonts w:ascii="Times New Roman" w:hAnsi="Times New Roman" w:cs="Times New Roman"/>
                <w:sz w:val="26"/>
                <w:szCs w:val="26"/>
              </w:rPr>
              <w:t>н.п</w:t>
            </w:r>
            <w:proofErr w:type="spellEnd"/>
            <w:r w:rsidRPr="00541DE2">
              <w:rPr>
                <w:rFonts w:ascii="Times New Roman" w:hAnsi="Times New Roman" w:cs="Times New Roman"/>
                <w:sz w:val="26"/>
                <w:szCs w:val="26"/>
              </w:rPr>
              <w:t xml:space="preserve"> </w:t>
            </w:r>
            <w:proofErr w:type="spellStart"/>
            <w:r w:rsidRPr="00541DE2">
              <w:rPr>
                <w:rFonts w:ascii="Times New Roman" w:hAnsi="Times New Roman" w:cs="Times New Roman"/>
                <w:sz w:val="26"/>
                <w:szCs w:val="26"/>
              </w:rPr>
              <w:t>Домачево</w:t>
            </w:r>
            <w:proofErr w:type="spellEnd"/>
          </w:p>
        </w:tc>
        <w:tc>
          <w:tcPr>
            <w:tcW w:w="2410" w:type="dxa"/>
          </w:tcPr>
          <w:p w14:paraId="1CF52712" w14:textId="3A288D32" w:rsidR="00E60EBC" w:rsidRPr="00541DE2" w:rsidRDefault="00E60EBC" w:rsidP="00E60EBC">
            <w:pPr>
              <w:rPr>
                <w:rFonts w:ascii="Times New Roman" w:hAnsi="Times New Roman" w:cs="Times New Roman"/>
                <w:sz w:val="26"/>
                <w:szCs w:val="26"/>
              </w:rPr>
            </w:pPr>
            <w:r w:rsidRPr="00541DE2">
              <w:rPr>
                <w:rFonts w:ascii="Times New Roman" w:hAnsi="Times New Roman" w:cs="Times New Roman"/>
                <w:sz w:val="26"/>
                <w:szCs w:val="26"/>
              </w:rPr>
              <w:t>настройка силами Поставщика</w:t>
            </w:r>
          </w:p>
        </w:tc>
      </w:tr>
      <w:tr w:rsidR="00E60EBC" w:rsidRPr="00541DE2" w14:paraId="77C68203" w14:textId="77777777" w:rsidTr="00E60EBC">
        <w:tc>
          <w:tcPr>
            <w:tcW w:w="704" w:type="dxa"/>
            <w:vMerge/>
          </w:tcPr>
          <w:p w14:paraId="1F67A136" w14:textId="77777777" w:rsidR="00E60EBC" w:rsidRPr="00541DE2" w:rsidRDefault="00E60EBC" w:rsidP="00C02348">
            <w:pPr>
              <w:rPr>
                <w:rFonts w:ascii="Times New Roman" w:hAnsi="Times New Roman" w:cs="Times New Roman"/>
                <w:sz w:val="26"/>
                <w:szCs w:val="26"/>
              </w:rPr>
            </w:pPr>
          </w:p>
        </w:tc>
        <w:tc>
          <w:tcPr>
            <w:tcW w:w="5528" w:type="dxa"/>
            <w:vMerge/>
          </w:tcPr>
          <w:p w14:paraId="65A05B1F" w14:textId="77777777" w:rsidR="00E60EBC" w:rsidRPr="00541DE2" w:rsidRDefault="00E60EBC" w:rsidP="00C02348">
            <w:pPr>
              <w:rPr>
                <w:rFonts w:ascii="Times New Roman" w:hAnsi="Times New Roman" w:cs="Times New Roman"/>
                <w:sz w:val="26"/>
                <w:szCs w:val="26"/>
              </w:rPr>
            </w:pPr>
          </w:p>
        </w:tc>
        <w:tc>
          <w:tcPr>
            <w:tcW w:w="1134" w:type="dxa"/>
            <w:vAlign w:val="center"/>
          </w:tcPr>
          <w:p w14:paraId="53D4B18A" w14:textId="131F3714" w:rsidR="00E60EBC" w:rsidRPr="00541DE2" w:rsidRDefault="00E60EBC" w:rsidP="00E60EBC">
            <w:pPr>
              <w:jc w:val="center"/>
              <w:rPr>
                <w:rFonts w:ascii="Times New Roman" w:hAnsi="Times New Roman" w:cs="Times New Roman"/>
                <w:sz w:val="26"/>
                <w:szCs w:val="26"/>
              </w:rPr>
            </w:pPr>
            <w:r w:rsidRPr="00541DE2">
              <w:rPr>
                <w:rFonts w:ascii="Times New Roman" w:hAnsi="Times New Roman" w:cs="Times New Roman"/>
                <w:sz w:val="26"/>
                <w:szCs w:val="26"/>
              </w:rPr>
              <w:t>1</w:t>
            </w:r>
          </w:p>
        </w:tc>
        <w:tc>
          <w:tcPr>
            <w:tcW w:w="5245" w:type="dxa"/>
          </w:tcPr>
          <w:p w14:paraId="21ABEFF3" w14:textId="7A0CD9C0" w:rsidR="00E60EBC" w:rsidRPr="00541DE2" w:rsidRDefault="00E60EBC" w:rsidP="006938F3">
            <w:pPr>
              <w:jc w:val="both"/>
              <w:rPr>
                <w:rFonts w:ascii="Times New Roman" w:hAnsi="Times New Roman" w:cs="Times New Roman"/>
                <w:sz w:val="26"/>
                <w:szCs w:val="26"/>
              </w:rPr>
            </w:pPr>
            <w:r w:rsidRPr="00541DE2">
              <w:rPr>
                <w:rFonts w:ascii="Times New Roman" w:hAnsi="Times New Roman" w:cs="Times New Roman"/>
                <w:sz w:val="26"/>
                <w:szCs w:val="26"/>
              </w:rPr>
              <w:t xml:space="preserve">пункт пропуска Томашовка – Брестская область, Брестский район, </w:t>
            </w:r>
            <w:proofErr w:type="spellStart"/>
            <w:r w:rsidRPr="00541DE2">
              <w:rPr>
                <w:rFonts w:ascii="Times New Roman" w:hAnsi="Times New Roman" w:cs="Times New Roman"/>
                <w:sz w:val="26"/>
                <w:szCs w:val="26"/>
              </w:rPr>
              <w:t>а.г.Томашовка</w:t>
            </w:r>
            <w:proofErr w:type="spellEnd"/>
            <w:r w:rsidRPr="00541DE2">
              <w:rPr>
                <w:rFonts w:ascii="Times New Roman" w:hAnsi="Times New Roman" w:cs="Times New Roman"/>
                <w:sz w:val="26"/>
                <w:szCs w:val="26"/>
              </w:rPr>
              <w:t xml:space="preserve">, </w:t>
            </w:r>
            <w:proofErr w:type="spellStart"/>
            <w:r w:rsidRPr="00541DE2">
              <w:rPr>
                <w:rFonts w:ascii="Times New Roman" w:hAnsi="Times New Roman" w:cs="Times New Roman"/>
                <w:sz w:val="26"/>
                <w:szCs w:val="26"/>
              </w:rPr>
              <w:t>ул</w:t>
            </w:r>
            <w:proofErr w:type="spellEnd"/>
            <w:r w:rsidRPr="00541DE2">
              <w:rPr>
                <w:rFonts w:ascii="Times New Roman" w:hAnsi="Times New Roman" w:cs="Times New Roman"/>
                <w:sz w:val="26"/>
                <w:szCs w:val="26"/>
              </w:rPr>
              <w:t xml:space="preserve"> Советская 1</w:t>
            </w:r>
          </w:p>
        </w:tc>
        <w:tc>
          <w:tcPr>
            <w:tcW w:w="2410" w:type="dxa"/>
          </w:tcPr>
          <w:p w14:paraId="5C20F792" w14:textId="405748BB" w:rsidR="00E60EBC" w:rsidRPr="00541DE2" w:rsidRDefault="00E60EBC" w:rsidP="00E60EBC">
            <w:pPr>
              <w:rPr>
                <w:rFonts w:ascii="Times New Roman" w:hAnsi="Times New Roman" w:cs="Times New Roman"/>
                <w:sz w:val="26"/>
                <w:szCs w:val="26"/>
              </w:rPr>
            </w:pPr>
            <w:r w:rsidRPr="00541DE2">
              <w:rPr>
                <w:rFonts w:ascii="Times New Roman" w:hAnsi="Times New Roman" w:cs="Times New Roman"/>
                <w:sz w:val="26"/>
                <w:szCs w:val="26"/>
              </w:rPr>
              <w:t>настройка силами Поставщика</w:t>
            </w:r>
          </w:p>
        </w:tc>
      </w:tr>
      <w:tr w:rsidR="00E60EBC" w:rsidRPr="00541DE2" w14:paraId="03337546" w14:textId="77777777" w:rsidTr="00E60EBC">
        <w:tc>
          <w:tcPr>
            <w:tcW w:w="704" w:type="dxa"/>
            <w:vMerge/>
          </w:tcPr>
          <w:p w14:paraId="0B01F43E" w14:textId="77777777" w:rsidR="00E60EBC" w:rsidRPr="00541DE2" w:rsidRDefault="00E60EBC" w:rsidP="00C02348">
            <w:pPr>
              <w:rPr>
                <w:rFonts w:ascii="Times New Roman" w:hAnsi="Times New Roman" w:cs="Times New Roman"/>
                <w:sz w:val="26"/>
                <w:szCs w:val="26"/>
              </w:rPr>
            </w:pPr>
          </w:p>
        </w:tc>
        <w:tc>
          <w:tcPr>
            <w:tcW w:w="5528" w:type="dxa"/>
            <w:vMerge/>
          </w:tcPr>
          <w:p w14:paraId="6503B567" w14:textId="77777777" w:rsidR="00E60EBC" w:rsidRPr="00541DE2" w:rsidRDefault="00E60EBC" w:rsidP="00C02348">
            <w:pPr>
              <w:rPr>
                <w:rFonts w:ascii="Times New Roman" w:hAnsi="Times New Roman" w:cs="Times New Roman"/>
                <w:sz w:val="26"/>
                <w:szCs w:val="26"/>
              </w:rPr>
            </w:pPr>
          </w:p>
        </w:tc>
        <w:tc>
          <w:tcPr>
            <w:tcW w:w="1134" w:type="dxa"/>
            <w:vAlign w:val="center"/>
          </w:tcPr>
          <w:p w14:paraId="5A532A2D" w14:textId="2F90A3B4" w:rsidR="00E60EBC" w:rsidRPr="00541DE2" w:rsidRDefault="00E60EBC" w:rsidP="00E60EBC">
            <w:pPr>
              <w:jc w:val="center"/>
              <w:rPr>
                <w:rFonts w:ascii="Times New Roman" w:hAnsi="Times New Roman" w:cs="Times New Roman"/>
                <w:sz w:val="26"/>
                <w:szCs w:val="26"/>
              </w:rPr>
            </w:pPr>
            <w:r w:rsidRPr="00541DE2">
              <w:rPr>
                <w:rFonts w:ascii="Times New Roman" w:hAnsi="Times New Roman" w:cs="Times New Roman"/>
                <w:sz w:val="26"/>
                <w:szCs w:val="26"/>
              </w:rPr>
              <w:t>1</w:t>
            </w:r>
          </w:p>
        </w:tc>
        <w:tc>
          <w:tcPr>
            <w:tcW w:w="5245" w:type="dxa"/>
          </w:tcPr>
          <w:p w14:paraId="4385E08E" w14:textId="6382B8D6" w:rsidR="00E60EBC" w:rsidRPr="00541DE2" w:rsidRDefault="00E60EBC" w:rsidP="006938F3">
            <w:pPr>
              <w:jc w:val="both"/>
              <w:rPr>
                <w:rFonts w:ascii="Times New Roman" w:hAnsi="Times New Roman" w:cs="Times New Roman"/>
                <w:sz w:val="26"/>
                <w:szCs w:val="26"/>
              </w:rPr>
            </w:pPr>
            <w:r w:rsidRPr="00541DE2">
              <w:rPr>
                <w:rFonts w:ascii="Times New Roman" w:hAnsi="Times New Roman" w:cs="Times New Roman"/>
                <w:sz w:val="26"/>
                <w:szCs w:val="26"/>
              </w:rPr>
              <w:t xml:space="preserve">пункт пропуска </w:t>
            </w:r>
            <w:proofErr w:type="spellStart"/>
            <w:r w:rsidRPr="00541DE2">
              <w:rPr>
                <w:rFonts w:ascii="Times New Roman" w:hAnsi="Times New Roman" w:cs="Times New Roman"/>
                <w:sz w:val="26"/>
                <w:szCs w:val="26"/>
              </w:rPr>
              <w:t>Мокраны</w:t>
            </w:r>
            <w:proofErr w:type="spellEnd"/>
            <w:r w:rsidRPr="00541DE2">
              <w:rPr>
                <w:rFonts w:ascii="Times New Roman" w:hAnsi="Times New Roman" w:cs="Times New Roman"/>
                <w:sz w:val="26"/>
                <w:szCs w:val="26"/>
              </w:rPr>
              <w:t xml:space="preserve"> – Брестская область, Малоритского района, д. </w:t>
            </w:r>
            <w:proofErr w:type="spellStart"/>
            <w:r w:rsidRPr="00541DE2">
              <w:rPr>
                <w:rFonts w:ascii="Times New Roman" w:hAnsi="Times New Roman" w:cs="Times New Roman"/>
                <w:sz w:val="26"/>
                <w:szCs w:val="26"/>
              </w:rPr>
              <w:t>Мокраны</w:t>
            </w:r>
            <w:proofErr w:type="spellEnd"/>
            <w:r w:rsidRPr="00541DE2">
              <w:rPr>
                <w:rFonts w:ascii="Times New Roman" w:hAnsi="Times New Roman" w:cs="Times New Roman"/>
                <w:sz w:val="26"/>
                <w:szCs w:val="26"/>
              </w:rPr>
              <w:t>, ул. Брестская 29</w:t>
            </w:r>
          </w:p>
        </w:tc>
        <w:tc>
          <w:tcPr>
            <w:tcW w:w="2410" w:type="dxa"/>
          </w:tcPr>
          <w:p w14:paraId="02048A1F" w14:textId="34B660A8" w:rsidR="00E60EBC" w:rsidRPr="00541DE2" w:rsidRDefault="00E60EBC" w:rsidP="00E60EBC">
            <w:pPr>
              <w:rPr>
                <w:rFonts w:ascii="Times New Roman" w:hAnsi="Times New Roman" w:cs="Times New Roman"/>
                <w:sz w:val="26"/>
                <w:szCs w:val="26"/>
              </w:rPr>
            </w:pPr>
            <w:r w:rsidRPr="00541DE2">
              <w:rPr>
                <w:rFonts w:ascii="Times New Roman" w:hAnsi="Times New Roman" w:cs="Times New Roman"/>
                <w:sz w:val="26"/>
                <w:szCs w:val="26"/>
              </w:rPr>
              <w:t>настройка силами Поставщика</w:t>
            </w:r>
          </w:p>
        </w:tc>
      </w:tr>
      <w:tr w:rsidR="00E60EBC" w:rsidRPr="00541DE2" w14:paraId="08C1CF52" w14:textId="77777777" w:rsidTr="00E60EBC">
        <w:tc>
          <w:tcPr>
            <w:tcW w:w="704" w:type="dxa"/>
            <w:vMerge/>
          </w:tcPr>
          <w:p w14:paraId="056FC02A" w14:textId="77777777" w:rsidR="00E60EBC" w:rsidRPr="00541DE2" w:rsidRDefault="00E60EBC" w:rsidP="00C02348">
            <w:pPr>
              <w:rPr>
                <w:rFonts w:ascii="Times New Roman" w:hAnsi="Times New Roman" w:cs="Times New Roman"/>
                <w:sz w:val="26"/>
                <w:szCs w:val="26"/>
              </w:rPr>
            </w:pPr>
          </w:p>
        </w:tc>
        <w:tc>
          <w:tcPr>
            <w:tcW w:w="5528" w:type="dxa"/>
            <w:vMerge/>
          </w:tcPr>
          <w:p w14:paraId="2B2BC986" w14:textId="77777777" w:rsidR="00E60EBC" w:rsidRPr="00541DE2" w:rsidRDefault="00E60EBC" w:rsidP="00C02348">
            <w:pPr>
              <w:rPr>
                <w:rFonts w:ascii="Times New Roman" w:hAnsi="Times New Roman" w:cs="Times New Roman"/>
                <w:sz w:val="26"/>
                <w:szCs w:val="26"/>
              </w:rPr>
            </w:pPr>
          </w:p>
        </w:tc>
        <w:tc>
          <w:tcPr>
            <w:tcW w:w="1134" w:type="dxa"/>
            <w:vAlign w:val="center"/>
          </w:tcPr>
          <w:p w14:paraId="49DEF158" w14:textId="2CC744F0" w:rsidR="00E60EBC" w:rsidRPr="00541DE2" w:rsidRDefault="00E60EBC" w:rsidP="00E60EBC">
            <w:pPr>
              <w:jc w:val="center"/>
              <w:rPr>
                <w:rFonts w:ascii="Times New Roman" w:hAnsi="Times New Roman" w:cs="Times New Roman"/>
                <w:sz w:val="26"/>
                <w:szCs w:val="26"/>
              </w:rPr>
            </w:pPr>
            <w:r w:rsidRPr="00541DE2">
              <w:rPr>
                <w:rFonts w:ascii="Times New Roman" w:hAnsi="Times New Roman" w:cs="Times New Roman"/>
                <w:sz w:val="26"/>
                <w:szCs w:val="26"/>
              </w:rPr>
              <w:t>1</w:t>
            </w:r>
          </w:p>
        </w:tc>
        <w:tc>
          <w:tcPr>
            <w:tcW w:w="5245" w:type="dxa"/>
          </w:tcPr>
          <w:p w14:paraId="08DDAABE" w14:textId="1794ACF5" w:rsidR="00E60EBC" w:rsidRPr="00541DE2" w:rsidRDefault="00E60EBC" w:rsidP="006938F3">
            <w:pPr>
              <w:jc w:val="both"/>
              <w:rPr>
                <w:rFonts w:ascii="Times New Roman" w:hAnsi="Times New Roman" w:cs="Times New Roman"/>
                <w:sz w:val="26"/>
                <w:szCs w:val="26"/>
              </w:rPr>
            </w:pPr>
            <w:r w:rsidRPr="00541DE2">
              <w:rPr>
                <w:rFonts w:ascii="Times New Roman" w:hAnsi="Times New Roman" w:cs="Times New Roman"/>
                <w:sz w:val="26"/>
                <w:szCs w:val="26"/>
              </w:rPr>
              <w:t xml:space="preserve">пункт пропуска </w:t>
            </w:r>
            <w:proofErr w:type="spellStart"/>
            <w:r w:rsidRPr="00541DE2">
              <w:rPr>
                <w:rFonts w:ascii="Times New Roman" w:hAnsi="Times New Roman" w:cs="Times New Roman"/>
                <w:sz w:val="26"/>
                <w:szCs w:val="26"/>
              </w:rPr>
              <w:t>Песчатка</w:t>
            </w:r>
            <w:proofErr w:type="spellEnd"/>
            <w:r w:rsidRPr="00541DE2">
              <w:rPr>
                <w:rFonts w:ascii="Times New Roman" w:hAnsi="Times New Roman" w:cs="Times New Roman"/>
                <w:sz w:val="26"/>
                <w:szCs w:val="26"/>
              </w:rPr>
              <w:t xml:space="preserve"> – Брестская область, Каменецкий район, деревня </w:t>
            </w:r>
            <w:proofErr w:type="spellStart"/>
            <w:r w:rsidRPr="00541DE2">
              <w:rPr>
                <w:rFonts w:ascii="Times New Roman" w:hAnsi="Times New Roman" w:cs="Times New Roman"/>
                <w:sz w:val="26"/>
                <w:szCs w:val="26"/>
              </w:rPr>
              <w:t>Песчатка</w:t>
            </w:r>
            <w:proofErr w:type="spellEnd"/>
          </w:p>
        </w:tc>
        <w:tc>
          <w:tcPr>
            <w:tcW w:w="2410" w:type="dxa"/>
          </w:tcPr>
          <w:p w14:paraId="3AEBF279" w14:textId="65D5F2B6" w:rsidR="00E60EBC" w:rsidRPr="00541DE2" w:rsidRDefault="00E60EBC" w:rsidP="00E60EBC">
            <w:pPr>
              <w:rPr>
                <w:rFonts w:ascii="Times New Roman" w:hAnsi="Times New Roman" w:cs="Times New Roman"/>
                <w:sz w:val="26"/>
                <w:szCs w:val="26"/>
              </w:rPr>
            </w:pPr>
            <w:r w:rsidRPr="00541DE2">
              <w:rPr>
                <w:rFonts w:ascii="Times New Roman" w:hAnsi="Times New Roman" w:cs="Times New Roman"/>
                <w:sz w:val="26"/>
                <w:szCs w:val="26"/>
              </w:rPr>
              <w:t>настройка силами Поставщика</w:t>
            </w:r>
          </w:p>
        </w:tc>
      </w:tr>
      <w:tr w:rsidR="00E60EBC" w:rsidRPr="00541DE2" w14:paraId="681E95DD" w14:textId="77777777" w:rsidTr="00E60EBC">
        <w:tc>
          <w:tcPr>
            <w:tcW w:w="704" w:type="dxa"/>
            <w:vMerge/>
          </w:tcPr>
          <w:p w14:paraId="2A1776A9" w14:textId="77777777" w:rsidR="00E60EBC" w:rsidRPr="00541DE2" w:rsidRDefault="00E60EBC" w:rsidP="00C02348">
            <w:pPr>
              <w:rPr>
                <w:rFonts w:ascii="Times New Roman" w:hAnsi="Times New Roman" w:cs="Times New Roman"/>
                <w:sz w:val="26"/>
                <w:szCs w:val="26"/>
              </w:rPr>
            </w:pPr>
          </w:p>
        </w:tc>
        <w:tc>
          <w:tcPr>
            <w:tcW w:w="5528" w:type="dxa"/>
            <w:vMerge/>
          </w:tcPr>
          <w:p w14:paraId="612FFB32" w14:textId="77777777" w:rsidR="00E60EBC" w:rsidRPr="00541DE2" w:rsidRDefault="00E60EBC" w:rsidP="00C02348">
            <w:pPr>
              <w:rPr>
                <w:rFonts w:ascii="Times New Roman" w:hAnsi="Times New Roman" w:cs="Times New Roman"/>
                <w:sz w:val="26"/>
                <w:szCs w:val="26"/>
              </w:rPr>
            </w:pPr>
          </w:p>
        </w:tc>
        <w:tc>
          <w:tcPr>
            <w:tcW w:w="1134" w:type="dxa"/>
            <w:vAlign w:val="center"/>
          </w:tcPr>
          <w:p w14:paraId="08C4AA26" w14:textId="73AC682D" w:rsidR="00E60EBC" w:rsidRPr="00541DE2" w:rsidRDefault="00E60EBC" w:rsidP="00E60EBC">
            <w:pPr>
              <w:jc w:val="center"/>
              <w:rPr>
                <w:rFonts w:ascii="Times New Roman" w:hAnsi="Times New Roman" w:cs="Times New Roman"/>
                <w:sz w:val="26"/>
                <w:szCs w:val="26"/>
              </w:rPr>
            </w:pPr>
            <w:r w:rsidRPr="00541DE2">
              <w:rPr>
                <w:rFonts w:ascii="Times New Roman" w:hAnsi="Times New Roman" w:cs="Times New Roman"/>
                <w:sz w:val="26"/>
                <w:szCs w:val="26"/>
              </w:rPr>
              <w:t>1</w:t>
            </w:r>
          </w:p>
        </w:tc>
        <w:tc>
          <w:tcPr>
            <w:tcW w:w="5245" w:type="dxa"/>
          </w:tcPr>
          <w:p w14:paraId="7BC02661" w14:textId="3DBBE92D" w:rsidR="00E60EBC" w:rsidRPr="00541DE2" w:rsidRDefault="00E60EBC" w:rsidP="006938F3">
            <w:pPr>
              <w:jc w:val="both"/>
              <w:rPr>
                <w:rFonts w:ascii="Times New Roman" w:hAnsi="Times New Roman" w:cs="Times New Roman"/>
                <w:sz w:val="26"/>
                <w:szCs w:val="26"/>
              </w:rPr>
            </w:pPr>
            <w:r w:rsidRPr="00541DE2">
              <w:rPr>
                <w:rFonts w:ascii="Times New Roman" w:hAnsi="Times New Roman" w:cs="Times New Roman"/>
                <w:sz w:val="26"/>
                <w:szCs w:val="26"/>
              </w:rPr>
              <w:t xml:space="preserve">пункт упрощенного пропуска </w:t>
            </w:r>
            <w:proofErr w:type="spellStart"/>
            <w:r w:rsidRPr="00541DE2">
              <w:rPr>
                <w:rFonts w:ascii="Times New Roman" w:hAnsi="Times New Roman" w:cs="Times New Roman"/>
                <w:sz w:val="26"/>
                <w:szCs w:val="26"/>
              </w:rPr>
              <w:t>Переров</w:t>
            </w:r>
            <w:proofErr w:type="spellEnd"/>
            <w:r w:rsidRPr="00541DE2">
              <w:rPr>
                <w:rFonts w:ascii="Times New Roman" w:hAnsi="Times New Roman" w:cs="Times New Roman"/>
                <w:sz w:val="26"/>
                <w:szCs w:val="26"/>
              </w:rPr>
              <w:t xml:space="preserve"> –Брестская область, Пружанский район, деревня </w:t>
            </w:r>
            <w:proofErr w:type="spellStart"/>
            <w:r w:rsidRPr="00541DE2">
              <w:rPr>
                <w:rFonts w:ascii="Times New Roman" w:hAnsi="Times New Roman" w:cs="Times New Roman"/>
                <w:sz w:val="26"/>
                <w:szCs w:val="26"/>
              </w:rPr>
              <w:t>Переров</w:t>
            </w:r>
            <w:proofErr w:type="spellEnd"/>
            <w:r w:rsidRPr="00541DE2">
              <w:rPr>
                <w:rFonts w:ascii="Times New Roman" w:hAnsi="Times New Roman" w:cs="Times New Roman"/>
                <w:sz w:val="26"/>
                <w:szCs w:val="26"/>
              </w:rPr>
              <w:t xml:space="preserve"> </w:t>
            </w:r>
          </w:p>
        </w:tc>
        <w:tc>
          <w:tcPr>
            <w:tcW w:w="2410" w:type="dxa"/>
          </w:tcPr>
          <w:p w14:paraId="158D4862" w14:textId="649946F3" w:rsidR="00E60EBC" w:rsidRPr="00541DE2" w:rsidRDefault="00E60EBC" w:rsidP="00E60EBC">
            <w:pPr>
              <w:rPr>
                <w:rFonts w:ascii="Times New Roman" w:hAnsi="Times New Roman" w:cs="Times New Roman"/>
                <w:sz w:val="26"/>
                <w:szCs w:val="26"/>
              </w:rPr>
            </w:pPr>
            <w:r w:rsidRPr="00541DE2">
              <w:rPr>
                <w:rFonts w:ascii="Times New Roman" w:hAnsi="Times New Roman" w:cs="Times New Roman"/>
                <w:sz w:val="26"/>
                <w:szCs w:val="26"/>
              </w:rPr>
              <w:t>настройка силами Поставщика</w:t>
            </w:r>
          </w:p>
        </w:tc>
      </w:tr>
      <w:tr w:rsidR="00E60EBC" w:rsidRPr="00541DE2" w14:paraId="18B94AD3" w14:textId="77777777" w:rsidTr="00E60EBC">
        <w:tc>
          <w:tcPr>
            <w:tcW w:w="704" w:type="dxa"/>
            <w:vMerge/>
          </w:tcPr>
          <w:p w14:paraId="55E071DF" w14:textId="77777777" w:rsidR="00E60EBC" w:rsidRPr="00541DE2" w:rsidRDefault="00E60EBC" w:rsidP="00C02348">
            <w:pPr>
              <w:rPr>
                <w:rFonts w:ascii="Times New Roman" w:hAnsi="Times New Roman" w:cs="Times New Roman"/>
                <w:sz w:val="26"/>
                <w:szCs w:val="26"/>
              </w:rPr>
            </w:pPr>
          </w:p>
        </w:tc>
        <w:tc>
          <w:tcPr>
            <w:tcW w:w="5528" w:type="dxa"/>
            <w:vMerge/>
          </w:tcPr>
          <w:p w14:paraId="1E7D6C14" w14:textId="77777777" w:rsidR="00E60EBC" w:rsidRPr="00541DE2" w:rsidRDefault="00E60EBC" w:rsidP="00C02348">
            <w:pPr>
              <w:rPr>
                <w:rFonts w:ascii="Times New Roman" w:hAnsi="Times New Roman" w:cs="Times New Roman"/>
                <w:sz w:val="26"/>
                <w:szCs w:val="26"/>
              </w:rPr>
            </w:pPr>
          </w:p>
        </w:tc>
        <w:tc>
          <w:tcPr>
            <w:tcW w:w="1134" w:type="dxa"/>
            <w:vAlign w:val="center"/>
          </w:tcPr>
          <w:p w14:paraId="4CA7FC9A" w14:textId="637C8E8A" w:rsidR="00E60EBC" w:rsidRPr="00541DE2" w:rsidRDefault="00E60EBC" w:rsidP="00E60EBC">
            <w:pPr>
              <w:jc w:val="center"/>
              <w:rPr>
                <w:rFonts w:ascii="Times New Roman" w:hAnsi="Times New Roman" w:cs="Times New Roman"/>
                <w:sz w:val="26"/>
                <w:szCs w:val="26"/>
              </w:rPr>
            </w:pPr>
            <w:r w:rsidRPr="00541DE2">
              <w:rPr>
                <w:rFonts w:ascii="Times New Roman" w:hAnsi="Times New Roman" w:cs="Times New Roman"/>
                <w:sz w:val="26"/>
                <w:szCs w:val="26"/>
              </w:rPr>
              <w:t>1</w:t>
            </w:r>
          </w:p>
        </w:tc>
        <w:tc>
          <w:tcPr>
            <w:tcW w:w="5245" w:type="dxa"/>
          </w:tcPr>
          <w:p w14:paraId="639288C5" w14:textId="34CE1427" w:rsidR="00E60EBC" w:rsidRPr="00541DE2" w:rsidRDefault="00E60EBC" w:rsidP="006938F3">
            <w:pPr>
              <w:jc w:val="both"/>
              <w:rPr>
                <w:rFonts w:ascii="Times New Roman" w:hAnsi="Times New Roman" w:cs="Times New Roman"/>
                <w:sz w:val="26"/>
                <w:szCs w:val="26"/>
              </w:rPr>
            </w:pPr>
            <w:r w:rsidRPr="00541DE2">
              <w:rPr>
                <w:rFonts w:ascii="Times New Roman" w:hAnsi="Times New Roman" w:cs="Times New Roman"/>
                <w:sz w:val="26"/>
                <w:szCs w:val="26"/>
              </w:rPr>
              <w:t xml:space="preserve">пункт пропуска </w:t>
            </w:r>
            <w:proofErr w:type="spellStart"/>
            <w:r w:rsidRPr="00541DE2">
              <w:rPr>
                <w:rFonts w:ascii="Times New Roman" w:hAnsi="Times New Roman" w:cs="Times New Roman"/>
                <w:sz w:val="26"/>
                <w:szCs w:val="26"/>
              </w:rPr>
              <w:t>Олтуш</w:t>
            </w:r>
            <w:proofErr w:type="spellEnd"/>
            <w:r w:rsidRPr="00541DE2">
              <w:rPr>
                <w:rFonts w:ascii="Times New Roman" w:hAnsi="Times New Roman" w:cs="Times New Roman"/>
                <w:sz w:val="26"/>
                <w:szCs w:val="26"/>
              </w:rPr>
              <w:t xml:space="preserve"> – Брестская область, Малоритский район, </w:t>
            </w:r>
            <w:proofErr w:type="spellStart"/>
            <w:r w:rsidRPr="00541DE2">
              <w:rPr>
                <w:rFonts w:ascii="Times New Roman" w:hAnsi="Times New Roman" w:cs="Times New Roman"/>
                <w:sz w:val="26"/>
                <w:szCs w:val="26"/>
              </w:rPr>
              <w:t>а.г</w:t>
            </w:r>
            <w:proofErr w:type="spellEnd"/>
            <w:r w:rsidRPr="00541DE2">
              <w:rPr>
                <w:rFonts w:ascii="Times New Roman" w:hAnsi="Times New Roman" w:cs="Times New Roman"/>
                <w:sz w:val="26"/>
                <w:szCs w:val="26"/>
              </w:rPr>
              <w:t xml:space="preserve">. </w:t>
            </w:r>
            <w:proofErr w:type="spellStart"/>
            <w:r w:rsidRPr="00541DE2">
              <w:rPr>
                <w:rFonts w:ascii="Times New Roman" w:hAnsi="Times New Roman" w:cs="Times New Roman"/>
                <w:sz w:val="26"/>
                <w:szCs w:val="26"/>
              </w:rPr>
              <w:t>Олтуш</w:t>
            </w:r>
            <w:proofErr w:type="spellEnd"/>
            <w:r w:rsidRPr="00541DE2">
              <w:rPr>
                <w:rFonts w:ascii="Times New Roman" w:hAnsi="Times New Roman" w:cs="Times New Roman"/>
                <w:sz w:val="26"/>
                <w:szCs w:val="26"/>
              </w:rPr>
              <w:t xml:space="preserve"> </w:t>
            </w:r>
          </w:p>
        </w:tc>
        <w:tc>
          <w:tcPr>
            <w:tcW w:w="2410" w:type="dxa"/>
          </w:tcPr>
          <w:p w14:paraId="0795CBD4" w14:textId="1E83B982" w:rsidR="00E60EBC" w:rsidRPr="00541DE2" w:rsidRDefault="00E60EBC" w:rsidP="00E60EBC">
            <w:pPr>
              <w:rPr>
                <w:rFonts w:ascii="Times New Roman" w:hAnsi="Times New Roman" w:cs="Times New Roman"/>
                <w:sz w:val="26"/>
                <w:szCs w:val="26"/>
              </w:rPr>
            </w:pPr>
            <w:r w:rsidRPr="00541DE2">
              <w:rPr>
                <w:rFonts w:ascii="Times New Roman" w:hAnsi="Times New Roman" w:cs="Times New Roman"/>
                <w:sz w:val="26"/>
                <w:szCs w:val="26"/>
              </w:rPr>
              <w:t>настройка силами Поставщика</w:t>
            </w:r>
          </w:p>
        </w:tc>
      </w:tr>
    </w:tbl>
    <w:p w14:paraId="2AA241EC" w14:textId="77777777" w:rsidR="006F7C3F" w:rsidRDefault="006F7C3F" w:rsidP="00543993">
      <w:pPr>
        <w:spacing w:after="0" w:line="240" w:lineRule="auto"/>
        <w:rPr>
          <w:rFonts w:ascii="Times New Roman" w:hAnsi="Times New Roman" w:cs="Times New Roman"/>
          <w:b/>
          <w:bCs/>
          <w:sz w:val="28"/>
          <w:szCs w:val="28"/>
        </w:rPr>
      </w:pPr>
    </w:p>
    <w:p w14:paraId="648CE4C0" w14:textId="77777777" w:rsidR="009918B3" w:rsidRPr="00543993" w:rsidRDefault="009918B3" w:rsidP="009918B3">
      <w:pPr>
        <w:tabs>
          <w:tab w:val="left" w:pos="6804"/>
        </w:tabs>
        <w:spacing w:after="0" w:line="240" w:lineRule="auto"/>
        <w:rPr>
          <w:rFonts w:ascii="Times New Roman" w:hAnsi="Times New Roman" w:cs="Times New Roman"/>
          <w:sz w:val="28"/>
          <w:szCs w:val="28"/>
        </w:rPr>
      </w:pPr>
    </w:p>
    <w:sectPr w:rsidR="009918B3" w:rsidRPr="00543993" w:rsidSect="00B7598E">
      <w:headerReference w:type="default" r:id="rId8"/>
      <w:pgSz w:w="16838" w:h="11906" w:orient="landscape"/>
      <w:pgMar w:top="993" w:right="1134"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5640E" w14:textId="77777777" w:rsidR="00EA029D" w:rsidRDefault="00EA029D" w:rsidP="00A13304">
      <w:pPr>
        <w:spacing w:after="0" w:line="240" w:lineRule="auto"/>
      </w:pPr>
      <w:r>
        <w:separator/>
      </w:r>
    </w:p>
  </w:endnote>
  <w:endnote w:type="continuationSeparator" w:id="0">
    <w:p w14:paraId="2EA987B5" w14:textId="77777777" w:rsidR="00EA029D" w:rsidRDefault="00EA029D" w:rsidP="00A13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D9CA4" w14:textId="77777777" w:rsidR="00EA029D" w:rsidRDefault="00EA029D" w:rsidP="00A13304">
      <w:pPr>
        <w:spacing w:after="0" w:line="240" w:lineRule="auto"/>
      </w:pPr>
      <w:r>
        <w:separator/>
      </w:r>
    </w:p>
  </w:footnote>
  <w:footnote w:type="continuationSeparator" w:id="0">
    <w:p w14:paraId="5C69AC8D" w14:textId="77777777" w:rsidR="00EA029D" w:rsidRDefault="00EA029D" w:rsidP="00A13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570339"/>
      <w:docPartObj>
        <w:docPartGallery w:val="Page Numbers (Top of Page)"/>
        <w:docPartUnique/>
      </w:docPartObj>
    </w:sdtPr>
    <w:sdtEndPr>
      <w:rPr>
        <w:rFonts w:ascii="Times New Roman" w:hAnsi="Times New Roman" w:cs="Times New Roman"/>
        <w:sz w:val="28"/>
        <w:szCs w:val="28"/>
      </w:rPr>
    </w:sdtEndPr>
    <w:sdtContent>
      <w:p w14:paraId="6EF514F0" w14:textId="4124475A" w:rsidR="001544E0" w:rsidRPr="00A13304" w:rsidRDefault="001544E0">
        <w:pPr>
          <w:pStyle w:val="a4"/>
          <w:jc w:val="center"/>
          <w:rPr>
            <w:rFonts w:ascii="Times New Roman" w:hAnsi="Times New Roman" w:cs="Times New Roman"/>
            <w:sz w:val="28"/>
            <w:szCs w:val="28"/>
          </w:rPr>
        </w:pPr>
        <w:r w:rsidRPr="00A13304">
          <w:rPr>
            <w:rFonts w:ascii="Times New Roman" w:hAnsi="Times New Roman" w:cs="Times New Roman"/>
            <w:sz w:val="28"/>
            <w:szCs w:val="28"/>
          </w:rPr>
          <w:fldChar w:fldCharType="begin"/>
        </w:r>
        <w:r w:rsidRPr="00A13304">
          <w:rPr>
            <w:rFonts w:ascii="Times New Roman" w:hAnsi="Times New Roman" w:cs="Times New Roman"/>
            <w:sz w:val="28"/>
            <w:szCs w:val="28"/>
          </w:rPr>
          <w:instrText>PAGE   \* MERGEFORMAT</w:instrText>
        </w:r>
        <w:r w:rsidRPr="00A13304">
          <w:rPr>
            <w:rFonts w:ascii="Times New Roman" w:hAnsi="Times New Roman" w:cs="Times New Roman"/>
            <w:sz w:val="28"/>
            <w:szCs w:val="28"/>
          </w:rPr>
          <w:fldChar w:fldCharType="separate"/>
        </w:r>
        <w:r w:rsidR="003740D1">
          <w:rPr>
            <w:rFonts w:ascii="Times New Roman" w:hAnsi="Times New Roman" w:cs="Times New Roman"/>
            <w:noProof/>
            <w:sz w:val="28"/>
            <w:szCs w:val="28"/>
          </w:rPr>
          <w:t>9</w:t>
        </w:r>
        <w:r w:rsidRPr="00A13304">
          <w:rPr>
            <w:rFonts w:ascii="Times New Roman" w:hAnsi="Times New Roman" w:cs="Times New Roman"/>
            <w:sz w:val="28"/>
            <w:szCs w:val="28"/>
          </w:rPr>
          <w:fldChar w:fldCharType="end"/>
        </w:r>
      </w:p>
    </w:sdtContent>
  </w:sdt>
  <w:p w14:paraId="1E0D752D" w14:textId="77777777" w:rsidR="001544E0" w:rsidRDefault="001544E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A7ED3"/>
    <w:multiLevelType w:val="multilevel"/>
    <w:tmpl w:val="5D063FDA"/>
    <w:lvl w:ilvl="0">
      <w:start w:val="1"/>
      <w:numFmt w:val="decimal"/>
      <w:lvlText w:val="%1."/>
      <w:lvlJc w:val="left"/>
      <w:pPr>
        <w:ind w:left="1069" w:hanging="360"/>
      </w:pPr>
      <w:rPr>
        <w:rFonts w:hint="default"/>
      </w:rPr>
    </w:lvl>
    <w:lvl w:ilvl="1">
      <w:start w:val="1"/>
      <w:numFmt w:val="decimal"/>
      <w:isLgl/>
      <w:lvlText w:val="%1.%2."/>
      <w:lvlJc w:val="left"/>
      <w:pPr>
        <w:ind w:left="1504" w:hanging="720"/>
      </w:pPr>
      <w:rPr>
        <w:rFonts w:hint="default"/>
      </w:rPr>
    </w:lvl>
    <w:lvl w:ilvl="2">
      <w:start w:val="1"/>
      <w:numFmt w:val="decimal"/>
      <w:isLgl/>
      <w:lvlText w:val="%1.%2.%3."/>
      <w:lvlJc w:val="left"/>
      <w:pPr>
        <w:ind w:left="1579" w:hanging="720"/>
      </w:pPr>
      <w:rPr>
        <w:rFonts w:hint="default"/>
      </w:rPr>
    </w:lvl>
    <w:lvl w:ilvl="3">
      <w:start w:val="1"/>
      <w:numFmt w:val="decimal"/>
      <w:isLgl/>
      <w:lvlText w:val="%1.%2.%3.%4."/>
      <w:lvlJc w:val="left"/>
      <w:pPr>
        <w:ind w:left="2014" w:hanging="1080"/>
      </w:pPr>
      <w:rPr>
        <w:rFonts w:hint="default"/>
      </w:rPr>
    </w:lvl>
    <w:lvl w:ilvl="4">
      <w:start w:val="1"/>
      <w:numFmt w:val="decimal"/>
      <w:isLgl/>
      <w:lvlText w:val="%1.%2.%3.%4.%5."/>
      <w:lvlJc w:val="left"/>
      <w:pPr>
        <w:ind w:left="2089" w:hanging="1080"/>
      </w:pPr>
      <w:rPr>
        <w:rFonts w:hint="default"/>
      </w:rPr>
    </w:lvl>
    <w:lvl w:ilvl="5">
      <w:start w:val="1"/>
      <w:numFmt w:val="decimal"/>
      <w:isLgl/>
      <w:lvlText w:val="%1.%2.%3.%4.%5.%6."/>
      <w:lvlJc w:val="left"/>
      <w:pPr>
        <w:ind w:left="2524" w:hanging="1440"/>
      </w:pPr>
      <w:rPr>
        <w:rFonts w:hint="default"/>
      </w:rPr>
    </w:lvl>
    <w:lvl w:ilvl="6">
      <w:start w:val="1"/>
      <w:numFmt w:val="decimal"/>
      <w:isLgl/>
      <w:lvlText w:val="%1.%2.%3.%4.%5.%6.%7."/>
      <w:lvlJc w:val="left"/>
      <w:pPr>
        <w:ind w:left="2959" w:hanging="1800"/>
      </w:pPr>
      <w:rPr>
        <w:rFonts w:hint="default"/>
      </w:rPr>
    </w:lvl>
    <w:lvl w:ilvl="7">
      <w:start w:val="1"/>
      <w:numFmt w:val="decimal"/>
      <w:isLgl/>
      <w:lvlText w:val="%1.%2.%3.%4.%5.%6.%7.%8."/>
      <w:lvlJc w:val="left"/>
      <w:pPr>
        <w:ind w:left="3034" w:hanging="1800"/>
      </w:pPr>
      <w:rPr>
        <w:rFonts w:hint="default"/>
      </w:rPr>
    </w:lvl>
    <w:lvl w:ilvl="8">
      <w:start w:val="1"/>
      <w:numFmt w:val="decimal"/>
      <w:isLgl/>
      <w:lvlText w:val="%1.%2.%3.%4.%5.%6.%7.%8.%9."/>
      <w:lvlJc w:val="left"/>
      <w:pPr>
        <w:ind w:left="3469" w:hanging="2160"/>
      </w:pPr>
      <w:rPr>
        <w:rFonts w:hint="default"/>
      </w:rPr>
    </w:lvl>
  </w:abstractNum>
  <w:num w:numId="1" w16cid:durableId="1357348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993"/>
    <w:rsid w:val="000078A8"/>
    <w:rsid w:val="00011730"/>
    <w:rsid w:val="00027CC7"/>
    <w:rsid w:val="00035B48"/>
    <w:rsid w:val="00043EBB"/>
    <w:rsid w:val="00044F21"/>
    <w:rsid w:val="00051EB5"/>
    <w:rsid w:val="0005269F"/>
    <w:rsid w:val="00071E57"/>
    <w:rsid w:val="0008189D"/>
    <w:rsid w:val="0009632D"/>
    <w:rsid w:val="000A79D1"/>
    <w:rsid w:val="000B079E"/>
    <w:rsid w:val="000D74A9"/>
    <w:rsid w:val="000E0004"/>
    <w:rsid w:val="00100BC4"/>
    <w:rsid w:val="0010253B"/>
    <w:rsid w:val="00125BA3"/>
    <w:rsid w:val="0012706D"/>
    <w:rsid w:val="00134021"/>
    <w:rsid w:val="001363B4"/>
    <w:rsid w:val="001378AE"/>
    <w:rsid w:val="001544E0"/>
    <w:rsid w:val="00154692"/>
    <w:rsid w:val="001562CC"/>
    <w:rsid w:val="0016518B"/>
    <w:rsid w:val="001657C9"/>
    <w:rsid w:val="00171C7D"/>
    <w:rsid w:val="001732DB"/>
    <w:rsid w:val="00174DCB"/>
    <w:rsid w:val="00182DB0"/>
    <w:rsid w:val="001837CF"/>
    <w:rsid w:val="00184F4B"/>
    <w:rsid w:val="0018605D"/>
    <w:rsid w:val="00194FC0"/>
    <w:rsid w:val="00195B79"/>
    <w:rsid w:val="00196668"/>
    <w:rsid w:val="001A5921"/>
    <w:rsid w:val="001B08B4"/>
    <w:rsid w:val="001B11E4"/>
    <w:rsid w:val="001B2032"/>
    <w:rsid w:val="001C3D61"/>
    <w:rsid w:val="001C4CF6"/>
    <w:rsid w:val="001E2486"/>
    <w:rsid w:val="001E3C57"/>
    <w:rsid w:val="001E44B1"/>
    <w:rsid w:val="001E7722"/>
    <w:rsid w:val="001F0921"/>
    <w:rsid w:val="00212533"/>
    <w:rsid w:val="002142BC"/>
    <w:rsid w:val="00222711"/>
    <w:rsid w:val="002238A0"/>
    <w:rsid w:val="002239EB"/>
    <w:rsid w:val="002315AA"/>
    <w:rsid w:val="002412A7"/>
    <w:rsid w:val="0025168C"/>
    <w:rsid w:val="00252CC0"/>
    <w:rsid w:val="00254092"/>
    <w:rsid w:val="00261A99"/>
    <w:rsid w:val="00262697"/>
    <w:rsid w:val="00285151"/>
    <w:rsid w:val="002A052F"/>
    <w:rsid w:val="002A2339"/>
    <w:rsid w:val="002B5382"/>
    <w:rsid w:val="002C0C5E"/>
    <w:rsid w:val="002C6F4E"/>
    <w:rsid w:val="002C6FDB"/>
    <w:rsid w:val="002F14B1"/>
    <w:rsid w:val="0032291D"/>
    <w:rsid w:val="00327DDB"/>
    <w:rsid w:val="00332798"/>
    <w:rsid w:val="0033326F"/>
    <w:rsid w:val="003371A7"/>
    <w:rsid w:val="003517F2"/>
    <w:rsid w:val="00354A50"/>
    <w:rsid w:val="0035735F"/>
    <w:rsid w:val="00363438"/>
    <w:rsid w:val="003639DB"/>
    <w:rsid w:val="003740D1"/>
    <w:rsid w:val="00374856"/>
    <w:rsid w:val="003850C5"/>
    <w:rsid w:val="003A7F15"/>
    <w:rsid w:val="003B0DD7"/>
    <w:rsid w:val="003B4B7F"/>
    <w:rsid w:val="003D718E"/>
    <w:rsid w:val="003E1484"/>
    <w:rsid w:val="003E4025"/>
    <w:rsid w:val="003F5FFE"/>
    <w:rsid w:val="0041209A"/>
    <w:rsid w:val="00413261"/>
    <w:rsid w:val="00414158"/>
    <w:rsid w:val="0041423D"/>
    <w:rsid w:val="00421793"/>
    <w:rsid w:val="00434D3C"/>
    <w:rsid w:val="00445E72"/>
    <w:rsid w:val="0047721C"/>
    <w:rsid w:val="00482096"/>
    <w:rsid w:val="004848B1"/>
    <w:rsid w:val="00486279"/>
    <w:rsid w:val="00491856"/>
    <w:rsid w:val="004969F5"/>
    <w:rsid w:val="004970FB"/>
    <w:rsid w:val="00497F09"/>
    <w:rsid w:val="004A2B41"/>
    <w:rsid w:val="004B20F1"/>
    <w:rsid w:val="004D12D1"/>
    <w:rsid w:val="004E0BEF"/>
    <w:rsid w:val="004E17DB"/>
    <w:rsid w:val="004E33C1"/>
    <w:rsid w:val="004E3776"/>
    <w:rsid w:val="004E4D7D"/>
    <w:rsid w:val="004E5412"/>
    <w:rsid w:val="004F466A"/>
    <w:rsid w:val="004F6042"/>
    <w:rsid w:val="00505C75"/>
    <w:rsid w:val="00514764"/>
    <w:rsid w:val="0052012C"/>
    <w:rsid w:val="005278F1"/>
    <w:rsid w:val="00541DE2"/>
    <w:rsid w:val="00543993"/>
    <w:rsid w:val="00551E52"/>
    <w:rsid w:val="00560AF2"/>
    <w:rsid w:val="0058734D"/>
    <w:rsid w:val="005B3A1F"/>
    <w:rsid w:val="005B5680"/>
    <w:rsid w:val="005B77B1"/>
    <w:rsid w:val="005B7BAA"/>
    <w:rsid w:val="005C29EF"/>
    <w:rsid w:val="005D3961"/>
    <w:rsid w:val="005D7CFD"/>
    <w:rsid w:val="005E083A"/>
    <w:rsid w:val="006043F0"/>
    <w:rsid w:val="00616A1A"/>
    <w:rsid w:val="0061791B"/>
    <w:rsid w:val="00623237"/>
    <w:rsid w:val="00646D2D"/>
    <w:rsid w:val="006577EB"/>
    <w:rsid w:val="006708DB"/>
    <w:rsid w:val="00671DD5"/>
    <w:rsid w:val="006938F3"/>
    <w:rsid w:val="006B6501"/>
    <w:rsid w:val="006C00EF"/>
    <w:rsid w:val="006C42B6"/>
    <w:rsid w:val="006C71DE"/>
    <w:rsid w:val="006D04D0"/>
    <w:rsid w:val="006D0932"/>
    <w:rsid w:val="006E1217"/>
    <w:rsid w:val="006F1BAC"/>
    <w:rsid w:val="006F43D8"/>
    <w:rsid w:val="006F6E44"/>
    <w:rsid w:val="006F7C3F"/>
    <w:rsid w:val="00705437"/>
    <w:rsid w:val="00724A8C"/>
    <w:rsid w:val="007303B7"/>
    <w:rsid w:val="0073270F"/>
    <w:rsid w:val="007371DF"/>
    <w:rsid w:val="00737A6C"/>
    <w:rsid w:val="00746063"/>
    <w:rsid w:val="007469DD"/>
    <w:rsid w:val="007549E9"/>
    <w:rsid w:val="007554F4"/>
    <w:rsid w:val="007667EC"/>
    <w:rsid w:val="00766F11"/>
    <w:rsid w:val="00780D4E"/>
    <w:rsid w:val="00790718"/>
    <w:rsid w:val="007A3776"/>
    <w:rsid w:val="007A79C1"/>
    <w:rsid w:val="007B3FFF"/>
    <w:rsid w:val="007B4D91"/>
    <w:rsid w:val="007C21BC"/>
    <w:rsid w:val="007D0D61"/>
    <w:rsid w:val="007D4390"/>
    <w:rsid w:val="007E6D0C"/>
    <w:rsid w:val="007F5A94"/>
    <w:rsid w:val="007F7CFD"/>
    <w:rsid w:val="008018BE"/>
    <w:rsid w:val="008027A4"/>
    <w:rsid w:val="00803E2C"/>
    <w:rsid w:val="00823297"/>
    <w:rsid w:val="00826D13"/>
    <w:rsid w:val="00834ED8"/>
    <w:rsid w:val="00853705"/>
    <w:rsid w:val="00860DFE"/>
    <w:rsid w:val="00885A99"/>
    <w:rsid w:val="00885B3B"/>
    <w:rsid w:val="0088739D"/>
    <w:rsid w:val="00890BC1"/>
    <w:rsid w:val="0089759D"/>
    <w:rsid w:val="008A35E0"/>
    <w:rsid w:val="008A3629"/>
    <w:rsid w:val="008B06C1"/>
    <w:rsid w:val="008B34E0"/>
    <w:rsid w:val="008B6454"/>
    <w:rsid w:val="008B6F92"/>
    <w:rsid w:val="008D19BA"/>
    <w:rsid w:val="008D6CB2"/>
    <w:rsid w:val="008D769F"/>
    <w:rsid w:val="008F4BED"/>
    <w:rsid w:val="00900940"/>
    <w:rsid w:val="00903930"/>
    <w:rsid w:val="00903A50"/>
    <w:rsid w:val="0091101F"/>
    <w:rsid w:val="00913B5B"/>
    <w:rsid w:val="009323DA"/>
    <w:rsid w:val="0096748A"/>
    <w:rsid w:val="00974949"/>
    <w:rsid w:val="00987C1B"/>
    <w:rsid w:val="009918B3"/>
    <w:rsid w:val="00993847"/>
    <w:rsid w:val="009979BC"/>
    <w:rsid w:val="009A0B2D"/>
    <w:rsid w:val="009A5BCF"/>
    <w:rsid w:val="009B3B77"/>
    <w:rsid w:val="009C22B0"/>
    <w:rsid w:val="009C3024"/>
    <w:rsid w:val="009C5062"/>
    <w:rsid w:val="009D3330"/>
    <w:rsid w:val="009E1358"/>
    <w:rsid w:val="009F4FFA"/>
    <w:rsid w:val="009F5EA7"/>
    <w:rsid w:val="00A10548"/>
    <w:rsid w:val="00A13304"/>
    <w:rsid w:val="00A30625"/>
    <w:rsid w:val="00A50F17"/>
    <w:rsid w:val="00A514E3"/>
    <w:rsid w:val="00A52F9B"/>
    <w:rsid w:val="00A53238"/>
    <w:rsid w:val="00A614DA"/>
    <w:rsid w:val="00A6755F"/>
    <w:rsid w:val="00A7236F"/>
    <w:rsid w:val="00A92F89"/>
    <w:rsid w:val="00A9340B"/>
    <w:rsid w:val="00A944C9"/>
    <w:rsid w:val="00AA49CD"/>
    <w:rsid w:val="00AB559E"/>
    <w:rsid w:val="00AC7310"/>
    <w:rsid w:val="00AF3BBC"/>
    <w:rsid w:val="00B06762"/>
    <w:rsid w:val="00B15631"/>
    <w:rsid w:val="00B20313"/>
    <w:rsid w:val="00B24D70"/>
    <w:rsid w:val="00B27E0E"/>
    <w:rsid w:val="00B32353"/>
    <w:rsid w:val="00B326FF"/>
    <w:rsid w:val="00B45397"/>
    <w:rsid w:val="00B6029D"/>
    <w:rsid w:val="00B7598E"/>
    <w:rsid w:val="00B86D46"/>
    <w:rsid w:val="00B91B2E"/>
    <w:rsid w:val="00B93322"/>
    <w:rsid w:val="00B95AB7"/>
    <w:rsid w:val="00BA485D"/>
    <w:rsid w:val="00BA5284"/>
    <w:rsid w:val="00BB0DA9"/>
    <w:rsid w:val="00BC2686"/>
    <w:rsid w:val="00BD0D90"/>
    <w:rsid w:val="00BF461A"/>
    <w:rsid w:val="00BF5E48"/>
    <w:rsid w:val="00C00327"/>
    <w:rsid w:val="00C02348"/>
    <w:rsid w:val="00C042C2"/>
    <w:rsid w:val="00C100B2"/>
    <w:rsid w:val="00C16139"/>
    <w:rsid w:val="00C1715A"/>
    <w:rsid w:val="00C247F3"/>
    <w:rsid w:val="00C24BDD"/>
    <w:rsid w:val="00C2539B"/>
    <w:rsid w:val="00C30B8C"/>
    <w:rsid w:val="00C614F4"/>
    <w:rsid w:val="00C637EF"/>
    <w:rsid w:val="00C671D2"/>
    <w:rsid w:val="00C75CFD"/>
    <w:rsid w:val="00C8710F"/>
    <w:rsid w:val="00C92EC2"/>
    <w:rsid w:val="00CB1C65"/>
    <w:rsid w:val="00CB2ACB"/>
    <w:rsid w:val="00CB2B0F"/>
    <w:rsid w:val="00CB2EF5"/>
    <w:rsid w:val="00CD656E"/>
    <w:rsid w:val="00CD6C5F"/>
    <w:rsid w:val="00CE0D60"/>
    <w:rsid w:val="00D017FB"/>
    <w:rsid w:val="00D060FA"/>
    <w:rsid w:val="00D25F36"/>
    <w:rsid w:val="00D270C2"/>
    <w:rsid w:val="00D32993"/>
    <w:rsid w:val="00D339B9"/>
    <w:rsid w:val="00D4031D"/>
    <w:rsid w:val="00D40F4D"/>
    <w:rsid w:val="00D41BCA"/>
    <w:rsid w:val="00D44C20"/>
    <w:rsid w:val="00D542AE"/>
    <w:rsid w:val="00D555DA"/>
    <w:rsid w:val="00D711B6"/>
    <w:rsid w:val="00D7591E"/>
    <w:rsid w:val="00DA73A9"/>
    <w:rsid w:val="00DB7262"/>
    <w:rsid w:val="00DD79B8"/>
    <w:rsid w:val="00DE4486"/>
    <w:rsid w:val="00DF1C5D"/>
    <w:rsid w:val="00DF2566"/>
    <w:rsid w:val="00E10B96"/>
    <w:rsid w:val="00E3546C"/>
    <w:rsid w:val="00E3645D"/>
    <w:rsid w:val="00E44770"/>
    <w:rsid w:val="00E60EBC"/>
    <w:rsid w:val="00E63236"/>
    <w:rsid w:val="00E76D98"/>
    <w:rsid w:val="00E82641"/>
    <w:rsid w:val="00EA029D"/>
    <w:rsid w:val="00EA2B73"/>
    <w:rsid w:val="00EA6072"/>
    <w:rsid w:val="00EB587D"/>
    <w:rsid w:val="00EC21D6"/>
    <w:rsid w:val="00EC7787"/>
    <w:rsid w:val="00ED3B96"/>
    <w:rsid w:val="00EE1AB4"/>
    <w:rsid w:val="00EE4394"/>
    <w:rsid w:val="00EE5AD7"/>
    <w:rsid w:val="00EF30C7"/>
    <w:rsid w:val="00F00B30"/>
    <w:rsid w:val="00F075FF"/>
    <w:rsid w:val="00F16CC4"/>
    <w:rsid w:val="00F24BB5"/>
    <w:rsid w:val="00F26BC1"/>
    <w:rsid w:val="00F301F6"/>
    <w:rsid w:val="00F45529"/>
    <w:rsid w:val="00F45CE7"/>
    <w:rsid w:val="00F54CDF"/>
    <w:rsid w:val="00F70F4A"/>
    <w:rsid w:val="00F71A93"/>
    <w:rsid w:val="00F729FF"/>
    <w:rsid w:val="00F807ED"/>
    <w:rsid w:val="00F81D04"/>
    <w:rsid w:val="00FA2B8B"/>
    <w:rsid w:val="00FA4278"/>
    <w:rsid w:val="00FB071B"/>
    <w:rsid w:val="00FB55BD"/>
    <w:rsid w:val="00FB681A"/>
    <w:rsid w:val="00FC3ADF"/>
    <w:rsid w:val="00FC62AE"/>
    <w:rsid w:val="00FD4BC9"/>
    <w:rsid w:val="00FF3DF2"/>
    <w:rsid w:val="00FF50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C9528"/>
  <w15:chartTrackingRefBased/>
  <w15:docId w15:val="{AC5BC0C9-FE19-4E4F-8B03-2D37FFEB6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2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1330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13304"/>
  </w:style>
  <w:style w:type="paragraph" w:styleId="a6">
    <w:name w:val="footer"/>
    <w:basedOn w:val="a"/>
    <w:link w:val="a7"/>
    <w:uiPriority w:val="99"/>
    <w:unhideWhenUsed/>
    <w:rsid w:val="00A1330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13304"/>
  </w:style>
  <w:style w:type="character" w:styleId="a8">
    <w:name w:val="Strong"/>
    <w:aliases w:val="strong"/>
    <w:uiPriority w:val="22"/>
    <w:qFormat/>
    <w:rsid w:val="00790718"/>
    <w:rPr>
      <w:b/>
      <w:bCs/>
    </w:rPr>
  </w:style>
  <w:style w:type="paragraph" w:styleId="a9">
    <w:name w:val="List Paragraph"/>
    <w:basedOn w:val="a"/>
    <w:uiPriority w:val="34"/>
    <w:qFormat/>
    <w:rsid w:val="00F26BC1"/>
    <w:pPr>
      <w:ind w:left="720"/>
      <w:contextualSpacing/>
    </w:pPr>
  </w:style>
  <w:style w:type="paragraph" w:customStyle="1" w:styleId="aa">
    <w:basedOn w:val="a"/>
    <w:next w:val="ab"/>
    <w:uiPriority w:val="99"/>
    <w:unhideWhenUsed/>
    <w:rsid w:val="001657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1657C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2672">
      <w:bodyDiv w:val="1"/>
      <w:marLeft w:val="0"/>
      <w:marRight w:val="0"/>
      <w:marTop w:val="0"/>
      <w:marBottom w:val="0"/>
      <w:divBdr>
        <w:top w:val="none" w:sz="0" w:space="0" w:color="auto"/>
        <w:left w:val="none" w:sz="0" w:space="0" w:color="auto"/>
        <w:bottom w:val="none" w:sz="0" w:space="0" w:color="auto"/>
        <w:right w:val="none" w:sz="0" w:space="0" w:color="auto"/>
      </w:divBdr>
    </w:div>
    <w:div w:id="125169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6F661-B60C-49F7-AAC2-04F6F7211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7171</TotalTime>
  <Pages>9</Pages>
  <Words>2130</Words>
  <Characters>12146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Бобровский Сергей Францевич</dc:creator>
  <cp:keywords/>
  <dc:description/>
  <cp:lastModifiedBy>Брилевич Л.П.</cp:lastModifiedBy>
  <cp:revision>20</cp:revision>
  <cp:lastPrinted>2026-05-08T13:54:00Z</cp:lastPrinted>
  <dcterms:created xsi:type="dcterms:W3CDTF">2026-04-17T09:56:00Z</dcterms:created>
  <dcterms:modified xsi:type="dcterms:W3CDTF">2026-05-13T08:02:00Z</dcterms:modified>
</cp:coreProperties>
</file>